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BE0" w:rsidRDefault="00F22BE0" w:rsidP="00AC3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22BE0" w:rsidRDefault="00F22BE0" w:rsidP="00AC3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22BE0" w:rsidRDefault="00F22BE0" w:rsidP="00AC3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22BE0" w:rsidRDefault="00F22BE0" w:rsidP="00AC3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22BE0" w:rsidRDefault="00F22BE0" w:rsidP="00AC3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22BE0" w:rsidRDefault="00F22BE0" w:rsidP="00AC3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22BE0" w:rsidRDefault="00F22BE0" w:rsidP="00AC3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22BE0" w:rsidRDefault="00F22BE0" w:rsidP="00AC3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22BE0" w:rsidRDefault="00F22BE0" w:rsidP="00AC3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AC342D" w:rsidRPr="00AC342D" w:rsidRDefault="00AC342D" w:rsidP="00AC3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AC342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Годовой отчет о выполнении </w:t>
      </w:r>
    </w:p>
    <w:p w:rsidR="00C223E8" w:rsidRPr="00C223E8" w:rsidRDefault="00AC342D" w:rsidP="006870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муниципальной программы </w:t>
      </w:r>
      <w:r w:rsidR="00C223E8" w:rsidRPr="00C223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6870D3" w:rsidRPr="006870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Развитие территориального общественного самоуправления в Мезенском муниципальном округе Архангельской </w:t>
      </w:r>
      <w:r w:rsidR="006E01A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о</w:t>
      </w:r>
      <w:r w:rsidR="006870D3" w:rsidRPr="006870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бласти</w:t>
      </w:r>
      <w:r w:rsidR="00C223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»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342D" w:rsidRPr="00AC342D" w:rsidRDefault="00AC342D" w:rsidP="00AC3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AC342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 итогам за 20</w:t>
      </w:r>
      <w:r w:rsidR="00C223E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23 </w:t>
      </w:r>
      <w:r w:rsidRPr="00AC342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год </w:t>
      </w:r>
    </w:p>
    <w:p w:rsidR="00AC342D" w:rsidRPr="00AC342D" w:rsidRDefault="00AC342D" w:rsidP="00AC3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E2415" w:rsidRDefault="006E2415" w:rsidP="006E2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6E24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Отчет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исполнении мероприятий муниципальной программы</w:t>
      </w:r>
    </w:p>
    <w:p w:rsidR="006870D3" w:rsidRPr="006870D3" w:rsidRDefault="00AC342D" w:rsidP="00687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6870D3" w:rsidRPr="006870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Развитие территориального общественного самоуправления </w:t>
      </w:r>
    </w:p>
    <w:p w:rsidR="00C223E8" w:rsidRPr="00AC342D" w:rsidRDefault="006870D3" w:rsidP="00687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870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в Мезенском муниципальном округе Архангельской области</w:t>
      </w:r>
      <w:r w:rsidR="00C223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»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 20</w:t>
      </w:r>
      <w:r w:rsidR="00C223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23</w:t>
      </w:r>
      <w:proofErr w:type="gramEnd"/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  <w:r w:rsidRPr="00AC342D">
        <w:rPr>
          <w:rFonts w:ascii="Courier New" w:eastAsia="Times New Roman" w:hAnsi="Courier New" w:cs="Courier New"/>
          <w:b/>
          <w:sz w:val="20"/>
          <w:szCs w:val="20"/>
          <w:lang w:eastAsia="ru-RU"/>
        </w:rPr>
        <w:t>*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4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67"/>
        <w:gridCol w:w="1876"/>
        <w:gridCol w:w="1410"/>
        <w:gridCol w:w="2949"/>
        <w:gridCol w:w="2149"/>
        <w:gridCol w:w="2143"/>
        <w:gridCol w:w="3046"/>
      </w:tblGrid>
      <w:tr w:rsidR="00AC342D" w:rsidRPr="00AC342D" w:rsidTr="009A5DFB">
        <w:trPr>
          <w:trHeight w:val="1102"/>
          <w:jc w:val="center"/>
        </w:trPr>
        <w:tc>
          <w:tcPr>
            <w:tcW w:w="1267" w:type="dxa"/>
          </w:tcPr>
          <w:p w:rsidR="00AC342D" w:rsidRPr="00AC342D" w:rsidRDefault="00AC342D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Пункт мероприятия</w:t>
            </w:r>
          </w:p>
        </w:tc>
        <w:tc>
          <w:tcPr>
            <w:tcW w:w="1876" w:type="dxa"/>
          </w:tcPr>
          <w:p w:rsidR="00AC342D" w:rsidRPr="00AC342D" w:rsidRDefault="00AC342D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410" w:type="dxa"/>
          </w:tcPr>
          <w:p w:rsidR="00AC342D" w:rsidRPr="00AC342D" w:rsidRDefault="00AC342D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2949" w:type="dxa"/>
          </w:tcPr>
          <w:p w:rsidR="00AC342D" w:rsidRPr="00AC342D" w:rsidRDefault="00AC342D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показателя реализации мероприятия (единица измерения)</w:t>
            </w:r>
          </w:p>
        </w:tc>
        <w:tc>
          <w:tcPr>
            <w:tcW w:w="2149" w:type="dxa"/>
          </w:tcPr>
          <w:p w:rsidR="00AC342D" w:rsidRPr="00AC342D" w:rsidRDefault="00AC342D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Плановое значение показателя реализации мероприятия</w:t>
            </w:r>
          </w:p>
        </w:tc>
        <w:tc>
          <w:tcPr>
            <w:tcW w:w="2143" w:type="dxa"/>
          </w:tcPr>
          <w:p w:rsidR="00AC342D" w:rsidRPr="00AC342D" w:rsidRDefault="00AC342D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Фактическое значение показателя реализации мероприятия </w:t>
            </w:r>
          </w:p>
        </w:tc>
        <w:tc>
          <w:tcPr>
            <w:tcW w:w="3046" w:type="dxa"/>
          </w:tcPr>
          <w:p w:rsidR="00AC342D" w:rsidRPr="00AC342D" w:rsidRDefault="00AC342D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Причины невыполнения </w:t>
            </w:r>
          </w:p>
        </w:tc>
      </w:tr>
      <w:tr w:rsidR="00AC342D" w:rsidRPr="00AC342D" w:rsidTr="009A5DFB">
        <w:trPr>
          <w:trHeight w:val="354"/>
          <w:jc w:val="center"/>
        </w:trPr>
        <w:tc>
          <w:tcPr>
            <w:tcW w:w="1267" w:type="dxa"/>
            <w:vAlign w:val="center"/>
          </w:tcPr>
          <w:p w:rsidR="00AC342D" w:rsidRPr="00AC342D" w:rsidRDefault="00AC342D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6" w:type="dxa"/>
            <w:vAlign w:val="center"/>
          </w:tcPr>
          <w:p w:rsidR="00AC342D" w:rsidRPr="00AC342D" w:rsidRDefault="00AC342D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0" w:type="dxa"/>
            <w:vAlign w:val="center"/>
          </w:tcPr>
          <w:p w:rsidR="00AC342D" w:rsidRPr="00AC342D" w:rsidRDefault="00AC342D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49" w:type="dxa"/>
            <w:vAlign w:val="center"/>
          </w:tcPr>
          <w:p w:rsidR="00AC342D" w:rsidRPr="00AC342D" w:rsidRDefault="00AC342D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9" w:type="dxa"/>
            <w:vAlign w:val="center"/>
          </w:tcPr>
          <w:p w:rsidR="00AC342D" w:rsidRPr="00AC342D" w:rsidRDefault="00AC342D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43" w:type="dxa"/>
            <w:vAlign w:val="center"/>
          </w:tcPr>
          <w:p w:rsidR="00AC342D" w:rsidRPr="00AC342D" w:rsidRDefault="00AC342D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46" w:type="dxa"/>
            <w:vAlign w:val="center"/>
          </w:tcPr>
          <w:p w:rsidR="00AC342D" w:rsidRPr="00AC342D" w:rsidRDefault="00AC342D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AC342D" w:rsidRPr="00AC342D" w:rsidTr="009A5DFB">
        <w:trPr>
          <w:trHeight w:val="354"/>
          <w:jc w:val="center"/>
        </w:trPr>
        <w:tc>
          <w:tcPr>
            <w:tcW w:w="1267" w:type="dxa"/>
          </w:tcPr>
          <w:p w:rsidR="00AC342D" w:rsidRPr="00AC342D" w:rsidRDefault="00C0394E" w:rsidP="00A3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6" w:type="dxa"/>
          </w:tcPr>
          <w:p w:rsidR="00C0394E" w:rsidRPr="00C0394E" w:rsidRDefault="00C0394E" w:rsidP="00C0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Проведение конкурса </w:t>
            </w:r>
          </w:p>
          <w:p w:rsidR="00AC342D" w:rsidRPr="00AC342D" w:rsidRDefault="00C0394E" w:rsidP="00C0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«Инициатива ТОС»</w:t>
            </w:r>
          </w:p>
        </w:tc>
        <w:tc>
          <w:tcPr>
            <w:tcW w:w="1410" w:type="dxa"/>
          </w:tcPr>
          <w:p w:rsidR="00AC342D" w:rsidRPr="00241C25" w:rsidRDefault="00C0394E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0394E">
              <w:rPr>
                <w:rFonts w:ascii="Times New Roman" w:eastAsia="Calibri" w:hAnsi="Times New Roman" w:cs="Times New Roman"/>
                <w:lang w:eastAsia="ru-RU"/>
              </w:rPr>
              <w:t>Управление культуры</w:t>
            </w:r>
          </w:p>
        </w:tc>
        <w:tc>
          <w:tcPr>
            <w:tcW w:w="2949" w:type="dxa"/>
          </w:tcPr>
          <w:p w:rsidR="00AC342D" w:rsidRPr="00241C25" w:rsidRDefault="00C0394E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2149" w:type="dxa"/>
          </w:tcPr>
          <w:p w:rsidR="00AC342D" w:rsidRPr="00AC342D" w:rsidRDefault="00C0394E" w:rsidP="00DE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43" w:type="dxa"/>
          </w:tcPr>
          <w:p w:rsidR="00AC342D" w:rsidRPr="00AC342D" w:rsidRDefault="00C0394E" w:rsidP="00DE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046" w:type="dxa"/>
          </w:tcPr>
          <w:p w:rsidR="00AC342D" w:rsidRPr="00AC342D" w:rsidRDefault="00AC342D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1C25" w:rsidRPr="00AC342D" w:rsidTr="00DE62B4">
        <w:trPr>
          <w:trHeight w:val="1365"/>
          <w:jc w:val="center"/>
        </w:trPr>
        <w:tc>
          <w:tcPr>
            <w:tcW w:w="1267" w:type="dxa"/>
          </w:tcPr>
          <w:p w:rsidR="00241C25" w:rsidRPr="00AC342D" w:rsidRDefault="00C0394E" w:rsidP="00C0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6" w:type="dxa"/>
          </w:tcPr>
          <w:p w:rsidR="00241C25" w:rsidRPr="00AC342D" w:rsidRDefault="00C0394E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Издание информационно-методических материалов о деятельности ТОС</w:t>
            </w:r>
          </w:p>
        </w:tc>
        <w:tc>
          <w:tcPr>
            <w:tcW w:w="1410" w:type="dxa"/>
          </w:tcPr>
          <w:p w:rsidR="00241C25" w:rsidRPr="00241C25" w:rsidRDefault="00C0394E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0394E">
              <w:rPr>
                <w:rFonts w:ascii="Times New Roman" w:eastAsia="Calibri" w:hAnsi="Times New Roman" w:cs="Times New Roman"/>
                <w:lang w:eastAsia="ru-RU"/>
              </w:rPr>
              <w:t>Управление культуры</w:t>
            </w:r>
          </w:p>
        </w:tc>
        <w:tc>
          <w:tcPr>
            <w:tcW w:w="2949" w:type="dxa"/>
          </w:tcPr>
          <w:p w:rsidR="00241C25" w:rsidRPr="00241C25" w:rsidRDefault="00C0394E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2149" w:type="dxa"/>
          </w:tcPr>
          <w:p w:rsidR="00241C25" w:rsidRPr="00AC342D" w:rsidRDefault="00C0394E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3" w:type="dxa"/>
          </w:tcPr>
          <w:p w:rsidR="00241C25" w:rsidRPr="00AC342D" w:rsidRDefault="00C0394E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6" w:type="dxa"/>
          </w:tcPr>
          <w:p w:rsidR="00241C25" w:rsidRPr="00AC342D" w:rsidRDefault="00241C25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158E" w:rsidRPr="00AC342D" w:rsidTr="00E536D4">
        <w:trPr>
          <w:trHeight w:val="1840"/>
          <w:jc w:val="center"/>
        </w:trPr>
        <w:tc>
          <w:tcPr>
            <w:tcW w:w="1267" w:type="dxa"/>
          </w:tcPr>
          <w:p w:rsidR="00A3158E" w:rsidRPr="00AC342D" w:rsidRDefault="00C0394E" w:rsidP="00C0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6" w:type="dxa"/>
          </w:tcPr>
          <w:p w:rsidR="00A3158E" w:rsidRPr="00AC342D" w:rsidRDefault="00C0394E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Участие </w:t>
            </w:r>
            <w:proofErr w:type="gramStart"/>
            <w:r w:rsidRPr="00C039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 окружных</w:t>
            </w:r>
            <w:proofErr w:type="gramEnd"/>
            <w:r w:rsidRPr="00C039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 областных семинарах</w:t>
            </w:r>
          </w:p>
        </w:tc>
        <w:tc>
          <w:tcPr>
            <w:tcW w:w="1410" w:type="dxa"/>
          </w:tcPr>
          <w:p w:rsidR="00A3158E" w:rsidRPr="00241C25" w:rsidRDefault="00C0394E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0394E">
              <w:rPr>
                <w:rFonts w:ascii="Times New Roman" w:eastAsia="Calibri" w:hAnsi="Times New Roman" w:cs="Times New Roman"/>
                <w:lang w:eastAsia="ru-RU"/>
              </w:rPr>
              <w:t>Управление культуры</w:t>
            </w:r>
          </w:p>
        </w:tc>
        <w:tc>
          <w:tcPr>
            <w:tcW w:w="2949" w:type="dxa"/>
          </w:tcPr>
          <w:p w:rsidR="00A3158E" w:rsidRPr="00241C25" w:rsidRDefault="00C0394E" w:rsidP="00C0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чел</w:t>
            </w:r>
          </w:p>
        </w:tc>
        <w:tc>
          <w:tcPr>
            <w:tcW w:w="2149" w:type="dxa"/>
          </w:tcPr>
          <w:p w:rsidR="00A3158E" w:rsidRPr="00AC342D" w:rsidRDefault="00C0394E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3" w:type="dxa"/>
          </w:tcPr>
          <w:p w:rsidR="00A3158E" w:rsidRPr="00AC342D" w:rsidRDefault="00C0394E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6" w:type="dxa"/>
          </w:tcPr>
          <w:p w:rsidR="00A3158E" w:rsidRPr="00AC342D" w:rsidRDefault="00A3158E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342D">
        <w:rPr>
          <w:rFonts w:ascii="Times New Roman" w:eastAsia="Times New Roman" w:hAnsi="Times New Roman" w:cs="Times New Roman"/>
          <w:sz w:val="20"/>
          <w:szCs w:val="20"/>
          <w:lang w:eastAsia="ru-RU"/>
        </w:rPr>
        <w:t>&lt;*&gt; Необходимо указывать мероприятия, запланированные к реализации в отчетном году.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Объемы финансирования и освоения средств муниципальной программы</w:t>
      </w:r>
    </w:p>
    <w:p w:rsidR="006870D3" w:rsidRPr="006870D3" w:rsidRDefault="00AC342D" w:rsidP="006870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870D3" w:rsidRPr="00687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территориального общественного самоуправления </w:t>
      </w:r>
    </w:p>
    <w:p w:rsidR="00AC342D" w:rsidRPr="00AC342D" w:rsidRDefault="006870D3" w:rsidP="006870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Мезенском муниципальном округе Архангельской области</w:t>
      </w:r>
      <w:r w:rsidR="00AC342D" w:rsidRPr="00AC3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C3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 20</w:t>
      </w:r>
      <w:r w:rsidR="00F52F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proofErr w:type="gramEnd"/>
      <w:r w:rsidRPr="00AC3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923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15"/>
        <w:gridCol w:w="1410"/>
        <w:gridCol w:w="753"/>
        <w:gridCol w:w="900"/>
        <w:gridCol w:w="657"/>
        <w:gridCol w:w="783"/>
        <w:gridCol w:w="900"/>
        <w:gridCol w:w="900"/>
        <w:gridCol w:w="900"/>
        <w:gridCol w:w="854"/>
        <w:gridCol w:w="946"/>
        <w:gridCol w:w="900"/>
        <w:gridCol w:w="900"/>
        <w:gridCol w:w="790"/>
        <w:gridCol w:w="830"/>
        <w:gridCol w:w="846"/>
        <w:gridCol w:w="1139"/>
      </w:tblGrid>
      <w:tr w:rsidR="00AC342D" w:rsidRPr="00AC342D" w:rsidTr="00F40F93">
        <w:trPr>
          <w:trHeight w:val="480"/>
          <w:tblCellSpacing w:w="5" w:type="nil"/>
          <w:jc w:val="center"/>
        </w:trPr>
        <w:tc>
          <w:tcPr>
            <w:tcW w:w="15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1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3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исполнитель,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соисполнители, участники</w:t>
            </w:r>
          </w:p>
        </w:tc>
        <w:tc>
          <w:tcPr>
            <w:tcW w:w="1185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 муниципальной программы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 отчетный период), тыс. руб.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отклонения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42D" w:rsidRPr="00AC342D" w:rsidTr="00487B83">
        <w:trPr>
          <w:trHeight w:val="320"/>
          <w:tblCellSpacing w:w="5" w:type="nil"/>
          <w:jc w:val="center"/>
        </w:trPr>
        <w:tc>
          <w:tcPr>
            <w:tcW w:w="15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0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703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источникам</w:t>
            </w:r>
          </w:p>
        </w:tc>
        <w:tc>
          <w:tcPr>
            <w:tcW w:w="84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освоено</w:t>
            </w:r>
          </w:p>
        </w:tc>
        <w:tc>
          <w:tcPr>
            <w:tcW w:w="11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42D" w:rsidRPr="00AC342D" w:rsidTr="00487B83">
        <w:trPr>
          <w:trHeight w:val="960"/>
          <w:tblCellSpacing w:w="5" w:type="nil"/>
          <w:jc w:val="center"/>
        </w:trPr>
        <w:tc>
          <w:tcPr>
            <w:tcW w:w="15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Мезенского муниципального округа</w:t>
            </w: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8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42D" w:rsidRPr="00AC342D" w:rsidTr="00487B83">
        <w:trPr>
          <w:trHeight w:val="1440"/>
          <w:tblCellSpacing w:w="5" w:type="nil"/>
          <w:jc w:val="center"/>
        </w:trPr>
        <w:tc>
          <w:tcPr>
            <w:tcW w:w="15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17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17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17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17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кассовые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17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6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75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5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5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5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75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кассовые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75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кассовые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кассовые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кассовые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кассовые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42D" w:rsidRPr="00AC342D" w:rsidTr="00487B83">
        <w:trPr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AC342D" w:rsidRPr="00AC342D" w:rsidTr="00F40F93">
        <w:trPr>
          <w:tblCellSpacing w:w="5" w:type="nil"/>
          <w:jc w:val="center"/>
        </w:trPr>
        <w:tc>
          <w:tcPr>
            <w:tcW w:w="15923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F52F65" w:rsidRDefault="00AC342D" w:rsidP="006870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F52F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  <w:r w:rsidR="00F52F65" w:rsidRPr="00F52F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Программа </w:t>
            </w:r>
            <w:r w:rsidRPr="00F52F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F52F65" w:rsidRPr="00F52F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proofErr w:type="gramEnd"/>
            <w:r w:rsidR="006870D3" w:rsidRPr="00687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Развитие территориального общественного самоуправления в Мезенском муниципальном округе Архангельской области</w:t>
            </w:r>
            <w:r w:rsidR="00F52F65" w:rsidRPr="00F52F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  <w:r w:rsidRPr="00F52F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</w:t>
            </w:r>
          </w:p>
        </w:tc>
      </w:tr>
      <w:tr w:rsidR="00F31895" w:rsidRPr="00AC342D" w:rsidTr="00F40F93">
        <w:trPr>
          <w:tblCellSpacing w:w="5" w:type="nil"/>
          <w:jc w:val="center"/>
        </w:trPr>
        <w:tc>
          <w:tcPr>
            <w:tcW w:w="15923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895" w:rsidRPr="00F52F65" w:rsidRDefault="00F3189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C342D" w:rsidRPr="00AC342D" w:rsidTr="00487B83">
        <w:trPr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70D3" w:rsidRPr="006870D3" w:rsidRDefault="006870D3" w:rsidP="006870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конкурса </w:t>
            </w:r>
          </w:p>
          <w:p w:rsidR="00AC342D" w:rsidRPr="00AC342D" w:rsidRDefault="006870D3" w:rsidP="006870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«Инициатива ТОС»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6870D3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6870D3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2304,8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6870D3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2304,8</w:t>
            </w:r>
          </w:p>
        </w:tc>
        <w:tc>
          <w:tcPr>
            <w:tcW w:w="6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6870D3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6870D3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1728,6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6870D3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1728,6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6870D3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576,2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6870D3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Default="006870D3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2304,8</w:t>
            </w:r>
          </w:p>
          <w:p w:rsidR="006870D3" w:rsidRPr="00AC342D" w:rsidRDefault="006870D3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F65" w:rsidRPr="00AC342D" w:rsidTr="00F40F93">
        <w:trPr>
          <w:tblCellSpacing w:w="5" w:type="nil"/>
          <w:jc w:val="center"/>
        </w:trPr>
        <w:tc>
          <w:tcPr>
            <w:tcW w:w="15923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F52F65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2F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 Ведомственная целевая программа (в случае включения в муниципальную программу, указать </w:t>
            </w:r>
            <w:proofErr w:type="gramStart"/>
            <w:r w:rsidRPr="00F52F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наименование)   </w:t>
            </w:r>
            <w:proofErr w:type="gramEnd"/>
            <w:r w:rsidRPr="00F52F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</w:t>
            </w:r>
          </w:p>
        </w:tc>
      </w:tr>
      <w:tr w:rsidR="00F52F65" w:rsidRPr="00AC342D" w:rsidTr="00487B83">
        <w:trPr>
          <w:trHeight w:val="320"/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F65" w:rsidRPr="00AC342D" w:rsidTr="00487B83">
        <w:trPr>
          <w:trHeight w:val="320"/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ведомственной целевой программе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F52F65" w:rsidRPr="00AC342D" w:rsidTr="00487B83">
        <w:trPr>
          <w:trHeight w:val="320"/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F52F65" w:rsidRPr="00AC342D" w:rsidTr="00487B83">
        <w:trPr>
          <w:trHeight w:val="320"/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F65" w:rsidRPr="00AC342D" w:rsidTr="00487B83">
        <w:trPr>
          <w:trHeight w:val="443"/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по муниципальной </w:t>
            </w: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программе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86A" w:rsidRPr="00AC342D" w:rsidRDefault="00455352" w:rsidP="00F318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2304,8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455352" w:rsidP="00E008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2304,8</w:t>
            </w:r>
          </w:p>
        </w:tc>
        <w:tc>
          <w:tcPr>
            <w:tcW w:w="6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B83" w:rsidRPr="00AC342D" w:rsidRDefault="00455352" w:rsidP="00F318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455352" w:rsidP="004553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1728,6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455352" w:rsidP="004553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1728,6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455352" w:rsidP="000B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576,2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455352" w:rsidP="000B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455352" w:rsidP="000B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2304,8</w:t>
            </w:r>
            <w:bookmarkStart w:id="0" w:name="_GoBack"/>
            <w:bookmarkEnd w:id="0"/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</w:tbl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342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Примечания: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342D">
        <w:rPr>
          <w:rFonts w:ascii="Times New Roman" w:eastAsia="Times New Roman" w:hAnsi="Times New Roman" w:cs="Times New Roman"/>
          <w:sz w:val="20"/>
          <w:szCs w:val="20"/>
          <w:lang w:eastAsia="ru-RU"/>
        </w:rPr>
        <w:t>1. По графе 1 указываются номер и наименование мероприятия в соответствии с постановлением администрации муниципального образования о муниципальной программе.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342D">
        <w:rPr>
          <w:rFonts w:ascii="Times New Roman" w:eastAsia="Times New Roman" w:hAnsi="Times New Roman" w:cs="Times New Roman"/>
          <w:sz w:val="20"/>
          <w:szCs w:val="20"/>
          <w:lang w:eastAsia="ru-RU"/>
        </w:rPr>
        <w:t>2.  По графе 3 отражается сумма граф 6, 8, 10, 12, 14.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342D">
        <w:rPr>
          <w:rFonts w:ascii="Times New Roman" w:eastAsia="Times New Roman" w:hAnsi="Times New Roman" w:cs="Times New Roman"/>
          <w:sz w:val="20"/>
          <w:szCs w:val="20"/>
          <w:lang w:eastAsia="ru-RU"/>
        </w:rPr>
        <w:t>3. По графам 3, 6, 8, 10, 12, 14 отражаются данные в соответствии с постановлением администрации муниципального образования о муниципальной программе.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342D">
        <w:rPr>
          <w:rFonts w:ascii="Times New Roman" w:eastAsia="Times New Roman" w:hAnsi="Times New Roman" w:cs="Times New Roman"/>
          <w:sz w:val="20"/>
          <w:szCs w:val="20"/>
          <w:lang w:eastAsia="ru-RU"/>
        </w:rPr>
        <w:t>4.  По графе 4 отражается сумма граф 7, 9, 11, 13, 15.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342D">
        <w:rPr>
          <w:rFonts w:ascii="Times New Roman" w:eastAsia="Times New Roman" w:hAnsi="Times New Roman" w:cs="Times New Roman"/>
          <w:sz w:val="20"/>
          <w:szCs w:val="20"/>
          <w:lang w:eastAsia="ru-RU"/>
        </w:rPr>
        <w:t>5. По графам 7, 9, 13, 15 отражаются фактические объемы финансирования за счет средств федерального бюджета, областного бюджета, бюджета Мезенского муниципального округа, иных источников и внебюджетных источников.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342D">
        <w:rPr>
          <w:rFonts w:ascii="Times New Roman" w:eastAsia="Times New Roman" w:hAnsi="Times New Roman" w:cs="Times New Roman"/>
          <w:sz w:val="20"/>
          <w:szCs w:val="20"/>
          <w:lang w:eastAsia="ru-RU"/>
        </w:rPr>
        <w:t>6. По графе 11 отражаются данные об исполнении бюджета Мезенского муниципального округа на основании выписок из органов Федерального казначейства.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34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 По графе 16 отражаются имеющие документальное подтверждение расходы за фактически выполненные работы (по всем источникам финансирования). 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342D">
        <w:rPr>
          <w:rFonts w:ascii="Times New Roman" w:eastAsia="Times New Roman" w:hAnsi="Times New Roman" w:cs="Times New Roman"/>
          <w:sz w:val="20"/>
          <w:szCs w:val="20"/>
          <w:lang w:eastAsia="ru-RU"/>
        </w:rPr>
        <w:t>8. В графе 17 указываются причины отклонения гр.3 от гр.16.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2BE0" w:rsidRDefault="00F22BE0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22BE0" w:rsidRDefault="00F22BE0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31895" w:rsidRDefault="00F31895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31895" w:rsidRDefault="00F31895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31895" w:rsidRDefault="00F31895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31895" w:rsidRDefault="00F31895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31895" w:rsidRDefault="00F31895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31895" w:rsidRDefault="00F31895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31895" w:rsidRDefault="00F31895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870D3" w:rsidRDefault="006870D3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870D3" w:rsidRDefault="006870D3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870D3" w:rsidRDefault="006870D3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Сведения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достижении целевых показателей муниципальной программы</w:t>
      </w:r>
    </w:p>
    <w:p w:rsidR="00C51857" w:rsidRPr="00AC342D" w:rsidRDefault="00AC342D" w:rsidP="006870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6870D3" w:rsidRPr="00687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территориального общественного самоуправления</w:t>
      </w:r>
      <w:r w:rsidR="00687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870D3" w:rsidRPr="00687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Мезенском муниципальном округе Архангельской области</w:t>
      </w:r>
      <w:r w:rsidR="00C51857" w:rsidRPr="00AC3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C342D" w:rsidRPr="00AC342D" w:rsidRDefault="00C51857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итогам 20</w:t>
      </w:r>
      <w:r w:rsidR="00C518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23</w:t>
      </w: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4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Ответственный исполнитель </w:t>
      </w:r>
      <w:r w:rsidR="00C51857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культуры администрации Мезенского муниципального округа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98"/>
        <w:gridCol w:w="1221"/>
        <w:gridCol w:w="1449"/>
        <w:gridCol w:w="1541"/>
        <w:gridCol w:w="18"/>
        <w:gridCol w:w="2835"/>
        <w:gridCol w:w="4536"/>
      </w:tblGrid>
      <w:tr w:rsidR="00AC342D" w:rsidRPr="00AC342D" w:rsidTr="00C51857">
        <w:trPr>
          <w:trHeight w:val="720"/>
          <w:tblCellSpacing w:w="5" w:type="nil"/>
          <w:jc w:val="center"/>
        </w:trPr>
        <w:tc>
          <w:tcPr>
            <w:tcW w:w="1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целевого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1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целевых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показателей</w:t>
            </w:r>
          </w:p>
        </w:tc>
        <w:tc>
          <w:tcPr>
            <w:tcW w:w="28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Достижение планового значения целевого показателя, %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отклонений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значений целевого показателя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период*</w:t>
            </w:r>
          </w:p>
        </w:tc>
      </w:tr>
      <w:tr w:rsidR="00AC342D" w:rsidRPr="00AC342D" w:rsidTr="00C51857">
        <w:trPr>
          <w:trHeight w:val="208"/>
          <w:tblCellSpacing w:w="5" w:type="nil"/>
          <w:jc w:val="center"/>
        </w:trPr>
        <w:tc>
          <w:tcPr>
            <w:tcW w:w="19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42D" w:rsidRPr="00AC342D" w:rsidTr="00C51857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AC342D" w:rsidRPr="00AC342D" w:rsidTr="00C51857">
        <w:trPr>
          <w:tblCellSpacing w:w="5" w:type="nil"/>
          <w:jc w:val="center"/>
        </w:trPr>
        <w:tc>
          <w:tcPr>
            <w:tcW w:w="1359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687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42744B" w:rsidRPr="00AC34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</w:t>
            </w:r>
            <w:r w:rsidR="006870D3" w:rsidRPr="00687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территориального общественного самоуправления в Мезенском муниципальном округе Архангельской области</w:t>
            </w:r>
            <w:r w:rsidR="0042744B" w:rsidRPr="00AC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AC342D" w:rsidRPr="00AC342D" w:rsidTr="00C51857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6870D3" w:rsidP="00F318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проектов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6870D3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6870D3" w:rsidP="004274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6870D3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6870D3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42D" w:rsidRPr="00AC342D" w:rsidTr="00C51857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6870D3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изданных информационно-методических материалов о деятельности ТОС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6870D3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6870D3" w:rsidP="004274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6E01AF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6E01AF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42D" w:rsidRPr="00AC342D" w:rsidTr="00C51857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6870D3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областных и окружных семинаров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C0394E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6870D3" w:rsidP="004274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6E01AF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6E01AF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2B3C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42D" w:rsidRPr="00AC342D" w:rsidTr="00C51857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4274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42D" w:rsidRPr="00AC342D" w:rsidTr="00C51857">
        <w:trPr>
          <w:tblCellSpacing w:w="5" w:type="nil"/>
          <w:jc w:val="center"/>
        </w:trPr>
        <w:tc>
          <w:tcPr>
            <w:tcW w:w="1359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Ведомственная целевая программа (указать наименование)</w:t>
            </w:r>
          </w:p>
        </w:tc>
      </w:tr>
      <w:tr w:rsidR="00AC342D" w:rsidRPr="00AC342D" w:rsidTr="00C51857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42D" w:rsidRPr="00AC342D" w:rsidTr="00C51857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42D" w:rsidRPr="00AC342D" w:rsidTr="00C51857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221" w:type="dxa"/>
            <w:tcBorders>
              <w:left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left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tcBorders>
              <w:left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left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42D" w:rsidRPr="00AC342D" w:rsidTr="00C51857">
        <w:trPr>
          <w:trHeight w:val="122"/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34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&lt;*&gt; Необходимо указывать при степени достижения планового значения целевого показателя менее 95 процентов или более 105 процентов.</w:t>
      </w:r>
    </w:p>
    <w:p w:rsidR="00AC342D" w:rsidRPr="00AC342D" w:rsidRDefault="00AC342D" w:rsidP="00AC342D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AC342D" w:rsidRPr="00AC342D" w:rsidRDefault="00AC342D" w:rsidP="00AC342D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AC342D" w:rsidRPr="00AC342D" w:rsidRDefault="00AC342D" w:rsidP="00AC342D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42744B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ОЦЕНКА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эффективности реализации муниципальной программы</w:t>
      </w:r>
    </w:p>
    <w:p w:rsidR="0042744B" w:rsidRPr="00AC342D" w:rsidRDefault="00AC342D" w:rsidP="006870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6870D3" w:rsidRPr="00687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территориального общественного самоуправления в Мезенском муниципальном округе Архангельской области</w:t>
      </w:r>
      <w:r w:rsidR="0042744B" w:rsidRPr="00AC3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20</w:t>
      </w:r>
      <w:r w:rsidR="004274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23</w:t>
      </w: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3529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7"/>
        <w:gridCol w:w="3770"/>
        <w:gridCol w:w="1128"/>
        <w:gridCol w:w="1138"/>
        <w:gridCol w:w="1134"/>
        <w:gridCol w:w="1031"/>
        <w:gridCol w:w="1421"/>
      </w:tblGrid>
      <w:tr w:rsidR="00AC342D" w:rsidRPr="00AC342D" w:rsidTr="00F40F93">
        <w:trPr>
          <w:trHeight w:val="785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расчета показателей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Диапазон оценки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(</w:t>
            </w:r>
            <w:proofErr w:type="spellStart"/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Zj</w:t>
            </w:r>
            <w:proofErr w:type="spellEnd"/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 показателя (</w:t>
            </w:r>
            <w:proofErr w:type="spellStart"/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uj</w:t>
            </w:r>
            <w:proofErr w:type="spellEnd"/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Итоговая оценка</w:t>
            </w:r>
          </w:p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Zj</w:t>
            </w:r>
            <w:proofErr w:type="spellEnd"/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 </w:t>
            </w:r>
            <w:proofErr w:type="spellStart"/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uj</w:t>
            </w:r>
            <w:proofErr w:type="spellEnd"/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AC342D" w:rsidRPr="00AC342D" w:rsidTr="00F40F93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AC342D" w:rsidRPr="00AC342D" w:rsidTr="00F40F93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Выполнение мероприятий муниципальной программы в отчетном периоде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выполненных мероприятий к общему числу запланированных в отчетном периоде мероприятий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 до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F31895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F31895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C342D" w:rsidRPr="00AC342D" w:rsidTr="00F40F93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Степень достижения плановых значений целевых показателей муниципальной программы </w:t>
            </w:r>
          </w:p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соотношение достигнутых и плановых результатов целевых значений показателей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 до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6E01AF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6E01AF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42D" w:rsidRPr="00AC342D" w:rsidTr="00F40F93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Уровень эффективности расходования средств муниципальной программы в отчетном финансовом периоде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фактического объема финансирования к объему финансирования, запланированному муниципальной программой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 до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F31895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F31895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42D" w:rsidRPr="00AC342D" w:rsidTr="00F40F93">
        <w:trPr>
          <w:trHeight w:val="218"/>
          <w:jc w:val="center"/>
        </w:trPr>
        <w:tc>
          <w:tcPr>
            <w:tcW w:w="13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интегрального (итогового) показателя оценки эффективности реализации муниципальной программы (F)»</w:t>
            </w:r>
          </w:p>
        </w:tc>
      </w:tr>
    </w:tbl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7B83" w:rsidRPr="005955B4" w:rsidRDefault="00487B83" w:rsidP="00AC342D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5B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</w:t>
      </w:r>
      <w:r w:rsidRPr="00595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= </w:t>
      </w:r>
      <w:r w:rsidR="006E0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30+35+20=85</w:t>
      </w:r>
    </w:p>
    <w:p w:rsidR="005955B4" w:rsidRPr="005955B4" w:rsidRDefault="005955B4" w:rsidP="00AC342D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7B83" w:rsidRDefault="006E01AF" w:rsidP="00AC342D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6E0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остигнута нормальная эффективность реализации муниципальной программы</w:t>
      </w:r>
    </w:p>
    <w:p w:rsidR="00487B83" w:rsidRPr="00487B83" w:rsidRDefault="00487B83" w:rsidP="00AC342D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B83" w:rsidRDefault="00487B83" w:rsidP="00AC342D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5B4" w:rsidRDefault="005955B4" w:rsidP="00AC342D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42D" w:rsidRPr="00AC342D" w:rsidRDefault="00AC342D" w:rsidP="00AC342D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34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Степень достижения плановых значений целевых показателей муниципальной программы</w:t>
      </w:r>
      <w:r w:rsidRPr="00AC342D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рассчитывается по следующей формуле:</w:t>
      </w:r>
    </w:p>
    <w:p w:rsidR="00AC342D" w:rsidRPr="00AC342D" w:rsidRDefault="00455352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Z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ДП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nary>
                <m:naryPr>
                  <m:chr m:val="∑"/>
                  <m:limLoc m:val="subSup"/>
                  <m:supHide m:val="1"/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n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СД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  <w:lang w:val="en-US"/>
                        </w:rPr>
                        <m:t>n</m:t>
                      </m:r>
                    </m:sub>
                  </m:sSub>
                </m:e>
              </m:nary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N</m:t>
              </m:r>
            </m:den>
          </m:f>
        </m:oMath>
      </m:oMathPara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>где: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Calibri" w:hAnsi="Times New Roman" w:cs="Times New Roman"/>
          <w:noProof/>
          <w:position w:val="-4"/>
          <w:sz w:val="24"/>
          <w:szCs w:val="24"/>
          <w:lang w:val="en-US" w:eastAsia="ru-RU"/>
        </w:rPr>
        <w:t>N</w:t>
      </w:r>
      <w:r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количество</w:t>
      </w:r>
      <w:proofErr w:type="gramEnd"/>
      <w:r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целевых показателей муниципальной программы и подпрограмм, установленных на отчетный год;</w:t>
      </w:r>
    </w:p>
    <w:p w:rsidR="00AC342D" w:rsidRPr="00AC342D" w:rsidRDefault="00455352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СД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sub>
        </m:sSub>
      </m:oMath>
      <w:r w:rsidR="00AC342D"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- степень достижения n-го целевого показателя. </w:t>
      </w:r>
      <w:proofErr w:type="gramStart"/>
      <w:r w:rsidR="00AC342D"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Если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СД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sub>
        </m:sSub>
      </m:oMath>
      <w:r w:rsidR="00AC342D" w:rsidRPr="00AC342D">
        <w:rPr>
          <w:rFonts w:ascii="Times New Roman" w:eastAsia="Calibri" w:hAnsi="Times New Roman" w:cs="Times New Roman"/>
          <w:noProof/>
          <w:position w:val="-9"/>
          <w:sz w:val="24"/>
          <w:szCs w:val="24"/>
          <w:lang w:eastAsia="ru-RU"/>
        </w:rPr>
        <w:t xml:space="preserve"> </w:t>
      </w:r>
      <w:r w:rsidR="00AC342D"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>&gt;</w:t>
      </w:r>
      <w:proofErr w:type="gramEnd"/>
      <w:r w:rsidR="00AC342D"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1, значение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СД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sub>
        </m:sSub>
      </m:oMath>
      <w:r w:rsidR="00AC342D"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принимается равным 1.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>Степень достижения целевого показателя (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СД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sub>
        </m:sSub>
      </m:oMath>
      <w:r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>) рассчитывается по следующим формулам: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>для целевых показателей, желаемой тенденцией развития которых является увеличение значений:</w:t>
      </w:r>
    </w:p>
    <w:p w:rsidR="00AC342D" w:rsidRPr="00AC342D" w:rsidRDefault="00455352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СД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n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ФЗ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ПЗ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n</m:t>
                  </m:r>
                </m:sub>
              </m:sSub>
            </m:den>
          </m:f>
        </m:oMath>
      </m:oMathPara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>для целевых показателей, желаемой тенденцией развития которых является снижение значений:</w:t>
      </w:r>
    </w:p>
    <w:p w:rsidR="00AC342D" w:rsidRPr="00AC342D" w:rsidRDefault="00455352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СД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n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ПЗ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ФЗ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n</m:t>
                  </m:r>
                </m:sub>
              </m:sSub>
            </m:den>
          </m:f>
        </m:oMath>
      </m:oMathPara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>где: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Calibri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04800" cy="243840"/>
            <wp:effectExtent l="0" t="0" r="0" b="3810"/>
            <wp:docPr id="4" name="Рисунок 4" descr="base_23565_101637_32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base_23565_101637_3278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значение целевого показателя n, фактически достигнутое на конец отчетного года;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Calibri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20040" cy="243840"/>
            <wp:effectExtent l="0" t="0" r="3810" b="3810"/>
            <wp:docPr id="3" name="Рисунок 3" descr="base_23565_101637_32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base_23565_101637_3278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плановое значение целевого показателя n, установленное в муниципальной программе на отчетный год.</w:t>
      </w:r>
    </w:p>
    <w:p w:rsidR="00AC342D" w:rsidRPr="00AC342D" w:rsidRDefault="00AC342D" w:rsidP="00AC342D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highlight w:val="red"/>
        </w:rPr>
      </w:pP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Интегральная оценка эффективности реализации муниципальной программы за отчетный период определяется по формуле: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Para>
        <m:oMath>
          <m:r>
            <w:rPr>
              <w:rFonts w:ascii="Cambria Math" w:hAnsi="Cambria Math"/>
              <w:sz w:val="26"/>
              <w:szCs w:val="26"/>
              <w:lang w:val="en-US"/>
            </w:rPr>
            <m:t>F=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6"/>
                  <w:szCs w:val="26"/>
                  <w:lang w:val="en-US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  <w:lang w:val="en-US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*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  <w:lang w:val="en-US"/>
                        </w:rPr>
                        <m:t>j</m:t>
                      </m:r>
                    </m:sub>
                  </m:sSub>
                </m:e>
              </m:d>
            </m:e>
          </m:nary>
        </m:oMath>
      </m:oMathPara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F</w:t>
      </w:r>
      <w:r w:rsidRPr="00AC3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интегральная оценка программы;</w:t>
      </w:r>
    </w:p>
    <w:p w:rsidR="00AC342D" w:rsidRPr="00AC342D" w:rsidRDefault="00455352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j</m:t>
            </m:r>
          </m:sub>
        </m:sSub>
      </m:oMath>
      <w:r w:rsidR="00AC342D" w:rsidRPr="00AC3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значение показателя j;</w:t>
      </w:r>
    </w:p>
    <w:p w:rsidR="00AC342D" w:rsidRPr="00AC342D" w:rsidRDefault="00455352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u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j</m:t>
            </m:r>
          </m:sub>
        </m:sSub>
      </m:oMath>
      <w:r w:rsidR="00AC342D" w:rsidRPr="00AC3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вес показателя j.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Интегральная оценка муниципальной программы может находиться в пределах от 0 до 100 баллов.</w:t>
      </w:r>
    </w:p>
    <w:p w:rsidR="00AC342D" w:rsidRPr="00AC342D" w:rsidRDefault="00AC342D" w:rsidP="00AC342D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эффективности реализации муниципальной программы устанавливаются следующие критерии:</w:t>
      </w:r>
    </w:p>
    <w:p w:rsidR="00AC342D" w:rsidRPr="00AC342D" w:rsidRDefault="00AC342D" w:rsidP="00AC342D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F больше 90 баллов, то достигнута высокая эффективность реализации муниципальной программы;</w:t>
      </w:r>
    </w:p>
    <w:p w:rsidR="00AC342D" w:rsidRPr="00AC342D" w:rsidRDefault="00AC342D" w:rsidP="00AC342D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F находится в диапазоне от 60 до 90 баллов включительно, то достигнута нормальная эффективность реализации муниципальной программы;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F меньше 60 баллов, то достигнута низкая эффективность реализации муниципальной программы.</w:t>
      </w:r>
    </w:p>
    <w:p w:rsidR="00AC342D" w:rsidRPr="00AC342D" w:rsidRDefault="00AC342D" w:rsidP="00AC34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3B0A" w:rsidRDefault="00253B0A"/>
    <w:sectPr w:rsidR="00253B0A" w:rsidSect="006E24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2D"/>
    <w:rsid w:val="000B4EA0"/>
    <w:rsid w:val="00106563"/>
    <w:rsid w:val="001B742C"/>
    <w:rsid w:val="001F1233"/>
    <w:rsid w:val="00241C25"/>
    <w:rsid w:val="00253B0A"/>
    <w:rsid w:val="00273DD9"/>
    <w:rsid w:val="002B3C58"/>
    <w:rsid w:val="00367C50"/>
    <w:rsid w:val="0042744B"/>
    <w:rsid w:val="00455352"/>
    <w:rsid w:val="00487B83"/>
    <w:rsid w:val="00511456"/>
    <w:rsid w:val="0059101F"/>
    <w:rsid w:val="005955B4"/>
    <w:rsid w:val="006870D3"/>
    <w:rsid w:val="006B7503"/>
    <w:rsid w:val="006E01AF"/>
    <w:rsid w:val="006E2415"/>
    <w:rsid w:val="009A5DFB"/>
    <w:rsid w:val="00A3158E"/>
    <w:rsid w:val="00A67BE1"/>
    <w:rsid w:val="00AC342D"/>
    <w:rsid w:val="00C0394E"/>
    <w:rsid w:val="00C223E8"/>
    <w:rsid w:val="00C51857"/>
    <w:rsid w:val="00DE62B4"/>
    <w:rsid w:val="00E0086A"/>
    <w:rsid w:val="00E21C27"/>
    <w:rsid w:val="00F1306B"/>
    <w:rsid w:val="00F22BE0"/>
    <w:rsid w:val="00F31895"/>
    <w:rsid w:val="00F52F65"/>
    <w:rsid w:val="00F8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2A830-90D1-4B0D-A648-68ACA0A5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F1762-A9EE-458E-8634-60B89C216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7</cp:revision>
  <dcterms:created xsi:type="dcterms:W3CDTF">2024-03-04T14:21:00Z</dcterms:created>
  <dcterms:modified xsi:type="dcterms:W3CDTF">2024-03-04T15:09:00Z</dcterms:modified>
</cp:coreProperties>
</file>