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33" w:rsidRDefault="0089501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971A69" w:rsidRDefault="00895012" w:rsidP="00971A6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971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011216/0334749/01</w:t>
      </w:r>
    </w:p>
    <w:p w:rsidR="00B34F33" w:rsidRDefault="00B34F3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4F33" w:rsidRDefault="0089501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</w:p>
    <w:p w:rsidR="00B34F33" w:rsidRDefault="00971A6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27.12.2016</w:t>
      </w:r>
    </w:p>
    <w:p w:rsidR="00B34F33" w:rsidRDefault="0089501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F64B6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провела процедуру рассмотрения заявок на </w:t>
      </w:r>
      <w:r w:rsidR="00971A69">
        <w:rPr>
          <w:rFonts w:ascii="Times New Roman" w:hAnsi="Times New Roman" w:cs="Times New Roman"/>
          <w:color w:val="000000"/>
          <w:sz w:val="24"/>
          <w:szCs w:val="24"/>
        </w:rPr>
        <w:t>участие в аукционе в 11:00 27.12.2016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администрация МО “Мезенский район”, зал заседаний.</w:t>
      </w:r>
    </w:p>
    <w:p w:rsidR="00B34F33" w:rsidRDefault="0089501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B34F3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Мартынов Эдуард Иванович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Володченко Александра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Ильин Николай Борисович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Ковалева Ирина Ивановна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 w:rsidP="00971A6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="0097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 Алексей 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4F33" w:rsidRDefault="0089501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B34F33" w:rsidRDefault="0089501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AE5764" w:rsidRPr="00AE5764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A69">
        <w:rPr>
          <w:rFonts w:ascii="Times New Roman" w:hAnsi="Times New Roman" w:cs="Times New Roman"/>
          <w:color w:val="000000"/>
          <w:sz w:val="24"/>
          <w:szCs w:val="24"/>
        </w:rPr>
        <w:t>01.12.2016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F33" w:rsidRDefault="0089501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B34F33" w:rsidRDefault="0089501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971A69" w:rsidRPr="00971A69">
        <w:rPr>
          <w:rFonts w:ascii="Times New Roman" w:hAnsi="Times New Roman" w:cs="Times New Roman"/>
          <w:color w:val="000000"/>
          <w:sz w:val="24"/>
          <w:szCs w:val="24"/>
        </w:rPr>
        <w:t>Здание  жилого  дома, площадью  74,8 кв.м. (½ доля  в  праве) с  земельным  участком, (1/2 доля  в  праве) кадастровый  номер  29:11:100301:0002, площадью  1200,0 кв.м., расположенного  по  адресу: Архангельская  область, Мезенский  район, д. Заозерье, д. 4</w:t>
      </w:r>
    </w:p>
    <w:p w:rsidR="00B34F33" w:rsidRDefault="0089501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B34F33" w:rsidRDefault="00895012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</w:t>
      </w:r>
      <w:r w:rsidR="00F64B6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 признать несостоявшимся ввиду отсутствия заявок</w:t>
      </w:r>
    </w:p>
    <w:p w:rsidR="00971A69" w:rsidRDefault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 имущество: квартира  1/3  доли  в  праве, общей  площадью  57,9 кв.м., расположенное  по  адресу: </w:t>
      </w:r>
      <w:proofErr w:type="gramStart"/>
      <w:r w:rsidRPr="00971A69">
        <w:rPr>
          <w:rFonts w:ascii="Times New Roman" w:hAnsi="Times New Roman" w:cs="Times New Roman"/>
          <w:color w:val="000000"/>
          <w:sz w:val="24"/>
          <w:szCs w:val="24"/>
        </w:rPr>
        <w:t>Архангельская  область, Мезенский  район, п. Каменка, ул. Комарова, д. 16В, кв. 7</w:t>
      </w:r>
      <w:proofErr w:type="gramEnd"/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несостоявшимся ввиду отсутствия заявок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>Недвижимое  имущество: квартира  ½  доли  в  праве, общей  площадью  43,0 кв.м., расположенное  по  адресу: Архангельская  область, Мезенский  район, п. Каменка, ул. Лукинская, д. 35, кв. 5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несостоявшимся ввиду отсутствия заявок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 имущество: квартира 2/3  доли  в  праве, общей  площадью  77,1 кв.м., расположенное  по  адресу: </w:t>
      </w:r>
      <w:proofErr w:type="gramStart"/>
      <w:r w:rsidRPr="00971A69">
        <w:rPr>
          <w:rFonts w:ascii="Times New Roman" w:hAnsi="Times New Roman" w:cs="Times New Roman"/>
          <w:color w:val="000000"/>
          <w:sz w:val="24"/>
          <w:szCs w:val="24"/>
        </w:rPr>
        <w:t>Архангельская  область, Мезенский  район, п. Каменка, ул. Серафимовича, д. 51, кв. 2</w:t>
      </w:r>
      <w:proofErr w:type="gramEnd"/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несостоявшимся ввиду отсутствия заявок</w:t>
      </w:r>
    </w:p>
    <w:p w:rsidR="00971A69" w:rsidRDefault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 имущество: квартира 1/4  доли  в  праве, общей  площадью  53,5 кв.м., расположенное  по  адресу: </w:t>
      </w:r>
      <w:proofErr w:type="gramStart"/>
      <w:r w:rsidRPr="00971A69">
        <w:rPr>
          <w:rFonts w:ascii="Times New Roman" w:hAnsi="Times New Roman" w:cs="Times New Roman"/>
          <w:color w:val="000000"/>
          <w:sz w:val="24"/>
          <w:szCs w:val="24"/>
        </w:rPr>
        <w:t>Архангельская  область, Мезенский  район, г. Мез</w:t>
      </w:r>
      <w:r>
        <w:rPr>
          <w:rFonts w:ascii="Times New Roman" w:hAnsi="Times New Roman" w:cs="Times New Roman"/>
          <w:color w:val="000000"/>
          <w:sz w:val="24"/>
          <w:szCs w:val="24"/>
        </w:rPr>
        <w:t>ень, ул. Макарова, д. 15А, кв.3</w:t>
      </w:r>
      <w:proofErr w:type="gramEnd"/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несостоявшимся ввиду отсутствия заявок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 имущество: квартира 1/3  доли  в  праве, общей  площадью  53,5 кв.м., расположенное  по  адресу: Архангельская  область, Мезенский  район, с. </w:t>
      </w:r>
      <w:proofErr w:type="spellStart"/>
      <w:r w:rsidRPr="00971A69">
        <w:rPr>
          <w:rFonts w:ascii="Times New Roman" w:hAnsi="Times New Roman" w:cs="Times New Roman"/>
          <w:color w:val="000000"/>
          <w:sz w:val="24"/>
          <w:szCs w:val="24"/>
        </w:rPr>
        <w:t>Дорогорское</w:t>
      </w:r>
      <w:proofErr w:type="spellEnd"/>
      <w:r w:rsidRPr="00971A69">
        <w:rPr>
          <w:rFonts w:ascii="Times New Roman" w:hAnsi="Times New Roman" w:cs="Times New Roman"/>
          <w:color w:val="000000"/>
          <w:sz w:val="24"/>
          <w:szCs w:val="24"/>
        </w:rPr>
        <w:t>, ул. Совхозная, д. 26, кв. 2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Решение комиссии: Аукцион признать несостоявшимся ввиду отсутствия заявок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971A69" w:rsidRP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971A69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 имущество: здание  пожарного  депо, расположенное  по  адресу: Архангельская  область, Мезенский  район, </w:t>
      </w:r>
      <w:proofErr w:type="gramStart"/>
      <w:r w:rsidRPr="00971A6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971A69">
        <w:rPr>
          <w:rFonts w:ascii="Times New Roman" w:hAnsi="Times New Roman" w:cs="Times New Roman"/>
          <w:color w:val="000000"/>
          <w:sz w:val="24"/>
          <w:szCs w:val="24"/>
        </w:rPr>
        <w:t>. Мезень, район  аэропорта.</w:t>
      </w:r>
    </w:p>
    <w:p w:rsidR="00971A69" w:rsidRDefault="00971A69" w:rsidP="00971A6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71A69" w:rsidRDefault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 Аукцион признать несостоявшимся ввиду отсутствия заявок</w:t>
      </w:r>
    </w:p>
    <w:p w:rsidR="00971A69" w:rsidRDefault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9" w:rsidRDefault="00971A6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F33" w:rsidRDefault="0089501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34F3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34F33" w:rsidRDefault="00895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34F3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34F33" w:rsidRDefault="00895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34F3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Ильин Николай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34F33" w:rsidRDefault="00895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34F3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Ковалева Ирина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34F33" w:rsidRDefault="00895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B34F3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895012" w:rsidP="00F64B6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F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Ирина 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F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B3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34F33" w:rsidRDefault="008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95012" w:rsidRDefault="00895012">
      <w:bookmarkStart w:id="0" w:name="last-page"/>
      <w:bookmarkEnd w:id="0"/>
    </w:p>
    <w:sectPr w:rsidR="00895012" w:rsidSect="00B34F33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7C" w:rsidRDefault="00B16F7C">
      <w:pPr>
        <w:spacing w:after="0" w:line="240" w:lineRule="auto"/>
      </w:pPr>
      <w:r>
        <w:separator/>
      </w:r>
    </w:p>
  </w:endnote>
  <w:endnote w:type="continuationSeparator" w:id="0">
    <w:p w:rsidR="00B16F7C" w:rsidRDefault="00B1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7C" w:rsidRDefault="00B16F7C">
      <w:pPr>
        <w:spacing w:after="0" w:line="240" w:lineRule="auto"/>
      </w:pPr>
      <w:r>
        <w:separator/>
      </w:r>
    </w:p>
  </w:footnote>
  <w:footnote w:type="continuationSeparator" w:id="0">
    <w:p w:rsidR="00B16F7C" w:rsidRDefault="00B1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B34F33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34F33" w:rsidRDefault="00895012" w:rsidP="00971A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34F33" w:rsidRDefault="0089501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34F33" w:rsidRDefault="008950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3C2371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3C2371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971A69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 w:rsidR="003C2371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764"/>
    <w:rsid w:val="002B205A"/>
    <w:rsid w:val="003C2371"/>
    <w:rsid w:val="007C3A63"/>
    <w:rsid w:val="00895012"/>
    <w:rsid w:val="00971A69"/>
    <w:rsid w:val="00AE5764"/>
    <w:rsid w:val="00B16F7C"/>
    <w:rsid w:val="00B34F33"/>
    <w:rsid w:val="00C064FD"/>
    <w:rsid w:val="00CB6014"/>
    <w:rsid w:val="00F6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7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A69"/>
  </w:style>
  <w:style w:type="paragraph" w:styleId="a6">
    <w:name w:val="footer"/>
    <w:basedOn w:val="a"/>
    <w:link w:val="a7"/>
    <w:uiPriority w:val="99"/>
    <w:semiHidden/>
    <w:unhideWhenUsed/>
    <w:rsid w:val="0097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7</cp:revision>
  <dcterms:created xsi:type="dcterms:W3CDTF">2015-05-28T07:55:00Z</dcterms:created>
  <dcterms:modified xsi:type="dcterms:W3CDTF">2017-03-17T13:26:00Z</dcterms:modified>
</cp:coreProperties>
</file>