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488"/>
        <w:gridCol w:w="2012"/>
        <w:gridCol w:w="2010"/>
        <w:gridCol w:w="1961"/>
        <w:gridCol w:w="1231"/>
        <w:gridCol w:w="1579"/>
        <w:gridCol w:w="1641"/>
      </w:tblGrid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проекту договор</w:t>
            </w:r>
            <w:r w:rsidR="0057484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управления</w:t>
            </w:r>
          </w:p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многоквартирными домами МО «Мезенское»</w:t>
            </w:r>
          </w:p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___ от  ______________2017г.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2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51B4" w:rsidTr="00B651B4">
        <w:trPr>
          <w:gridAfter w:val="1"/>
          <w:wAfter w:w="1641" w:type="dxa"/>
          <w:trHeight w:val="348"/>
        </w:trPr>
        <w:tc>
          <w:tcPr>
            <w:tcW w:w="10794" w:type="dxa"/>
            <w:gridSpan w:val="7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многоквартирных домов МО «Мезенское»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51B4" w:rsidTr="00B651B4">
        <w:trPr>
          <w:gridAfter w:val="1"/>
          <w:wAfter w:w="1641" w:type="dxa"/>
          <w:trHeight w:val="1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многоквартирного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дома,  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жилых помещений (общая площадь квартир) многоквартирного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дома,  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на 1 кв.м. общей площади,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Месячная плата, руб. </w:t>
            </w:r>
          </w:p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7=5х6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4348,46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273,2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3312,07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3342,26</w:t>
            </w: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2540,65</w:t>
            </w: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5 213,52</w:t>
            </w: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3199,71</w:t>
            </w: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9 786,16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2497,05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Кузнецовская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10Е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186,4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2493,69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Первомайский, д. 122 Б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6352,47</w:t>
            </w:r>
          </w:p>
        </w:tc>
      </w:tr>
      <w:tr w:rsidR="00B651B4" w:rsidTr="00B651B4">
        <w:trPr>
          <w:gridAfter w:val="1"/>
          <w:wAfter w:w="1641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proofErr w:type="spellStart"/>
            <w:r w:rsidR="006657F1">
              <w:rPr>
                <w:rFonts w:ascii="Times New Roman" w:hAnsi="Times New Roman"/>
                <w:color w:val="000000"/>
              </w:rPr>
              <w:t>Певомайский</w:t>
            </w:r>
            <w:proofErr w:type="spellEnd"/>
            <w:r w:rsidR="006657F1">
              <w:rPr>
                <w:rFonts w:ascii="Times New Roman" w:hAnsi="Times New Roman"/>
                <w:color w:val="000000"/>
              </w:rPr>
              <w:t>, д. 126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813,1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6476,57</w:t>
            </w:r>
          </w:p>
        </w:tc>
      </w:tr>
      <w:tr w:rsidR="006657F1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Певомайский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3578,71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657F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</w:t>
            </w:r>
            <w:r w:rsidR="006657F1">
              <w:rPr>
                <w:rFonts w:ascii="Times New Roman" w:hAnsi="Times New Roman"/>
                <w:color w:val="000000"/>
              </w:rPr>
              <w:t>ул. Свободы, д. 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1183,96</w:t>
            </w:r>
          </w:p>
        </w:tc>
      </w:tr>
      <w:tr w:rsidR="00B651B4" w:rsidTr="00B651B4">
        <w:trPr>
          <w:gridAfter w:val="1"/>
          <w:wAfter w:w="1641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657F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Октябрьский, д. 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2413,20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657F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 д. 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4418,89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75511E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4181,2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144E6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651B4" w:rsidRDefault="008144E6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46157,69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B651B4" w:rsidRDefault="00B651B4" w:rsidP="00B651B4">
      <w:pPr>
        <w:pStyle w:val="ConsPlusNonformat"/>
        <w:widowControl/>
        <w:jc w:val="center"/>
      </w:pPr>
    </w:p>
    <w:p w:rsidR="00F63394" w:rsidRDefault="00F63394" w:rsidP="00B651B4"/>
    <w:sectPr w:rsidR="00F63394" w:rsidSect="00B651B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1B4"/>
    <w:rsid w:val="00574845"/>
    <w:rsid w:val="006657F1"/>
    <w:rsid w:val="0075511E"/>
    <w:rsid w:val="008144E6"/>
    <w:rsid w:val="00B651B4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5401-0CE0-44E1-A1D2-9861A95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 Двоеглазова</cp:lastModifiedBy>
  <cp:revision>2</cp:revision>
  <dcterms:created xsi:type="dcterms:W3CDTF">2017-05-12T13:26:00Z</dcterms:created>
  <dcterms:modified xsi:type="dcterms:W3CDTF">2017-05-12T13:26:00Z</dcterms:modified>
</cp:coreProperties>
</file>