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8" w:rsidRPr="00C712BD" w:rsidRDefault="00C712BD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2BD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2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открытого аукциона</w:t>
      </w:r>
      <w:r w:rsidR="00AB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F37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03-1</w:t>
      </w:r>
      <w:r w:rsidR="00C71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B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 </w:t>
      </w:r>
      <w:r w:rsidR="00C71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17.03.2017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774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bookmarkStart w:id="0" w:name="_GoBack"/>
      <w:bookmarkEnd w:id="0"/>
      <w:r w:rsidR="0027740F">
        <w:rPr>
          <w:rFonts w:ascii="Times New Roman" w:hAnsi="Times New Roman" w:cs="Times New Roman"/>
          <w:color w:val="000000"/>
          <w:sz w:val="24"/>
          <w:szCs w:val="24"/>
        </w:rPr>
        <w:t xml:space="preserve">   21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74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7740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провела открытый аукцион в 1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 Мезень Архангельская область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>, г. Мезень, пр. Советский, д. 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МО “Мезенский район”, зал заседаний.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5377F1" w:rsidRDefault="005377F1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6000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0003">
        <w:rPr>
          <w:rFonts w:ascii="Times New Roman" w:hAnsi="Times New Roman" w:cs="Times New Roman"/>
          <w:color w:val="000000"/>
          <w:sz w:val="24"/>
          <w:szCs w:val="24"/>
        </w:rPr>
        <w:t>Коршаков Алексей Федорович</w:t>
      </w:r>
    </w:p>
    <w:p w:rsidR="005171B9" w:rsidRDefault="005171B9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Зам. председателя комиссии – Мартынов Эдуард Иванович</w:t>
      </w:r>
    </w:p>
    <w:p w:rsidR="005377F1" w:rsidRDefault="005171B9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77F1" w:rsidRPr="00A60003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 - Володченко  Александра  Викторовна</w:t>
      </w:r>
    </w:p>
    <w:p w:rsidR="005377F1" w:rsidRDefault="005171B9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. Член комиссии - </w:t>
      </w:r>
      <w:r w:rsidR="005377F1" w:rsidRPr="00A60003">
        <w:rPr>
          <w:rFonts w:ascii="Times New Roman" w:hAnsi="Times New Roman" w:cs="Times New Roman"/>
          <w:color w:val="000000"/>
          <w:sz w:val="24"/>
          <w:szCs w:val="24"/>
        </w:rPr>
        <w:t>Ковалева  Ирина  Ивановна</w:t>
      </w:r>
    </w:p>
    <w:p w:rsidR="005377F1" w:rsidRDefault="005171B9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77F1" w:rsidRPr="00A60003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E6264">
        <w:rPr>
          <w:rFonts w:ascii="Times New Roman" w:hAnsi="Times New Roman" w:cs="Times New Roman"/>
          <w:color w:val="000000"/>
          <w:sz w:val="24"/>
          <w:szCs w:val="24"/>
        </w:rPr>
        <w:t>Сахаров Алексей Александрович</w:t>
      </w:r>
    </w:p>
    <w:p w:rsidR="005377F1" w:rsidRDefault="005171B9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>. Член комиссии - Ильин  Николай  Борисович</w:t>
      </w:r>
    </w:p>
    <w:p w:rsidR="005377F1" w:rsidRDefault="005377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5171B9">
        <w:rPr>
          <w:rFonts w:ascii="Times New Roman" w:hAnsi="Times New Roman" w:cs="Times New Roman"/>
          <w:color w:val="000000"/>
          <w:sz w:val="24"/>
          <w:szCs w:val="24"/>
        </w:rPr>
        <w:t>го на заседании присутствовало 6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5171B9">
        <w:rPr>
          <w:rFonts w:ascii="Times New Roman" w:hAnsi="Times New Roman" w:cs="Times New Roman"/>
          <w:color w:val="000000"/>
          <w:sz w:val="24"/>
          <w:szCs w:val="24"/>
        </w:rPr>
        <w:t>85,7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="00C403D6" w:rsidRPr="00C403D6">
          <w:rPr>
            <w:rStyle w:val="a3"/>
          </w:rPr>
          <w:t>http://torgi.gov.ru/</w:t>
        </w:r>
      </w:hyperlink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9D6">
        <w:rPr>
          <w:rFonts w:ascii="Times New Roman" w:hAnsi="Times New Roman" w:cs="Times New Roman"/>
          <w:color w:val="000000"/>
          <w:sz w:val="24"/>
          <w:szCs w:val="24"/>
        </w:rPr>
        <w:t>17.03.2017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28" w:rsidRDefault="004B70A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F37FD7" w:rsidRDefault="004B70AF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Здание  жилого  дома, площадью  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74,8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(1/2 доля в праве)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 с  земельным  участком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 xml:space="preserve"> (1/2 доля в праве)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>, кадастровый  номер  29:11: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100301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0002, площадью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1200,0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расположенного  по  адресу: Архангельская  область, Мезенский  район, д. 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Заозерье</w:t>
      </w:r>
      <w:r w:rsidR="006C4F49" w:rsidRPr="00EC0CE4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6C4F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4F49" w:rsidRPr="006B005F">
        <w:rPr>
          <w:rFonts w:ascii="Arial" w:eastAsia="Times New Roman" w:hAnsi="Arial" w:cs="Arial"/>
        </w:rPr>
        <w:t xml:space="preserve">  </w:t>
      </w:r>
      <w:r w:rsidR="006C4F49">
        <w:rPr>
          <w:rFonts w:ascii="Arial" w:eastAsia="Times New Roman" w:hAnsi="Arial" w:cs="Arial"/>
        </w:rPr>
        <w:t xml:space="preserve">      </w:t>
      </w:r>
    </w:p>
    <w:p w:rsidR="00D56828" w:rsidRDefault="004B70AF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) цена торга составляет: </w:t>
      </w:r>
      <w:r w:rsidR="006C4F49">
        <w:rPr>
          <w:rFonts w:ascii="Times New Roman" w:hAnsi="Times New Roman" w:cs="Times New Roman"/>
          <w:color w:val="000000"/>
          <w:sz w:val="24"/>
          <w:szCs w:val="24"/>
        </w:rPr>
        <w:t>92750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следующи</w:t>
      </w:r>
      <w:r w:rsidR="00641722">
        <w:rPr>
          <w:rFonts w:ascii="Times New Roman" w:hAnsi="Times New Roman" w:cs="Times New Roman"/>
          <w:color w:val="000000"/>
          <w:sz w:val="24"/>
          <w:szCs w:val="24"/>
        </w:rPr>
        <w:t>е 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D5682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B50E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64172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6C4F49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Людмила Викторовна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Мезень, ул. Набережная им. В.И. Ленина, д. 50</w:t>
            </w:r>
          </w:p>
        </w:tc>
      </w:tr>
      <w:tr w:rsidR="00AB50E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64172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6C4F49" w:rsidP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Афанасьевна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Заозерье, д. 4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Победителем открытого аукциона по лоту № 1 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признан </w:t>
      </w:r>
      <w:r w:rsidR="00F37FD7" w:rsidRPr="001D7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</w:t>
      </w:r>
      <w:r w:rsidR="006C4F49" w:rsidRPr="001D764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D76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Афанасьевна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нахождения и почтовый адрес (сведения о месте жительства)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Заозерье, д. 4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92750,0</w:t>
            </w:r>
          </w:p>
        </w:tc>
      </w:tr>
    </w:tbl>
    <w:p w:rsidR="00AB50E4" w:rsidRDefault="004B70AF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Аукцион признать состоявшимся, победи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тель аукциона - участник под № </w:t>
      </w:r>
      <w:r w:rsidR="001E62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264">
        <w:rPr>
          <w:rFonts w:ascii="Times New Roman" w:hAnsi="Times New Roman" w:cs="Times New Roman"/>
          <w:color w:val="000000"/>
          <w:sz w:val="24"/>
          <w:szCs w:val="24"/>
        </w:rPr>
        <w:t>Серебренникова Людмила Афанасьевна с суммой предложения 92750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рублей</w:t>
      </w:r>
      <w:r w:rsidR="001E6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Коршаков Алексей Федорович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5171B9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171B9" w:rsidRDefault="005171B9" w:rsidP="0051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председателя комиссии</w:t>
            </w:r>
          </w:p>
          <w:p w:rsidR="005171B9" w:rsidRDefault="005171B9" w:rsidP="0051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  <w:gridCol w:w="566"/>
              <w:gridCol w:w="2834"/>
            </w:tblGrid>
            <w:tr w:rsidR="005171B9" w:rsidTr="00366143"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171B9" w:rsidRDefault="005171B9" w:rsidP="005171B9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A600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Мартынов Эдуард Иванович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1B9" w:rsidRDefault="005171B9" w:rsidP="00366143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171B9" w:rsidRDefault="005171B9" w:rsidP="00366143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4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71B9" w:rsidTr="00366143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1B9" w:rsidRDefault="005171B9" w:rsidP="0036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1B9" w:rsidRDefault="005171B9" w:rsidP="0036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1B9" w:rsidRDefault="005171B9" w:rsidP="0036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5171B9" w:rsidRDefault="005171B9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71B9" w:rsidRDefault="005171B9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71B9" w:rsidRDefault="005171B9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24D" w:rsidRDefault="00BF024D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24D" w:rsidRDefault="00BF024D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BF024D" w:rsidRDefault="00BF024D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5171B9" w:rsidP="00ED300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5171B9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Ковалева Ирина Ивановна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5171B9" w:rsidP="001E626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Сахаров Алексей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5171B9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Ильин Николай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D7" w:rsidRDefault="00F37FD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0AF" w:rsidRDefault="004B70AF">
      <w:bookmarkStart w:id="1" w:name="last-page"/>
      <w:bookmarkEnd w:id="1"/>
    </w:p>
    <w:sectPr w:rsidR="004B70AF" w:rsidSect="001D2265">
      <w:headerReference w:type="default" r:id="rId8"/>
      <w:pgSz w:w="11905" w:h="16837"/>
      <w:pgMar w:top="709" w:right="990" w:bottom="85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5F" w:rsidRDefault="00E4755F">
      <w:pPr>
        <w:spacing w:after="0" w:line="240" w:lineRule="auto"/>
      </w:pPr>
      <w:r>
        <w:separator/>
      </w:r>
    </w:p>
  </w:endnote>
  <w:endnote w:type="continuationSeparator" w:id="0">
    <w:p w:rsidR="00E4755F" w:rsidRDefault="00E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5F" w:rsidRDefault="00E4755F">
      <w:pPr>
        <w:spacing w:after="0" w:line="240" w:lineRule="auto"/>
      </w:pPr>
      <w:r>
        <w:separator/>
      </w:r>
    </w:p>
  </w:footnote>
  <w:footnote w:type="continuationSeparator" w:id="0">
    <w:p w:rsidR="00E4755F" w:rsidRDefault="00E4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D5682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3D6"/>
    <w:rsid w:val="00064631"/>
    <w:rsid w:val="00123CD6"/>
    <w:rsid w:val="001D2265"/>
    <w:rsid w:val="001D7648"/>
    <w:rsid w:val="001E6264"/>
    <w:rsid w:val="0027740F"/>
    <w:rsid w:val="00315BB9"/>
    <w:rsid w:val="003E39D6"/>
    <w:rsid w:val="00413437"/>
    <w:rsid w:val="004B70AF"/>
    <w:rsid w:val="004C33EE"/>
    <w:rsid w:val="004C570F"/>
    <w:rsid w:val="00500CA8"/>
    <w:rsid w:val="005047B9"/>
    <w:rsid w:val="005171B9"/>
    <w:rsid w:val="00520286"/>
    <w:rsid w:val="005377F1"/>
    <w:rsid w:val="00641722"/>
    <w:rsid w:val="006C4F49"/>
    <w:rsid w:val="008976CD"/>
    <w:rsid w:val="00944217"/>
    <w:rsid w:val="00964353"/>
    <w:rsid w:val="00A33537"/>
    <w:rsid w:val="00A91774"/>
    <w:rsid w:val="00AB50E4"/>
    <w:rsid w:val="00B229AF"/>
    <w:rsid w:val="00BC79B6"/>
    <w:rsid w:val="00BF024D"/>
    <w:rsid w:val="00C403D6"/>
    <w:rsid w:val="00C712BD"/>
    <w:rsid w:val="00D21AEF"/>
    <w:rsid w:val="00D56828"/>
    <w:rsid w:val="00DF4FE1"/>
    <w:rsid w:val="00E37D03"/>
    <w:rsid w:val="00E4755F"/>
    <w:rsid w:val="00F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3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0E4"/>
  </w:style>
  <w:style w:type="paragraph" w:styleId="a6">
    <w:name w:val="footer"/>
    <w:basedOn w:val="a"/>
    <w:link w:val="a7"/>
    <w:uiPriority w:val="99"/>
    <w:unhideWhenUsed/>
    <w:rsid w:val="00A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0E4"/>
  </w:style>
  <w:style w:type="paragraph" w:styleId="a8">
    <w:name w:val="Balloon Text"/>
    <w:basedOn w:val="a"/>
    <w:link w:val="a9"/>
    <w:uiPriority w:val="99"/>
    <w:semiHidden/>
    <w:unhideWhenUsed/>
    <w:rsid w:val="00A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володченко</cp:lastModifiedBy>
  <cp:revision>22</cp:revision>
  <cp:lastPrinted>2016-03-15T11:39:00Z</cp:lastPrinted>
  <dcterms:created xsi:type="dcterms:W3CDTF">2015-06-11T08:40:00Z</dcterms:created>
  <dcterms:modified xsi:type="dcterms:W3CDTF">2017-04-25T08:25:00Z</dcterms:modified>
</cp:coreProperties>
</file>