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D4D" w:rsidRDefault="00F06E06" w:rsidP="003A0D4D">
      <w:pPr>
        <w:jc w:val="right"/>
        <w:rPr>
          <w:sz w:val="24"/>
          <w:szCs w:val="26"/>
        </w:rPr>
      </w:pPr>
      <w:r>
        <w:rPr>
          <w:b/>
          <w:sz w:val="26"/>
          <w:szCs w:val="26"/>
        </w:rPr>
        <w:t>Проект</w:t>
      </w:r>
    </w:p>
    <w:p w:rsidR="003A0D4D" w:rsidRDefault="003A0D4D" w:rsidP="003A0D4D">
      <w:pPr>
        <w:jc w:val="right"/>
        <w:rPr>
          <w:sz w:val="24"/>
          <w:szCs w:val="26"/>
        </w:rPr>
      </w:pPr>
    </w:p>
    <w:p w:rsidR="00F06E06" w:rsidRPr="001A0EDB" w:rsidRDefault="00F06E06" w:rsidP="00F06E06">
      <w:pPr>
        <w:pStyle w:val="af"/>
        <w:rPr>
          <w:b/>
          <w:szCs w:val="28"/>
        </w:rPr>
      </w:pPr>
      <w:proofErr w:type="gramStart"/>
      <w:r w:rsidRPr="001A0EDB">
        <w:rPr>
          <w:b/>
          <w:szCs w:val="28"/>
        </w:rPr>
        <w:t>СОБРАНИЕ  ДЕПУТАТОВ</w:t>
      </w:r>
      <w:proofErr w:type="gramEnd"/>
      <w:r w:rsidRPr="001A0EDB">
        <w:rPr>
          <w:b/>
          <w:szCs w:val="28"/>
        </w:rPr>
        <w:t xml:space="preserve">  МУНИЦИПАЛЬНОГО  ОБРАЗОВАНИЯ</w:t>
      </w:r>
    </w:p>
    <w:p w:rsidR="00F06E06" w:rsidRPr="00AB7072" w:rsidRDefault="00F06E06" w:rsidP="00F06E06">
      <w:pPr>
        <w:jc w:val="center"/>
        <w:rPr>
          <w:b/>
          <w:sz w:val="28"/>
          <w:szCs w:val="28"/>
        </w:rPr>
      </w:pPr>
      <w:r w:rsidRPr="00AB7072">
        <w:rPr>
          <w:b/>
          <w:sz w:val="28"/>
          <w:szCs w:val="28"/>
        </w:rPr>
        <w:t>«</w:t>
      </w:r>
      <w:proofErr w:type="gramStart"/>
      <w:r w:rsidRPr="00AB7072">
        <w:rPr>
          <w:b/>
          <w:sz w:val="28"/>
          <w:szCs w:val="28"/>
        </w:rPr>
        <w:t>МЕЗЕНСКИЙ  МУНИЦИПАЛЬНЫЙ</w:t>
      </w:r>
      <w:proofErr w:type="gramEnd"/>
      <w:r w:rsidRPr="00AB7072">
        <w:rPr>
          <w:b/>
          <w:sz w:val="28"/>
          <w:szCs w:val="28"/>
        </w:rPr>
        <w:t xml:space="preserve">  РАЙОН»</w:t>
      </w:r>
    </w:p>
    <w:p w:rsidR="00F06E06" w:rsidRPr="00AB7072" w:rsidRDefault="00F06E06" w:rsidP="00F06E06">
      <w:pPr>
        <w:jc w:val="center"/>
        <w:rPr>
          <w:b/>
          <w:sz w:val="28"/>
          <w:szCs w:val="28"/>
        </w:rPr>
      </w:pPr>
      <w:r w:rsidRPr="00AB7072">
        <w:rPr>
          <w:b/>
          <w:sz w:val="28"/>
          <w:szCs w:val="28"/>
        </w:rPr>
        <w:t>пятого созыва (двадцать первая сессия)</w:t>
      </w:r>
    </w:p>
    <w:p w:rsidR="00F06E06" w:rsidRPr="009A66D6" w:rsidRDefault="00F06E06" w:rsidP="00F06E06">
      <w:pPr>
        <w:jc w:val="center"/>
        <w:rPr>
          <w:rFonts w:ascii="Times New Roman Полужирный" w:hAnsi="Times New Roman Полужирный"/>
          <w:b/>
          <w:szCs w:val="16"/>
        </w:rPr>
      </w:pPr>
    </w:p>
    <w:p w:rsidR="00F06E06" w:rsidRPr="00ED2295" w:rsidRDefault="00F06E06" w:rsidP="00F06E06">
      <w:pPr>
        <w:jc w:val="center"/>
        <w:rPr>
          <w:rFonts w:ascii="Times New Roman Полужирный" w:hAnsi="Times New Roman Полужирный"/>
          <w:b/>
          <w:sz w:val="30"/>
          <w:szCs w:val="28"/>
        </w:rPr>
      </w:pPr>
      <w:r w:rsidRPr="00ED2295">
        <w:rPr>
          <w:rFonts w:ascii="Times New Roman Полужирный" w:hAnsi="Times New Roman Полужирный"/>
          <w:b/>
          <w:sz w:val="30"/>
          <w:szCs w:val="28"/>
        </w:rPr>
        <w:t>Р Е Ш Е Н И Е</w:t>
      </w:r>
    </w:p>
    <w:p w:rsidR="00F06E06" w:rsidRPr="00ED2295" w:rsidRDefault="00F06E06" w:rsidP="00F06E06">
      <w:pPr>
        <w:rPr>
          <w:szCs w:val="16"/>
        </w:rPr>
      </w:pPr>
    </w:p>
    <w:p w:rsidR="00F06E06" w:rsidRPr="00ED2295" w:rsidRDefault="00F06E06" w:rsidP="00F06E06">
      <w:pPr>
        <w:tabs>
          <w:tab w:val="left" w:pos="570"/>
          <w:tab w:val="center" w:pos="4819"/>
          <w:tab w:val="left" w:pos="7797"/>
        </w:tabs>
        <w:jc w:val="center"/>
        <w:rPr>
          <w:sz w:val="25"/>
          <w:szCs w:val="28"/>
        </w:rPr>
      </w:pPr>
      <w:r>
        <w:rPr>
          <w:sz w:val="25"/>
          <w:szCs w:val="28"/>
        </w:rPr>
        <w:t xml:space="preserve">15 июня </w:t>
      </w:r>
      <w:r w:rsidRPr="00ED2295">
        <w:rPr>
          <w:sz w:val="25"/>
          <w:szCs w:val="28"/>
        </w:rPr>
        <w:t xml:space="preserve"> 2017 года </w:t>
      </w:r>
      <w:r w:rsidRPr="00ED2295">
        <w:rPr>
          <w:sz w:val="25"/>
          <w:szCs w:val="28"/>
        </w:rPr>
        <w:tab/>
        <w:t xml:space="preserve">№ </w:t>
      </w:r>
    </w:p>
    <w:p w:rsidR="00F06E06" w:rsidRPr="00ED2295" w:rsidRDefault="00F06E06" w:rsidP="00F06E06">
      <w:pPr>
        <w:jc w:val="both"/>
        <w:rPr>
          <w:sz w:val="25"/>
        </w:rPr>
      </w:pPr>
    </w:p>
    <w:p w:rsidR="003B001E" w:rsidRDefault="003A0D4D" w:rsidP="003B001E">
      <w:pPr>
        <w:pStyle w:val="p2"/>
        <w:shd w:val="clear" w:color="auto" w:fill="FFFFFF"/>
        <w:spacing w:before="0" w:beforeAutospacing="0" w:after="0" w:afterAutospacing="0"/>
        <w:ind w:firstLine="540"/>
        <w:jc w:val="center"/>
        <w:rPr>
          <w:rStyle w:val="s1"/>
          <w:b/>
          <w:bCs/>
          <w:color w:val="000000"/>
          <w:sz w:val="26"/>
          <w:szCs w:val="26"/>
        </w:rPr>
      </w:pPr>
      <w:r>
        <w:rPr>
          <w:b/>
          <w:sz w:val="26"/>
          <w:szCs w:val="26"/>
        </w:rPr>
        <w:t xml:space="preserve">Об утверждении Правил землепользования и застройки </w:t>
      </w:r>
      <w:r>
        <w:rPr>
          <w:rStyle w:val="s1"/>
          <w:b/>
          <w:bCs/>
          <w:color w:val="000000"/>
          <w:sz w:val="26"/>
          <w:szCs w:val="26"/>
        </w:rPr>
        <w:t xml:space="preserve">части территории населенного пункта </w:t>
      </w:r>
      <w:r w:rsidR="003B001E">
        <w:rPr>
          <w:rStyle w:val="s1"/>
          <w:b/>
          <w:bCs/>
          <w:color w:val="000000"/>
          <w:sz w:val="26"/>
          <w:szCs w:val="26"/>
        </w:rPr>
        <w:t>муниципального образования «</w:t>
      </w:r>
      <w:proofErr w:type="spellStart"/>
      <w:r w:rsidR="003B001E">
        <w:rPr>
          <w:rStyle w:val="s1"/>
          <w:b/>
          <w:bCs/>
          <w:color w:val="000000"/>
          <w:sz w:val="26"/>
          <w:szCs w:val="26"/>
        </w:rPr>
        <w:t>Соянское</w:t>
      </w:r>
      <w:proofErr w:type="spellEnd"/>
      <w:r w:rsidR="003B001E">
        <w:rPr>
          <w:rStyle w:val="s1"/>
          <w:b/>
          <w:bCs/>
          <w:color w:val="000000"/>
          <w:sz w:val="26"/>
          <w:szCs w:val="26"/>
        </w:rPr>
        <w:t>»</w:t>
      </w:r>
      <w:r w:rsidR="003B001E" w:rsidRPr="003B001E">
        <w:rPr>
          <w:rStyle w:val="s1"/>
          <w:b/>
          <w:bCs/>
          <w:color w:val="000000"/>
          <w:sz w:val="26"/>
          <w:szCs w:val="26"/>
        </w:rPr>
        <w:t xml:space="preserve"> </w:t>
      </w:r>
      <w:r w:rsidR="003B001E">
        <w:rPr>
          <w:rStyle w:val="s1"/>
          <w:b/>
          <w:bCs/>
          <w:color w:val="000000"/>
          <w:sz w:val="26"/>
          <w:szCs w:val="26"/>
        </w:rPr>
        <w:t xml:space="preserve">деревни Сояна </w:t>
      </w:r>
    </w:p>
    <w:p w:rsidR="003A0D4D" w:rsidRDefault="003A0D4D" w:rsidP="003B001E">
      <w:pPr>
        <w:pStyle w:val="p2"/>
        <w:shd w:val="clear" w:color="auto" w:fill="FFFFFF"/>
        <w:spacing w:before="0" w:beforeAutospacing="0" w:after="0" w:afterAutospacing="0"/>
        <w:jc w:val="center"/>
        <w:rPr>
          <w:b/>
          <w:sz w:val="26"/>
          <w:szCs w:val="26"/>
        </w:rPr>
      </w:pPr>
      <w:r>
        <w:rPr>
          <w:rStyle w:val="s1"/>
          <w:b/>
          <w:bCs/>
          <w:color w:val="000000"/>
          <w:sz w:val="26"/>
          <w:szCs w:val="26"/>
        </w:rPr>
        <w:t>Мезенско</w:t>
      </w:r>
      <w:r w:rsidR="00F06E06">
        <w:rPr>
          <w:rStyle w:val="s1"/>
          <w:b/>
          <w:bCs/>
          <w:color w:val="000000"/>
          <w:sz w:val="26"/>
          <w:szCs w:val="26"/>
        </w:rPr>
        <w:t>го района Архангельской области</w:t>
      </w:r>
    </w:p>
    <w:p w:rsidR="003A0D4D" w:rsidRDefault="003A0D4D" w:rsidP="003A0D4D">
      <w:pPr>
        <w:pStyle w:val="ConsTitle"/>
        <w:widowControl/>
        <w:tabs>
          <w:tab w:val="left" w:pos="7740"/>
        </w:tabs>
        <w:ind w:right="0"/>
        <w:jc w:val="both"/>
        <w:rPr>
          <w:b w:val="0"/>
        </w:rPr>
      </w:pPr>
    </w:p>
    <w:p w:rsidR="003A0D4D" w:rsidRDefault="003A0D4D" w:rsidP="003A0D4D">
      <w:pPr>
        <w:jc w:val="both"/>
        <w:rPr>
          <w:sz w:val="26"/>
        </w:rPr>
      </w:pPr>
    </w:p>
    <w:p w:rsidR="003A0D4D" w:rsidRDefault="003A0D4D" w:rsidP="003A0D4D">
      <w:pPr>
        <w:ind w:firstLine="709"/>
        <w:jc w:val="both"/>
        <w:rPr>
          <w:bCs/>
          <w:iCs/>
          <w:sz w:val="26"/>
          <w:szCs w:val="26"/>
        </w:rPr>
      </w:pPr>
      <w:r>
        <w:rPr>
          <w:sz w:val="26"/>
          <w:szCs w:val="26"/>
        </w:rPr>
        <w:t xml:space="preserve">В соответствие с требованиями Градостроительного кодекса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06.10.2003 №131-ФЗ, Уставом муниципального образования «Мезенский муниципальный район», Собрание депутатов муниципального образования «Мезенский муниципальный </w:t>
      </w:r>
      <w:proofErr w:type="gramStart"/>
      <w:r>
        <w:rPr>
          <w:sz w:val="26"/>
          <w:szCs w:val="26"/>
        </w:rPr>
        <w:t xml:space="preserve">район»  </w:t>
      </w:r>
      <w:r>
        <w:rPr>
          <w:b/>
          <w:bCs/>
          <w:i/>
          <w:iCs/>
          <w:sz w:val="26"/>
          <w:szCs w:val="26"/>
        </w:rPr>
        <w:t>р</w:t>
      </w:r>
      <w:proofErr w:type="gramEnd"/>
      <w:r>
        <w:rPr>
          <w:b/>
          <w:bCs/>
          <w:i/>
          <w:iCs/>
          <w:sz w:val="26"/>
          <w:szCs w:val="26"/>
        </w:rPr>
        <w:t xml:space="preserve"> е ш а е т:</w:t>
      </w:r>
      <w:r>
        <w:rPr>
          <w:bCs/>
          <w:iCs/>
          <w:sz w:val="26"/>
          <w:szCs w:val="26"/>
        </w:rPr>
        <w:t xml:space="preserve"> </w:t>
      </w:r>
    </w:p>
    <w:p w:rsidR="003A0D4D" w:rsidRDefault="003A0D4D" w:rsidP="003A0D4D">
      <w:pPr>
        <w:ind w:firstLine="709"/>
        <w:jc w:val="both"/>
        <w:rPr>
          <w:sz w:val="26"/>
        </w:rPr>
      </w:pPr>
      <w:r>
        <w:rPr>
          <w:sz w:val="26"/>
        </w:rPr>
        <w:t xml:space="preserve">     </w:t>
      </w:r>
      <w:bookmarkStart w:id="0" w:name="_GoBack"/>
      <w:bookmarkEnd w:id="0"/>
    </w:p>
    <w:p w:rsidR="003A0D4D" w:rsidRDefault="003A0D4D" w:rsidP="003A0D4D">
      <w:pPr>
        <w:pStyle w:val="p2"/>
        <w:shd w:val="clear" w:color="auto" w:fill="FFFFFF"/>
        <w:spacing w:before="0" w:beforeAutospacing="0" w:after="0" w:afterAutospacing="0"/>
        <w:ind w:firstLine="540"/>
        <w:jc w:val="both"/>
        <w:rPr>
          <w:sz w:val="26"/>
        </w:rPr>
      </w:pPr>
      <w:r>
        <w:rPr>
          <w:rFonts w:cs="Calibri"/>
          <w:sz w:val="26"/>
          <w:szCs w:val="26"/>
        </w:rPr>
        <w:t xml:space="preserve">1. Утвердить </w:t>
      </w:r>
      <w:r>
        <w:rPr>
          <w:sz w:val="26"/>
          <w:szCs w:val="26"/>
        </w:rPr>
        <w:t xml:space="preserve">Правила землепользования и застройки </w:t>
      </w:r>
      <w:r>
        <w:rPr>
          <w:rStyle w:val="s1"/>
          <w:bCs/>
          <w:color w:val="000000"/>
          <w:sz w:val="26"/>
          <w:szCs w:val="26"/>
        </w:rPr>
        <w:t>части территории населенного пункта муниципального образования «</w:t>
      </w:r>
      <w:proofErr w:type="spellStart"/>
      <w:r>
        <w:rPr>
          <w:rStyle w:val="s1"/>
          <w:bCs/>
          <w:color w:val="000000"/>
          <w:sz w:val="26"/>
          <w:szCs w:val="26"/>
        </w:rPr>
        <w:t>Соянское</w:t>
      </w:r>
      <w:proofErr w:type="spellEnd"/>
      <w:r>
        <w:rPr>
          <w:rStyle w:val="s1"/>
          <w:bCs/>
          <w:color w:val="000000"/>
          <w:sz w:val="26"/>
          <w:szCs w:val="26"/>
        </w:rPr>
        <w:t>»</w:t>
      </w:r>
      <w:r w:rsidR="00D87B21">
        <w:rPr>
          <w:rStyle w:val="s1"/>
          <w:bCs/>
          <w:color w:val="000000"/>
          <w:sz w:val="26"/>
          <w:szCs w:val="26"/>
        </w:rPr>
        <w:t>,</w:t>
      </w:r>
      <w:r>
        <w:rPr>
          <w:rStyle w:val="s1"/>
          <w:bCs/>
          <w:color w:val="000000"/>
          <w:sz w:val="26"/>
          <w:szCs w:val="26"/>
        </w:rPr>
        <w:t xml:space="preserve"> </w:t>
      </w:r>
      <w:r w:rsidR="003B001E">
        <w:rPr>
          <w:rStyle w:val="s1"/>
          <w:bCs/>
          <w:color w:val="000000"/>
          <w:sz w:val="26"/>
          <w:szCs w:val="26"/>
        </w:rPr>
        <w:t xml:space="preserve">д. Сояна </w:t>
      </w:r>
      <w:r>
        <w:rPr>
          <w:rStyle w:val="s1"/>
          <w:bCs/>
          <w:color w:val="000000"/>
          <w:sz w:val="26"/>
          <w:szCs w:val="26"/>
        </w:rPr>
        <w:t>Мезенско</w:t>
      </w:r>
      <w:r w:rsidR="00D87B21">
        <w:rPr>
          <w:rStyle w:val="s1"/>
          <w:bCs/>
          <w:color w:val="000000"/>
          <w:sz w:val="26"/>
          <w:szCs w:val="26"/>
        </w:rPr>
        <w:t>го района Архангельской области</w:t>
      </w:r>
      <w:r>
        <w:rPr>
          <w:rStyle w:val="s1"/>
          <w:bCs/>
          <w:color w:val="000000"/>
          <w:sz w:val="26"/>
          <w:szCs w:val="26"/>
        </w:rPr>
        <w:t xml:space="preserve"> </w:t>
      </w:r>
      <w:r>
        <w:rPr>
          <w:sz w:val="26"/>
          <w:szCs w:val="26"/>
        </w:rPr>
        <w:t>(прилагается).</w:t>
      </w:r>
      <w:r>
        <w:rPr>
          <w:rFonts w:cs="Calibri"/>
          <w:sz w:val="26"/>
          <w:szCs w:val="26"/>
        </w:rPr>
        <w:t xml:space="preserve"> </w:t>
      </w:r>
    </w:p>
    <w:p w:rsidR="003A0D4D" w:rsidRDefault="003A0D4D" w:rsidP="003A0D4D">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2. Опубликовать настоящее решение в Муниципальном вестнике Собрания депутатов и администрации муниципального образования «Мезенский район», разместить официальном сайте администрации муниципального образования «Мезенский район»</w:t>
      </w:r>
      <w:r>
        <w:rPr>
          <w:rFonts w:cs="Calibri"/>
          <w:sz w:val="26"/>
          <w:szCs w:val="26"/>
        </w:rPr>
        <w:t>.</w:t>
      </w:r>
    </w:p>
    <w:p w:rsidR="003A0D4D" w:rsidRDefault="003A0D4D" w:rsidP="003A0D4D">
      <w:pPr>
        <w:ind w:firstLine="709"/>
        <w:jc w:val="both"/>
        <w:rPr>
          <w:rFonts w:cs="Calibri"/>
          <w:sz w:val="26"/>
          <w:szCs w:val="26"/>
        </w:rPr>
      </w:pPr>
      <w:r>
        <w:rPr>
          <w:rFonts w:cs="Calibri"/>
          <w:sz w:val="26"/>
          <w:szCs w:val="26"/>
        </w:rPr>
        <w:t>3</w:t>
      </w:r>
      <w:r>
        <w:rPr>
          <w:rFonts w:cs="Calibri"/>
          <w:b/>
          <w:sz w:val="26"/>
          <w:szCs w:val="26"/>
        </w:rPr>
        <w:t>.</w:t>
      </w:r>
      <w:r>
        <w:rPr>
          <w:rFonts w:cs="Calibri"/>
          <w:sz w:val="26"/>
          <w:szCs w:val="26"/>
        </w:rPr>
        <w:t xml:space="preserve"> Настоящее решение вступает в силу со дня его официального опубликования.</w:t>
      </w:r>
    </w:p>
    <w:p w:rsidR="003A0D4D" w:rsidRDefault="003A0D4D" w:rsidP="003A0D4D">
      <w:pPr>
        <w:ind w:firstLine="709"/>
        <w:jc w:val="both"/>
        <w:rPr>
          <w:sz w:val="26"/>
          <w:szCs w:val="26"/>
        </w:rPr>
      </w:pPr>
    </w:p>
    <w:p w:rsidR="003A0D4D" w:rsidRDefault="003A0D4D" w:rsidP="003A0D4D">
      <w:pPr>
        <w:jc w:val="both"/>
        <w:rPr>
          <w:sz w:val="26"/>
          <w:szCs w:val="26"/>
        </w:rPr>
      </w:pPr>
    </w:p>
    <w:p w:rsidR="003A0D4D" w:rsidRDefault="003A0D4D" w:rsidP="003A0D4D">
      <w:pPr>
        <w:jc w:val="both"/>
        <w:rPr>
          <w:sz w:val="26"/>
          <w:szCs w:val="26"/>
        </w:rPr>
      </w:pPr>
      <w:r>
        <w:rPr>
          <w:sz w:val="26"/>
          <w:szCs w:val="26"/>
        </w:rPr>
        <w:t>Председатель Собрания депутатов –</w:t>
      </w:r>
    </w:p>
    <w:p w:rsidR="003A0D4D" w:rsidRDefault="003A0D4D" w:rsidP="003A0D4D">
      <w:pPr>
        <w:jc w:val="both"/>
        <w:rPr>
          <w:sz w:val="26"/>
          <w:szCs w:val="26"/>
        </w:rPr>
      </w:pPr>
      <w:r>
        <w:rPr>
          <w:sz w:val="26"/>
          <w:szCs w:val="26"/>
        </w:rPr>
        <w:t>руководитель Мезенского</w:t>
      </w:r>
    </w:p>
    <w:p w:rsidR="003A0D4D" w:rsidRDefault="003A0D4D" w:rsidP="003A0D4D">
      <w:pPr>
        <w:tabs>
          <w:tab w:val="left" w:pos="7938"/>
        </w:tabs>
        <w:jc w:val="both"/>
        <w:rPr>
          <w:sz w:val="26"/>
          <w:szCs w:val="26"/>
        </w:rPr>
      </w:pPr>
      <w:r>
        <w:rPr>
          <w:sz w:val="26"/>
          <w:szCs w:val="26"/>
        </w:rPr>
        <w:t xml:space="preserve">муниципального района </w:t>
      </w:r>
      <w:r>
        <w:rPr>
          <w:sz w:val="26"/>
          <w:szCs w:val="26"/>
        </w:rPr>
        <w:tab/>
        <w:t>Н. Б. Ильин</w:t>
      </w:r>
    </w:p>
    <w:p w:rsidR="003A0D4D" w:rsidRDefault="003A0D4D" w:rsidP="003A0D4D">
      <w:pPr>
        <w:jc w:val="center"/>
        <w:rPr>
          <w:sz w:val="24"/>
          <w:szCs w:val="24"/>
        </w:rPr>
      </w:pPr>
    </w:p>
    <w:p w:rsidR="003A0D4D" w:rsidRDefault="003A0D4D" w:rsidP="003A0D4D">
      <w:pPr>
        <w:jc w:val="center"/>
        <w:rPr>
          <w:sz w:val="24"/>
          <w:szCs w:val="24"/>
        </w:rPr>
        <w:sectPr w:rsidR="003A0D4D" w:rsidSect="00EA06C5">
          <w:pgSz w:w="11906" w:h="16838"/>
          <w:pgMar w:top="1134" w:right="707" w:bottom="1021" w:left="1701" w:header="720" w:footer="720" w:gutter="0"/>
          <w:cols w:space="720"/>
          <w:titlePg/>
        </w:sectPr>
      </w:pPr>
    </w:p>
    <w:p w:rsidR="003A0D4D" w:rsidRDefault="003A0D4D" w:rsidP="003A0D4D">
      <w:pPr>
        <w:jc w:val="right"/>
        <w:rPr>
          <w:sz w:val="24"/>
          <w:szCs w:val="28"/>
        </w:rPr>
      </w:pPr>
      <w:r w:rsidRPr="00CB7EF6">
        <w:rPr>
          <w:sz w:val="24"/>
          <w:szCs w:val="28"/>
        </w:rPr>
        <w:lastRenderedPageBreak/>
        <w:t>Прило</w:t>
      </w:r>
      <w:r>
        <w:rPr>
          <w:sz w:val="24"/>
          <w:szCs w:val="28"/>
        </w:rPr>
        <w:t>жение</w:t>
      </w:r>
    </w:p>
    <w:p w:rsidR="003A0D4D" w:rsidRDefault="003A0D4D" w:rsidP="003A0D4D">
      <w:pPr>
        <w:jc w:val="right"/>
        <w:rPr>
          <w:sz w:val="24"/>
          <w:szCs w:val="28"/>
        </w:rPr>
      </w:pPr>
      <w:r>
        <w:rPr>
          <w:sz w:val="24"/>
          <w:szCs w:val="28"/>
        </w:rPr>
        <w:t>к проекту решения Собрания депутатов</w:t>
      </w:r>
    </w:p>
    <w:p w:rsidR="003A0D4D" w:rsidRDefault="003A0D4D" w:rsidP="003A0D4D">
      <w:pPr>
        <w:jc w:val="right"/>
        <w:rPr>
          <w:sz w:val="24"/>
          <w:szCs w:val="28"/>
        </w:rPr>
      </w:pPr>
      <w:r>
        <w:rPr>
          <w:sz w:val="24"/>
          <w:szCs w:val="28"/>
        </w:rPr>
        <w:t>МО «Мезенский муниципальный район»</w:t>
      </w:r>
    </w:p>
    <w:p w:rsidR="003A0D4D" w:rsidRPr="00CB7EF6" w:rsidRDefault="003A0D4D" w:rsidP="003A0D4D">
      <w:pPr>
        <w:jc w:val="right"/>
        <w:rPr>
          <w:sz w:val="24"/>
          <w:szCs w:val="28"/>
        </w:rPr>
      </w:pPr>
      <w:r>
        <w:rPr>
          <w:sz w:val="24"/>
          <w:szCs w:val="28"/>
        </w:rPr>
        <w:t>от ______________  № _______</w:t>
      </w:r>
    </w:p>
    <w:p w:rsidR="003A0D4D" w:rsidRDefault="003A0D4D" w:rsidP="003A0D4D">
      <w:pPr>
        <w:jc w:val="right"/>
        <w:rPr>
          <w:sz w:val="24"/>
          <w:szCs w:val="24"/>
        </w:rPr>
      </w:pPr>
    </w:p>
    <w:p w:rsidR="003A0D4D" w:rsidRDefault="003A0D4D" w:rsidP="003A0D4D">
      <w:pPr>
        <w:jc w:val="right"/>
        <w:rPr>
          <w:sz w:val="24"/>
          <w:szCs w:val="24"/>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Style w:val="s1"/>
          <w:rFonts w:eastAsia="Calibri"/>
          <w:b/>
          <w:bCs/>
          <w:color w:val="000000"/>
          <w:sz w:val="26"/>
          <w:szCs w:val="26"/>
        </w:rPr>
      </w:pPr>
      <w:r w:rsidRPr="00127453">
        <w:rPr>
          <w:rFonts w:cs="Calibri"/>
          <w:b/>
          <w:sz w:val="26"/>
          <w:szCs w:val="26"/>
        </w:rPr>
        <w:t xml:space="preserve">Правила </w:t>
      </w:r>
      <w:r w:rsidRPr="00127453">
        <w:rPr>
          <w:b/>
          <w:sz w:val="26"/>
        </w:rPr>
        <w:t xml:space="preserve">землепользования и застройки </w:t>
      </w:r>
      <w:r w:rsidRPr="00127453">
        <w:rPr>
          <w:rStyle w:val="s1"/>
          <w:rFonts w:eastAsia="Calibri"/>
          <w:b/>
          <w:bCs/>
          <w:color w:val="000000"/>
          <w:sz w:val="26"/>
          <w:szCs w:val="26"/>
        </w:rPr>
        <w:t xml:space="preserve">части территории </w:t>
      </w:r>
    </w:p>
    <w:p w:rsidR="003A0D4D" w:rsidRPr="00127453" w:rsidRDefault="003A0D4D" w:rsidP="003A0D4D">
      <w:pPr>
        <w:jc w:val="center"/>
        <w:rPr>
          <w:b/>
          <w:sz w:val="24"/>
          <w:szCs w:val="24"/>
        </w:rPr>
      </w:pPr>
      <w:r w:rsidRPr="00127453">
        <w:rPr>
          <w:rStyle w:val="s1"/>
          <w:rFonts w:eastAsia="Calibri"/>
          <w:b/>
          <w:bCs/>
          <w:color w:val="000000"/>
          <w:sz w:val="26"/>
          <w:szCs w:val="26"/>
        </w:rPr>
        <w:t>муниципального образования «</w:t>
      </w:r>
      <w:proofErr w:type="spellStart"/>
      <w:r>
        <w:rPr>
          <w:rStyle w:val="s1"/>
          <w:rFonts w:eastAsia="Calibri"/>
          <w:b/>
          <w:bCs/>
          <w:color w:val="000000"/>
          <w:sz w:val="26"/>
          <w:szCs w:val="26"/>
        </w:rPr>
        <w:t>Соянс</w:t>
      </w:r>
      <w:r w:rsidRPr="00127453">
        <w:rPr>
          <w:rStyle w:val="s1"/>
          <w:rFonts w:eastAsia="Calibri"/>
          <w:b/>
          <w:bCs/>
          <w:color w:val="000000"/>
          <w:sz w:val="26"/>
          <w:szCs w:val="26"/>
        </w:rPr>
        <w:t>кое</w:t>
      </w:r>
      <w:proofErr w:type="spellEnd"/>
      <w:r w:rsidRPr="00127453">
        <w:rPr>
          <w:rStyle w:val="s1"/>
          <w:rFonts w:eastAsia="Calibri"/>
          <w:b/>
          <w:bCs/>
          <w:color w:val="000000"/>
          <w:sz w:val="26"/>
          <w:szCs w:val="26"/>
        </w:rPr>
        <w:t xml:space="preserve">», </w:t>
      </w:r>
      <w:proofErr w:type="spellStart"/>
      <w:r w:rsidR="003B001E">
        <w:rPr>
          <w:rStyle w:val="s1"/>
          <w:rFonts w:eastAsia="Calibri"/>
          <w:b/>
          <w:bCs/>
          <w:color w:val="000000"/>
          <w:sz w:val="26"/>
          <w:szCs w:val="26"/>
        </w:rPr>
        <w:t>д.Соя</w:t>
      </w:r>
      <w:r w:rsidR="003B001E" w:rsidRPr="00D87B21">
        <w:rPr>
          <w:rStyle w:val="s1"/>
          <w:rFonts w:eastAsia="Calibri"/>
          <w:b/>
          <w:bCs/>
          <w:color w:val="000000"/>
          <w:sz w:val="26"/>
          <w:szCs w:val="26"/>
        </w:rPr>
        <w:t>на</w:t>
      </w:r>
      <w:proofErr w:type="spellEnd"/>
      <w:r w:rsidR="003B001E" w:rsidRPr="00D87B21">
        <w:rPr>
          <w:rStyle w:val="s1"/>
          <w:b/>
          <w:bCs/>
          <w:color w:val="000000"/>
          <w:sz w:val="26"/>
          <w:szCs w:val="26"/>
        </w:rPr>
        <w:t xml:space="preserve"> </w:t>
      </w:r>
      <w:r w:rsidR="00D87B21" w:rsidRPr="00D87B21">
        <w:rPr>
          <w:rStyle w:val="s1"/>
          <w:b/>
          <w:bCs/>
          <w:color w:val="000000"/>
          <w:sz w:val="26"/>
          <w:szCs w:val="26"/>
        </w:rPr>
        <w:t>Мезенского района Архангельской области</w:t>
      </w:r>
      <w:r w:rsidRPr="00D87B21">
        <w:rPr>
          <w:b/>
          <w:sz w:val="24"/>
          <w:szCs w:val="24"/>
        </w:rPr>
        <w:t xml:space="preserve"> </w:t>
      </w:r>
    </w:p>
    <w:p w:rsidR="003A0D4D" w:rsidRDefault="003A0D4D" w:rsidP="003A0D4D">
      <w:pPr>
        <w:jc w:val="right"/>
        <w:rPr>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356"/>
        </w:tabs>
        <w:spacing w:before="80" w:after="80" w:line="276" w:lineRule="auto"/>
        <w:ind w:right="708"/>
        <w:jc w:val="both"/>
        <w:rPr>
          <w:b/>
          <w:bCs/>
          <w:smallCaps/>
          <w:sz w:val="24"/>
          <w:lang w:bidi="en-US"/>
        </w:rPr>
        <w:sectPr w:rsidR="003A0D4D" w:rsidSect="001D52D9">
          <w:pgSz w:w="11906" w:h="16838"/>
          <w:pgMar w:top="1134" w:right="851" w:bottom="1134" w:left="1701" w:header="709" w:footer="709" w:gutter="0"/>
          <w:cols w:space="708"/>
          <w:docGrid w:linePitch="360"/>
        </w:sectPr>
      </w:pPr>
    </w:p>
    <w:p w:rsidR="003A0D4D" w:rsidRPr="0071237D" w:rsidRDefault="003A0D4D" w:rsidP="003A0D4D">
      <w:pPr>
        <w:spacing w:before="80" w:after="80" w:line="276" w:lineRule="auto"/>
        <w:ind w:firstLine="567"/>
        <w:jc w:val="center"/>
        <w:rPr>
          <w:b/>
          <w:bCs/>
          <w:smallCaps/>
          <w:sz w:val="24"/>
          <w:lang w:bidi="en-US"/>
        </w:rPr>
      </w:pPr>
      <w:r w:rsidRPr="0071237D">
        <w:rPr>
          <w:b/>
          <w:bCs/>
          <w:smallCaps/>
          <w:sz w:val="24"/>
          <w:lang w:bidi="en-US"/>
        </w:rPr>
        <w:lastRenderedPageBreak/>
        <w:t>ВВЕДЕНИЕ</w:t>
      </w:r>
    </w:p>
    <w:p w:rsidR="003A0D4D" w:rsidRPr="0071237D" w:rsidRDefault="003A0D4D" w:rsidP="003A0D4D">
      <w:pPr>
        <w:ind w:firstLine="709"/>
        <w:jc w:val="both"/>
        <w:rPr>
          <w:sz w:val="24"/>
          <w:szCs w:val="24"/>
        </w:rPr>
      </w:pPr>
      <w:r w:rsidRPr="00D15C48">
        <w:rPr>
          <w:bCs/>
          <w:sz w:val="24"/>
          <w:szCs w:val="24"/>
        </w:rPr>
        <w:t>Правила землепользования и застройки части территории муниципального образования «</w:t>
      </w:r>
      <w:proofErr w:type="spellStart"/>
      <w:r>
        <w:rPr>
          <w:bCs/>
          <w:sz w:val="24"/>
          <w:szCs w:val="24"/>
        </w:rPr>
        <w:t>Соян</w:t>
      </w:r>
      <w:r w:rsidRPr="00D15C48">
        <w:rPr>
          <w:bCs/>
          <w:sz w:val="24"/>
          <w:szCs w:val="24"/>
        </w:rPr>
        <w:t>ское</w:t>
      </w:r>
      <w:proofErr w:type="spellEnd"/>
      <w:r w:rsidRPr="00D15C48">
        <w:rPr>
          <w:bCs/>
          <w:sz w:val="24"/>
          <w:szCs w:val="24"/>
        </w:rPr>
        <w:t>»</w:t>
      </w:r>
      <w:r>
        <w:rPr>
          <w:bCs/>
          <w:sz w:val="24"/>
          <w:szCs w:val="24"/>
        </w:rPr>
        <w:t xml:space="preserve">, </w:t>
      </w:r>
      <w:proofErr w:type="spellStart"/>
      <w:r w:rsidR="003B001E">
        <w:rPr>
          <w:bCs/>
          <w:sz w:val="24"/>
          <w:szCs w:val="24"/>
        </w:rPr>
        <w:t>д.Сояна</w:t>
      </w:r>
      <w:proofErr w:type="spellEnd"/>
      <w:r w:rsidR="003B001E" w:rsidRPr="0071237D">
        <w:rPr>
          <w:rFonts w:eastAsia="Calibri"/>
          <w:bCs/>
          <w:iCs/>
          <w:spacing w:val="5"/>
          <w:sz w:val="24"/>
          <w:szCs w:val="24"/>
        </w:rPr>
        <w:t xml:space="preserve"> </w:t>
      </w:r>
      <w:r w:rsidRPr="0071237D">
        <w:rPr>
          <w:rFonts w:eastAsia="Calibri"/>
          <w:bCs/>
          <w:iCs/>
          <w:spacing w:val="5"/>
          <w:sz w:val="24"/>
          <w:szCs w:val="24"/>
        </w:rPr>
        <w:t>Мезенск</w:t>
      </w:r>
      <w:r>
        <w:rPr>
          <w:rFonts w:eastAsia="Calibri"/>
          <w:bCs/>
          <w:iCs/>
          <w:spacing w:val="5"/>
          <w:sz w:val="24"/>
          <w:szCs w:val="24"/>
        </w:rPr>
        <w:t>ого</w:t>
      </w:r>
      <w:r w:rsidRPr="0071237D">
        <w:rPr>
          <w:rFonts w:eastAsia="Calibri"/>
          <w:bCs/>
          <w:iCs/>
          <w:spacing w:val="5"/>
          <w:sz w:val="24"/>
          <w:szCs w:val="24"/>
        </w:rPr>
        <w:t xml:space="preserve"> муниципальн</w:t>
      </w:r>
      <w:r>
        <w:rPr>
          <w:rFonts w:eastAsia="Calibri"/>
          <w:bCs/>
          <w:iCs/>
          <w:spacing w:val="5"/>
          <w:sz w:val="24"/>
          <w:szCs w:val="24"/>
        </w:rPr>
        <w:t>ого</w:t>
      </w:r>
      <w:r w:rsidRPr="0071237D">
        <w:rPr>
          <w:rFonts w:eastAsia="Calibri"/>
          <w:bCs/>
          <w:iCs/>
          <w:spacing w:val="5"/>
          <w:sz w:val="24"/>
          <w:szCs w:val="24"/>
        </w:rPr>
        <w:t xml:space="preserve"> район</w:t>
      </w:r>
      <w:r>
        <w:rPr>
          <w:rFonts w:eastAsia="Calibri"/>
          <w:bCs/>
          <w:iCs/>
          <w:spacing w:val="5"/>
          <w:sz w:val="24"/>
          <w:szCs w:val="24"/>
        </w:rPr>
        <w:t>а</w:t>
      </w:r>
      <w:r w:rsidRPr="0071237D">
        <w:rPr>
          <w:rFonts w:eastAsia="Calibri"/>
          <w:bCs/>
          <w:iCs/>
          <w:spacing w:val="5"/>
          <w:sz w:val="24"/>
          <w:szCs w:val="24"/>
        </w:rPr>
        <w:t xml:space="preserve"> Архангельской области</w:t>
      </w:r>
      <w:r w:rsidRPr="0071237D">
        <w:rPr>
          <w:sz w:val="24"/>
          <w:szCs w:val="24"/>
        </w:rPr>
        <w:t xml:space="preserve"> (далее – Правила), разработаны в 201</w:t>
      </w:r>
      <w:r>
        <w:rPr>
          <w:sz w:val="24"/>
          <w:szCs w:val="24"/>
        </w:rPr>
        <w:t>7 году а</w:t>
      </w:r>
      <w:r w:rsidRPr="0071237D">
        <w:rPr>
          <w:sz w:val="24"/>
          <w:szCs w:val="24"/>
        </w:rPr>
        <w:t xml:space="preserve">дминистрацией </w:t>
      </w:r>
      <w:r>
        <w:rPr>
          <w:sz w:val="24"/>
          <w:szCs w:val="24"/>
        </w:rPr>
        <w:t>муниципального образования</w:t>
      </w:r>
      <w:r w:rsidRPr="0071237D">
        <w:rPr>
          <w:sz w:val="24"/>
          <w:szCs w:val="24"/>
        </w:rPr>
        <w:t xml:space="preserve"> </w:t>
      </w:r>
      <w:r w:rsidRPr="0071237D">
        <w:rPr>
          <w:rFonts w:eastAsia="Calibri"/>
          <w:bCs/>
          <w:iCs/>
          <w:spacing w:val="5"/>
          <w:sz w:val="24"/>
          <w:szCs w:val="24"/>
        </w:rPr>
        <w:t>«</w:t>
      </w:r>
      <w:r>
        <w:rPr>
          <w:rFonts w:eastAsia="Calibri"/>
          <w:bCs/>
          <w:iCs/>
          <w:spacing w:val="5"/>
          <w:sz w:val="24"/>
          <w:szCs w:val="24"/>
        </w:rPr>
        <w:t>Мезенский район</w:t>
      </w:r>
      <w:r w:rsidRPr="0071237D">
        <w:rPr>
          <w:rFonts w:eastAsia="Calibri"/>
          <w:bCs/>
          <w:iCs/>
          <w:spacing w:val="5"/>
          <w:sz w:val="24"/>
          <w:szCs w:val="24"/>
        </w:rPr>
        <w:t xml:space="preserve">» </w:t>
      </w:r>
      <w:r>
        <w:rPr>
          <w:rFonts w:eastAsia="Calibri"/>
          <w:bCs/>
          <w:iCs/>
          <w:spacing w:val="5"/>
          <w:sz w:val="24"/>
          <w:szCs w:val="24"/>
        </w:rPr>
        <w:t>на основании постановления администрации МО «Мезенский район» от 26.04.2016</w:t>
      </w:r>
      <w:r w:rsidRPr="00274660">
        <w:rPr>
          <w:rFonts w:eastAsia="Calibri"/>
          <w:bCs/>
          <w:iCs/>
          <w:spacing w:val="5"/>
          <w:sz w:val="24"/>
          <w:szCs w:val="24"/>
        </w:rPr>
        <w:t xml:space="preserve"> </w:t>
      </w:r>
      <w:r>
        <w:rPr>
          <w:rFonts w:eastAsia="Calibri"/>
          <w:bCs/>
          <w:iCs/>
          <w:spacing w:val="5"/>
          <w:sz w:val="24"/>
          <w:szCs w:val="24"/>
        </w:rPr>
        <w:t>№ 180.</w:t>
      </w:r>
    </w:p>
    <w:p w:rsidR="003A0D4D" w:rsidRPr="0071237D" w:rsidRDefault="003A0D4D" w:rsidP="003A0D4D">
      <w:pPr>
        <w:ind w:firstLine="709"/>
        <w:jc w:val="both"/>
        <w:rPr>
          <w:sz w:val="24"/>
          <w:szCs w:val="24"/>
        </w:rPr>
      </w:pPr>
      <w:r w:rsidRPr="0071237D">
        <w:rPr>
          <w:sz w:val="24"/>
          <w:szCs w:val="24"/>
        </w:rPr>
        <w:t xml:space="preserve">Правила землепользования и застройки являются нормативно-правовым актом МО </w:t>
      </w:r>
      <w:r w:rsidRPr="0071237D">
        <w:rPr>
          <w:rFonts w:eastAsia="Calibri"/>
          <w:bCs/>
          <w:iCs/>
          <w:spacing w:val="5"/>
          <w:sz w:val="24"/>
          <w:szCs w:val="24"/>
        </w:rPr>
        <w:t>«</w:t>
      </w:r>
      <w:proofErr w:type="spellStart"/>
      <w:r>
        <w:rPr>
          <w:rFonts w:eastAsia="Calibri"/>
          <w:bCs/>
          <w:iCs/>
          <w:spacing w:val="5"/>
          <w:sz w:val="24"/>
          <w:szCs w:val="24"/>
        </w:rPr>
        <w:t>Соянское</w:t>
      </w:r>
      <w:proofErr w:type="spellEnd"/>
      <w:r>
        <w:rPr>
          <w:rFonts w:eastAsia="Calibri"/>
          <w:bCs/>
          <w:iCs/>
          <w:spacing w:val="5"/>
          <w:sz w:val="24"/>
          <w:szCs w:val="24"/>
        </w:rPr>
        <w:t>»</w:t>
      </w:r>
      <w:r w:rsidRPr="0071237D">
        <w:rPr>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w:t>
      </w:r>
      <w:r>
        <w:rPr>
          <w:sz w:val="24"/>
          <w:szCs w:val="24"/>
        </w:rPr>
        <w:t>, Мезенского района</w:t>
      </w:r>
      <w:r w:rsidRPr="0071237D">
        <w:rPr>
          <w:sz w:val="24"/>
          <w:szCs w:val="24"/>
        </w:rPr>
        <w:t xml:space="preserve"> 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sidRPr="0071237D">
        <w:rPr>
          <w:sz w:val="24"/>
          <w:szCs w:val="24"/>
        </w:rPr>
        <w:t>.</w:t>
      </w:r>
    </w:p>
    <w:p w:rsidR="003A0D4D" w:rsidRPr="0071237D" w:rsidRDefault="003A0D4D" w:rsidP="003A0D4D">
      <w:pPr>
        <w:ind w:firstLine="709"/>
        <w:jc w:val="both"/>
        <w:rPr>
          <w:b/>
          <w:sz w:val="24"/>
          <w:szCs w:val="24"/>
        </w:rPr>
      </w:pPr>
      <w:r w:rsidRPr="0071237D">
        <w:rPr>
          <w:sz w:val="24"/>
          <w:szCs w:val="24"/>
        </w:rPr>
        <w:t xml:space="preserve">Правила застройки разработаны на основе </w:t>
      </w:r>
      <w:r>
        <w:rPr>
          <w:sz w:val="24"/>
          <w:szCs w:val="24"/>
        </w:rPr>
        <w:t>Схемы территориального планирования МО «Мезенский муниципальный район».</w:t>
      </w:r>
    </w:p>
    <w:p w:rsidR="003A0D4D" w:rsidRPr="0071237D" w:rsidRDefault="003A0D4D" w:rsidP="003A0D4D">
      <w:pPr>
        <w:ind w:firstLine="709"/>
        <w:jc w:val="both"/>
        <w:rPr>
          <w:sz w:val="24"/>
          <w:szCs w:val="24"/>
        </w:rPr>
      </w:pPr>
      <w:r w:rsidRPr="0071237D">
        <w:rPr>
          <w:sz w:val="24"/>
          <w:szCs w:val="24"/>
        </w:rPr>
        <w:t xml:space="preserve">Правила застройки являются результатом градостроительного зонирования территории </w:t>
      </w:r>
      <w:r>
        <w:rPr>
          <w:sz w:val="24"/>
          <w:szCs w:val="24"/>
        </w:rPr>
        <w:t>населенного пункта д.Сояна</w:t>
      </w:r>
      <w:r w:rsidRPr="0071237D">
        <w:rPr>
          <w:rFonts w:eastAsia="Calibri"/>
          <w:bCs/>
          <w:iCs/>
          <w:spacing w:val="5"/>
          <w:sz w:val="24"/>
          <w:szCs w:val="24"/>
        </w:rPr>
        <w:t xml:space="preserve"> </w:t>
      </w:r>
      <w:r w:rsidRPr="0071237D">
        <w:rPr>
          <w:sz w:val="24"/>
          <w:szCs w:val="24"/>
        </w:rPr>
        <w:t>– разделения на территориальные зоны с установлением для каждой из них градостроительного регламента.</w:t>
      </w:r>
    </w:p>
    <w:p w:rsidR="003A0D4D" w:rsidRPr="0071237D" w:rsidRDefault="003A0D4D" w:rsidP="003A0D4D">
      <w:pPr>
        <w:ind w:firstLine="709"/>
        <w:jc w:val="both"/>
        <w:rPr>
          <w:sz w:val="24"/>
          <w:szCs w:val="24"/>
        </w:rPr>
      </w:pPr>
      <w:r w:rsidRPr="0071237D">
        <w:rPr>
          <w:sz w:val="24"/>
          <w:szCs w:val="24"/>
        </w:rPr>
        <w:t>Графическая и текстовая часть Правил по составу и содержанию соответствует требованиям Градостроительного кодекса Российской Федерации (№ 190-ФЗ) и отвечают действующим нормам и правилам.</w:t>
      </w:r>
    </w:p>
    <w:p w:rsidR="003A0D4D" w:rsidRPr="0071237D" w:rsidRDefault="003A0D4D" w:rsidP="003A0D4D">
      <w:pPr>
        <w:ind w:firstLine="709"/>
        <w:jc w:val="both"/>
        <w:rPr>
          <w:sz w:val="24"/>
          <w:szCs w:val="24"/>
        </w:rPr>
      </w:pPr>
      <w:r w:rsidRPr="0071237D">
        <w:rPr>
          <w:sz w:val="24"/>
          <w:szCs w:val="24"/>
        </w:rPr>
        <w:t>Правила действуют на</w:t>
      </w:r>
      <w:r>
        <w:rPr>
          <w:sz w:val="24"/>
          <w:szCs w:val="24"/>
        </w:rPr>
        <w:t xml:space="preserve"> части</w:t>
      </w:r>
      <w:r w:rsidRPr="0071237D">
        <w:rPr>
          <w:sz w:val="24"/>
          <w:szCs w:val="24"/>
        </w:rPr>
        <w:t xml:space="preserve"> территории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Pr>
          <w:bCs/>
          <w:iCs/>
          <w:sz w:val="24"/>
          <w:szCs w:val="24"/>
        </w:rPr>
        <w:t xml:space="preserve"> </w:t>
      </w:r>
      <w:r w:rsidRPr="0071237D">
        <w:rPr>
          <w:sz w:val="24"/>
          <w:szCs w:val="24"/>
        </w:rPr>
        <w:t>в пределах границ</w:t>
      </w:r>
      <w:r>
        <w:rPr>
          <w:bCs/>
          <w:iCs/>
          <w:sz w:val="24"/>
          <w:szCs w:val="24"/>
        </w:rPr>
        <w:t xml:space="preserve"> деревни Сояна</w:t>
      </w:r>
      <w:r w:rsidRPr="0071237D">
        <w:rPr>
          <w:sz w:val="24"/>
          <w:szCs w:val="24"/>
        </w:rPr>
        <w:t>. Они 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3A0D4D" w:rsidRPr="0071237D" w:rsidRDefault="003A0D4D" w:rsidP="003A0D4D">
      <w:pPr>
        <w:ind w:firstLine="709"/>
        <w:jc w:val="both"/>
        <w:rPr>
          <w:sz w:val="24"/>
          <w:szCs w:val="24"/>
        </w:rPr>
      </w:pPr>
      <w:r w:rsidRPr="0071237D">
        <w:rPr>
          <w:sz w:val="24"/>
          <w:szCs w:val="24"/>
        </w:rPr>
        <w:t>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3A0D4D" w:rsidRPr="0071237D" w:rsidRDefault="003A0D4D" w:rsidP="003A0D4D">
      <w:pPr>
        <w:ind w:firstLine="720"/>
        <w:jc w:val="both"/>
        <w:rPr>
          <w:sz w:val="24"/>
          <w:szCs w:val="24"/>
        </w:rPr>
      </w:pPr>
    </w:p>
    <w:p w:rsidR="003A0D4D" w:rsidRPr="0071237D" w:rsidRDefault="003A0D4D" w:rsidP="003A0D4D">
      <w:pPr>
        <w:keepNext/>
        <w:keepLines/>
        <w:jc w:val="center"/>
        <w:outlineLvl w:val="0"/>
        <w:rPr>
          <w:rFonts w:eastAsia="Calibri"/>
          <w:b/>
          <w:bCs/>
          <w:caps/>
          <w:sz w:val="24"/>
          <w:szCs w:val="24"/>
          <w:lang w:bidi="en-US"/>
        </w:rPr>
      </w:pPr>
      <w:bookmarkStart w:id="1" w:name="_Toc248903512"/>
      <w:bookmarkStart w:id="2" w:name="_Toc248904651"/>
      <w:bookmarkStart w:id="3" w:name="_Toc471980812"/>
      <w:bookmarkStart w:id="4" w:name="_Toc471981015"/>
      <w:r>
        <w:rPr>
          <w:rFonts w:eastAsia="Calibri"/>
          <w:b/>
          <w:bCs/>
          <w:caps/>
          <w:sz w:val="24"/>
          <w:szCs w:val="24"/>
          <w:lang w:bidi="en-US"/>
        </w:rPr>
        <w:t>Ч</w:t>
      </w:r>
      <w:r w:rsidRPr="0071237D">
        <w:rPr>
          <w:rFonts w:eastAsia="Calibri"/>
          <w:b/>
          <w:bCs/>
          <w:caps/>
          <w:sz w:val="24"/>
          <w:szCs w:val="24"/>
          <w:lang w:bidi="en-US"/>
        </w:rPr>
        <w:t xml:space="preserve">АСТЬ 1. </w:t>
      </w:r>
      <w:bookmarkEnd w:id="1"/>
      <w:bookmarkEnd w:id="2"/>
      <w:r w:rsidRPr="0071237D">
        <w:rPr>
          <w:rFonts w:eastAsia="Calibri"/>
          <w:b/>
          <w:bCs/>
          <w:caps/>
          <w:sz w:val="24"/>
          <w:szCs w:val="24"/>
          <w:lang w:bidi="en-US"/>
        </w:rPr>
        <w:t>РЕГУЛИРОВАНИЕ ЗЕМЛЕПОЛЬЗОВАНИЯ И ЗАСТРОЙКИ</w:t>
      </w:r>
      <w:bookmarkEnd w:id="3"/>
      <w:bookmarkEnd w:id="4"/>
    </w:p>
    <w:p w:rsidR="003A0D4D" w:rsidRDefault="003A0D4D" w:rsidP="003A0D4D">
      <w:pPr>
        <w:keepNext/>
        <w:keepLines/>
        <w:outlineLvl w:val="1"/>
        <w:rPr>
          <w:b/>
          <w:bCs/>
          <w:sz w:val="24"/>
          <w:szCs w:val="26"/>
          <w:lang w:bidi="en-US"/>
        </w:rPr>
      </w:pPr>
      <w:bookmarkStart w:id="5" w:name="_Toc248903513"/>
      <w:bookmarkStart w:id="6" w:name="_Toc248904652"/>
    </w:p>
    <w:p w:rsidR="003A0D4D" w:rsidRPr="0071237D" w:rsidRDefault="003A0D4D" w:rsidP="003A0D4D">
      <w:pPr>
        <w:keepNext/>
        <w:keepLines/>
        <w:jc w:val="center"/>
        <w:outlineLvl w:val="1"/>
        <w:rPr>
          <w:b/>
          <w:bCs/>
          <w:i/>
          <w:iCs/>
          <w:sz w:val="24"/>
          <w:szCs w:val="26"/>
          <w:lang w:bidi="en-US"/>
        </w:rPr>
      </w:pPr>
      <w:bookmarkStart w:id="7" w:name="_Toc471980813"/>
      <w:bookmarkStart w:id="8" w:name="_Toc471981016"/>
      <w:r w:rsidRPr="0071237D">
        <w:rPr>
          <w:b/>
          <w:bCs/>
          <w:sz w:val="24"/>
          <w:szCs w:val="26"/>
          <w:lang w:bidi="en-US"/>
        </w:rPr>
        <w:t xml:space="preserve">ГЛАВА 1.  </w:t>
      </w:r>
      <w:bookmarkEnd w:id="5"/>
      <w:bookmarkEnd w:id="6"/>
      <w:r w:rsidRPr="0071237D">
        <w:rPr>
          <w:b/>
          <w:bCs/>
          <w:sz w:val="24"/>
          <w:szCs w:val="26"/>
          <w:lang w:bidi="en-US"/>
        </w:rPr>
        <w:t>ОБЩИЕ ПОЛОЖЕНИЯ</w:t>
      </w:r>
      <w:bookmarkEnd w:id="7"/>
      <w:bookmarkEnd w:id="8"/>
    </w:p>
    <w:p w:rsidR="003A0D4D" w:rsidRDefault="003A0D4D" w:rsidP="003A0D4D">
      <w:pPr>
        <w:rPr>
          <w:b/>
          <w:sz w:val="24"/>
          <w:szCs w:val="24"/>
          <w:lang w:bidi="en-US"/>
        </w:rPr>
      </w:pPr>
      <w:bookmarkStart w:id="9" w:name="_Toc248903514"/>
      <w:bookmarkStart w:id="10" w:name="_Toc248904653"/>
    </w:p>
    <w:p w:rsidR="003A0D4D" w:rsidRPr="0071237D" w:rsidRDefault="003A0D4D" w:rsidP="003A0D4D">
      <w:pPr>
        <w:ind w:firstLine="709"/>
        <w:rPr>
          <w:b/>
          <w:sz w:val="24"/>
          <w:szCs w:val="24"/>
          <w:lang w:bidi="en-US"/>
        </w:rPr>
      </w:pPr>
      <w:r w:rsidRPr="0071237D">
        <w:rPr>
          <w:b/>
          <w:sz w:val="24"/>
          <w:szCs w:val="24"/>
          <w:lang w:bidi="en-US"/>
        </w:rPr>
        <w:t xml:space="preserve">Статья 1. </w:t>
      </w:r>
      <w:bookmarkStart w:id="11" w:name="_Toc135768182"/>
      <w:bookmarkEnd w:id="9"/>
      <w:bookmarkEnd w:id="10"/>
      <w:r w:rsidRPr="0071237D">
        <w:rPr>
          <w:b/>
          <w:sz w:val="24"/>
          <w:szCs w:val="24"/>
          <w:lang w:bidi="en-US"/>
        </w:rPr>
        <w:t>Назначение и содержание Прав</w:t>
      </w:r>
      <w:r>
        <w:rPr>
          <w:b/>
          <w:sz w:val="24"/>
          <w:szCs w:val="24"/>
          <w:lang w:bidi="en-US"/>
        </w:rPr>
        <w:t xml:space="preserve">ил землепользования и застройки </w:t>
      </w:r>
    </w:p>
    <w:p w:rsidR="003A0D4D" w:rsidRPr="0071237D" w:rsidRDefault="003A0D4D" w:rsidP="003A0D4D">
      <w:pPr>
        <w:numPr>
          <w:ilvl w:val="0"/>
          <w:numId w:val="2"/>
        </w:numPr>
        <w:tabs>
          <w:tab w:val="left" w:pos="993"/>
        </w:tabs>
        <w:ind w:left="0" w:right="6" w:firstLine="709"/>
        <w:jc w:val="both"/>
        <w:rPr>
          <w:sz w:val="24"/>
          <w:lang w:bidi="en-US"/>
        </w:rPr>
      </w:pPr>
      <w:r w:rsidRPr="0071237D">
        <w:rPr>
          <w:sz w:val="24"/>
          <w:lang w:bidi="en-US"/>
        </w:rPr>
        <w:t>Правила землепользования и застройки определя</w:t>
      </w:r>
      <w:r>
        <w:rPr>
          <w:sz w:val="24"/>
          <w:lang w:bidi="en-US"/>
        </w:rPr>
        <w:t>ю</w:t>
      </w:r>
      <w:r w:rsidRPr="0071237D">
        <w:rPr>
          <w:sz w:val="24"/>
          <w:lang w:bidi="en-US"/>
        </w:rPr>
        <w:t xml:space="preserve">т </w:t>
      </w:r>
      <w:r w:rsidRPr="003B10ED">
        <w:rPr>
          <w:sz w:val="24"/>
          <w:lang w:bidi="en-US"/>
        </w:rPr>
        <w:t>компетенцию органов местного самоуправления и должностных лиц в сфере землепользования и застройки</w:t>
      </w:r>
      <w:r w:rsidRPr="0071237D">
        <w:rPr>
          <w:sz w:val="24"/>
          <w:lang w:bidi="en-US"/>
        </w:rPr>
        <w:t xml:space="preserve">,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порядок предоставления земельных участков физическим и юридическим лицам, порядок изъятия земельных участков для государственных и муниципальных нужд. </w:t>
      </w:r>
    </w:p>
    <w:p w:rsidR="003A0D4D" w:rsidRPr="0071237D" w:rsidRDefault="003A0D4D" w:rsidP="003A0D4D">
      <w:pPr>
        <w:numPr>
          <w:ilvl w:val="0"/>
          <w:numId w:val="2"/>
        </w:numPr>
        <w:tabs>
          <w:tab w:val="left" w:pos="993"/>
        </w:tabs>
        <w:ind w:left="0" w:right="6" w:firstLine="709"/>
        <w:jc w:val="both"/>
        <w:rPr>
          <w:sz w:val="24"/>
          <w:lang w:bidi="en-US"/>
        </w:rPr>
      </w:pPr>
      <w:r w:rsidRPr="0071237D">
        <w:rPr>
          <w:sz w:val="24"/>
          <w:lang w:bidi="en-US"/>
        </w:rPr>
        <w:t xml:space="preserve">Настоящие Правила в соответствии с Градостроительным и Земельным Кодексами Российской Федерации вводят в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систему</w:t>
      </w:r>
      <w:r w:rsidRPr="0071237D">
        <w:rPr>
          <w:sz w:val="24"/>
          <w:lang w:bidi="en-US"/>
        </w:rPr>
        <w:t xml:space="preserve">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0D4D" w:rsidRPr="0071237D" w:rsidRDefault="003A0D4D" w:rsidP="003A0D4D">
      <w:pPr>
        <w:numPr>
          <w:ilvl w:val="0"/>
          <w:numId w:val="2"/>
        </w:numPr>
        <w:tabs>
          <w:tab w:val="left" w:pos="993"/>
        </w:tabs>
        <w:ind w:left="0" w:firstLine="709"/>
        <w:jc w:val="both"/>
        <w:rPr>
          <w:sz w:val="24"/>
          <w:lang w:bidi="en-US"/>
        </w:rPr>
      </w:pPr>
      <w:r w:rsidRPr="0071237D">
        <w:rPr>
          <w:sz w:val="24"/>
          <w:lang w:bidi="en-US"/>
        </w:rPr>
        <w:t>Целями Правил являются:</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Pr>
          <w:sz w:val="24"/>
          <w:szCs w:val="24"/>
        </w:rPr>
        <w:t xml:space="preserve">создание </w:t>
      </w:r>
      <w:r w:rsidRPr="0071237D">
        <w:rPr>
          <w:sz w:val="24"/>
          <w:szCs w:val="24"/>
        </w:rPr>
        <w:t>условий для устойчивого развития</w:t>
      </w:r>
      <w:r>
        <w:rPr>
          <w:sz w:val="24"/>
          <w:szCs w:val="24"/>
        </w:rPr>
        <w:t xml:space="preserve"> части</w:t>
      </w:r>
      <w:r w:rsidRPr="0071237D">
        <w:rPr>
          <w:sz w:val="24"/>
          <w:szCs w:val="24"/>
        </w:rPr>
        <w:t xml:space="preserve"> территории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sidRPr="0071237D">
        <w:rPr>
          <w:sz w:val="24"/>
          <w:szCs w:val="24"/>
        </w:rPr>
        <w:t>, сохранения окружающей среды и объектов культурного и природного наследия;</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 xml:space="preserve">создание условий для планировки территории </w:t>
      </w:r>
      <w:r>
        <w:rPr>
          <w:sz w:val="24"/>
          <w:szCs w:val="24"/>
        </w:rPr>
        <w:t>д. Сояна;</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lastRenderedPageBreak/>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3A0D4D" w:rsidRPr="0071237D" w:rsidRDefault="003A0D4D" w:rsidP="003A0D4D">
      <w:pPr>
        <w:numPr>
          <w:ilvl w:val="0"/>
          <w:numId w:val="3"/>
        </w:numPr>
        <w:tabs>
          <w:tab w:val="left" w:pos="993"/>
        </w:tabs>
        <w:ind w:left="0" w:firstLine="709"/>
        <w:jc w:val="both"/>
        <w:rPr>
          <w:color w:val="000000"/>
          <w:sz w:val="24"/>
          <w:szCs w:val="24"/>
          <w:lang w:bidi="en-US"/>
        </w:rPr>
      </w:pPr>
      <w:r w:rsidRPr="0071237D">
        <w:rPr>
          <w:color w:val="000000"/>
          <w:sz w:val="24"/>
          <w:szCs w:val="24"/>
          <w:lang w:bidi="en-US"/>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защита прав граждан и обеспечение равенства прав физических и юридических лиц в градостроительных отношениях;</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3A0D4D" w:rsidRPr="0071237D" w:rsidRDefault="003A0D4D" w:rsidP="003A0D4D">
      <w:pPr>
        <w:numPr>
          <w:ilvl w:val="0"/>
          <w:numId w:val="3"/>
        </w:numPr>
        <w:tabs>
          <w:tab w:val="left" w:pos="993"/>
        </w:tabs>
        <w:ind w:left="0" w:firstLine="709"/>
        <w:jc w:val="both"/>
        <w:rPr>
          <w:sz w:val="24"/>
          <w:szCs w:val="24"/>
          <w:lang w:bidi="en-US"/>
        </w:rPr>
      </w:pPr>
      <w:r w:rsidRPr="0071237D">
        <w:rPr>
          <w:sz w:val="24"/>
          <w:szCs w:val="24"/>
          <w:lang w:bidi="en-US"/>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3A0D4D" w:rsidRPr="0071237D" w:rsidRDefault="003A0D4D" w:rsidP="003A0D4D">
      <w:pPr>
        <w:numPr>
          <w:ilvl w:val="0"/>
          <w:numId w:val="2"/>
        </w:numPr>
        <w:tabs>
          <w:tab w:val="left" w:pos="993"/>
        </w:tabs>
        <w:ind w:left="0" w:firstLine="709"/>
        <w:jc w:val="both"/>
        <w:rPr>
          <w:sz w:val="24"/>
          <w:szCs w:val="24"/>
        </w:rPr>
      </w:pPr>
      <w:r w:rsidRPr="0071237D">
        <w:rPr>
          <w:sz w:val="24"/>
          <w:szCs w:val="24"/>
        </w:rPr>
        <w:t>Настоящие Правила регламентируют деятельность органов и должностных лиц местного самоуправления, физических и юридических лиц в области землепользования и застройки: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подготовка документации по планировке территории;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внесение изменений в настоящие Правила;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организация и проведение публичных слушаний по вопросам землепользования и застройки;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предоставление разрешения на условно разрешённый вид использования земельного участка или объекта капитального строительства;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разработка, согласование и утверждение проектной документации;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выдача разрешений на строительство, разрешений на ввод объектов в эксплуатацию;</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подготовке градостроительных оснований для принятия решений о резервировании и изъятии земельных участков для реализации и муниципальных нужд;</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контроль за использованием и строительными изменениями объектов недвижимости;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обеспечение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внесение изменений в настоящие Правила, включая изменение состава градостроительных регламентов, в том числе путём его дополнения применительно к различным территориальным зонам.</w:t>
      </w:r>
    </w:p>
    <w:p w:rsidR="003A0D4D" w:rsidRPr="0071237D" w:rsidRDefault="003A0D4D" w:rsidP="003A0D4D">
      <w:pPr>
        <w:numPr>
          <w:ilvl w:val="0"/>
          <w:numId w:val="2"/>
        </w:numPr>
        <w:tabs>
          <w:tab w:val="num" w:pos="993"/>
        </w:tabs>
        <w:ind w:left="0" w:firstLine="709"/>
        <w:contextualSpacing/>
        <w:jc w:val="both"/>
        <w:rPr>
          <w:sz w:val="24"/>
          <w:szCs w:val="24"/>
          <w:lang w:bidi="en-US"/>
        </w:rPr>
      </w:pPr>
      <w:r w:rsidRPr="0071237D">
        <w:rPr>
          <w:sz w:val="24"/>
          <w:szCs w:val="24"/>
          <w:lang w:bidi="en-US"/>
        </w:rPr>
        <w:t>Настоящие Правила вступают в силу по истечению десяти дней со дня их официального опубликования.</w:t>
      </w:r>
    </w:p>
    <w:p w:rsidR="003A0D4D" w:rsidRPr="0071237D" w:rsidRDefault="003A0D4D" w:rsidP="003A0D4D">
      <w:pPr>
        <w:spacing w:before="80" w:after="80" w:line="276" w:lineRule="auto"/>
        <w:ind w:left="720" w:firstLine="709"/>
        <w:contextualSpacing/>
        <w:jc w:val="both"/>
        <w:rPr>
          <w:sz w:val="24"/>
          <w:szCs w:val="24"/>
          <w:lang w:bidi="en-US"/>
        </w:rPr>
      </w:pPr>
    </w:p>
    <w:p w:rsidR="003A0D4D" w:rsidRPr="0071237D" w:rsidRDefault="003A0D4D" w:rsidP="003A0D4D">
      <w:pPr>
        <w:ind w:firstLine="709"/>
        <w:rPr>
          <w:b/>
          <w:sz w:val="24"/>
          <w:szCs w:val="24"/>
          <w:lang w:bidi="en-US"/>
        </w:rPr>
      </w:pPr>
      <w:bookmarkStart w:id="12" w:name="_Toc248903515"/>
      <w:bookmarkStart w:id="13" w:name="_Toc248904654"/>
      <w:bookmarkEnd w:id="11"/>
      <w:r w:rsidRPr="0071237D">
        <w:rPr>
          <w:b/>
          <w:sz w:val="24"/>
          <w:szCs w:val="24"/>
          <w:lang w:bidi="en-US"/>
        </w:rPr>
        <w:t xml:space="preserve">Статья 2. </w:t>
      </w:r>
      <w:bookmarkEnd w:id="12"/>
      <w:bookmarkEnd w:id="13"/>
      <w:r w:rsidRPr="0071237D">
        <w:rPr>
          <w:b/>
          <w:sz w:val="24"/>
          <w:szCs w:val="24"/>
          <w:lang w:bidi="en-US"/>
        </w:rPr>
        <w:t xml:space="preserve">Основные понятия, используемые в настоящих Правилах </w:t>
      </w:r>
    </w:p>
    <w:p w:rsidR="003A0D4D" w:rsidRPr="0071237D" w:rsidRDefault="003A0D4D" w:rsidP="003A0D4D">
      <w:pPr>
        <w:ind w:firstLine="709"/>
        <w:jc w:val="both"/>
        <w:rPr>
          <w:sz w:val="24"/>
          <w:szCs w:val="24"/>
          <w:lang w:bidi="en-US"/>
        </w:rPr>
      </w:pPr>
      <w:r w:rsidRPr="0071237D">
        <w:rPr>
          <w:b/>
          <w:sz w:val="24"/>
          <w:szCs w:val="24"/>
          <w:lang w:bidi="en-US"/>
        </w:rPr>
        <w:t>1) Благоустройство</w:t>
      </w:r>
      <w:r w:rsidRPr="0071237D">
        <w:rPr>
          <w:sz w:val="24"/>
          <w:szCs w:val="24"/>
          <w:lang w:bidi="en-US"/>
        </w:rPr>
        <w:t xml:space="preserve"> – деятельность, направленная на повышение физической и эстетической комфортности среды сельского поселения средствами инженерной подготовки, оборудования и озеленения территории.</w:t>
      </w:r>
    </w:p>
    <w:p w:rsidR="003A0D4D" w:rsidRPr="0071237D" w:rsidRDefault="003A0D4D" w:rsidP="003A0D4D">
      <w:pPr>
        <w:ind w:firstLine="709"/>
        <w:jc w:val="both"/>
        <w:rPr>
          <w:sz w:val="24"/>
          <w:szCs w:val="24"/>
          <w:lang w:bidi="en-US"/>
        </w:rPr>
      </w:pPr>
      <w:r w:rsidRPr="0071237D">
        <w:rPr>
          <w:b/>
          <w:sz w:val="24"/>
          <w:szCs w:val="24"/>
          <w:lang w:bidi="en-US"/>
        </w:rPr>
        <w:t>2) Временные строения и сооружения</w:t>
      </w:r>
      <w:r w:rsidRPr="0071237D">
        <w:rPr>
          <w:sz w:val="24"/>
          <w:szCs w:val="24"/>
          <w:lang w:bidi="en-US"/>
        </w:rPr>
        <w:t xml:space="preserve"> – некапитальные строения и сооружения, возводимые на арендованных земельных участках и подлежащие демонтажу за счёт арендатора в сроки указанные в договоре аренды.    </w:t>
      </w:r>
    </w:p>
    <w:p w:rsidR="003A0D4D" w:rsidRPr="0071237D" w:rsidRDefault="003A0D4D" w:rsidP="003A0D4D">
      <w:pPr>
        <w:ind w:firstLine="709"/>
        <w:jc w:val="both"/>
        <w:rPr>
          <w:sz w:val="24"/>
          <w:szCs w:val="24"/>
          <w:lang w:bidi="en-US"/>
        </w:rPr>
      </w:pPr>
      <w:r w:rsidRPr="0071237D">
        <w:rPr>
          <w:b/>
          <w:sz w:val="24"/>
          <w:szCs w:val="24"/>
          <w:lang w:bidi="en-US"/>
        </w:rPr>
        <w:t>3) Высота строения</w:t>
      </w:r>
      <w:r w:rsidRPr="0071237D">
        <w:rPr>
          <w:sz w:val="24"/>
          <w:szCs w:val="24"/>
          <w:lang w:bidi="en-US"/>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3A0D4D" w:rsidRPr="0071237D" w:rsidRDefault="003A0D4D" w:rsidP="003A0D4D">
      <w:pPr>
        <w:ind w:firstLine="709"/>
        <w:jc w:val="both"/>
        <w:rPr>
          <w:sz w:val="24"/>
          <w:szCs w:val="24"/>
          <w:lang w:bidi="en-US"/>
        </w:rPr>
      </w:pPr>
      <w:r w:rsidRPr="0071237D">
        <w:rPr>
          <w:b/>
          <w:sz w:val="24"/>
          <w:szCs w:val="24"/>
          <w:lang w:bidi="en-US"/>
        </w:rPr>
        <w:lastRenderedPageBreak/>
        <w:t>4) Государственный кадастровый учет земельного участка</w:t>
      </w:r>
      <w:r w:rsidRPr="0071237D">
        <w:rPr>
          <w:sz w:val="24"/>
          <w:szCs w:val="24"/>
          <w:lang w:bidi="en-US"/>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сведений о недвижимом имуществе.</w:t>
      </w:r>
    </w:p>
    <w:p w:rsidR="003A0D4D" w:rsidRPr="0071237D" w:rsidRDefault="003A0D4D" w:rsidP="003A0D4D">
      <w:pPr>
        <w:ind w:firstLine="709"/>
        <w:jc w:val="both"/>
        <w:rPr>
          <w:sz w:val="24"/>
          <w:szCs w:val="24"/>
        </w:rPr>
      </w:pPr>
      <w:r w:rsidRPr="0071237D">
        <w:rPr>
          <w:b/>
          <w:sz w:val="24"/>
          <w:szCs w:val="24"/>
        </w:rPr>
        <w:t xml:space="preserve">5) Градостроительная деятельность – </w:t>
      </w:r>
      <w:r w:rsidRPr="0071237D">
        <w:rPr>
          <w:sz w:val="24"/>
          <w:szCs w:val="24"/>
        </w:rPr>
        <w:t xml:space="preserve">деятельность по развитию </w:t>
      </w:r>
      <w:r>
        <w:rPr>
          <w:sz w:val="24"/>
          <w:szCs w:val="24"/>
        </w:rPr>
        <w:t xml:space="preserve">территории, </w:t>
      </w:r>
      <w:r w:rsidRPr="0071237D">
        <w:rPr>
          <w:sz w:val="24"/>
          <w:szCs w:val="24"/>
        </w:rPr>
        <w:t xml:space="preserve">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местного значения. </w:t>
      </w:r>
    </w:p>
    <w:p w:rsidR="003A0D4D" w:rsidRPr="0071237D" w:rsidRDefault="003A0D4D" w:rsidP="003A0D4D">
      <w:pPr>
        <w:ind w:firstLine="709"/>
        <w:jc w:val="both"/>
        <w:rPr>
          <w:sz w:val="24"/>
          <w:szCs w:val="24"/>
        </w:rPr>
      </w:pPr>
      <w:r w:rsidRPr="0071237D">
        <w:rPr>
          <w:b/>
          <w:sz w:val="24"/>
          <w:szCs w:val="24"/>
        </w:rPr>
        <w:t>6) Градостроительное зонирование</w:t>
      </w:r>
      <w:r w:rsidRPr="0071237D">
        <w:rPr>
          <w:sz w:val="24"/>
          <w:szCs w:val="24"/>
        </w:rPr>
        <w:t xml:space="preserve"> – зонирование территории в целях определения территориальных зон и установления градостроительных регламентов.</w:t>
      </w:r>
    </w:p>
    <w:p w:rsidR="003A0D4D" w:rsidRPr="0071237D" w:rsidRDefault="003A0D4D" w:rsidP="003A0D4D">
      <w:pPr>
        <w:ind w:firstLine="709"/>
        <w:jc w:val="both"/>
        <w:rPr>
          <w:sz w:val="24"/>
          <w:szCs w:val="24"/>
        </w:rPr>
      </w:pPr>
      <w:r w:rsidRPr="0071237D">
        <w:rPr>
          <w:b/>
          <w:sz w:val="24"/>
          <w:szCs w:val="24"/>
        </w:rPr>
        <w:t>7) Градостроительный регламент</w:t>
      </w:r>
      <w:r w:rsidRPr="0071237D">
        <w:rPr>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0D4D" w:rsidRPr="0071237D" w:rsidRDefault="003A0D4D" w:rsidP="003A0D4D">
      <w:pPr>
        <w:ind w:firstLine="709"/>
        <w:jc w:val="both"/>
        <w:rPr>
          <w:sz w:val="24"/>
          <w:szCs w:val="24"/>
          <w:lang w:bidi="en-US"/>
        </w:rPr>
      </w:pPr>
      <w:r w:rsidRPr="0071237D">
        <w:rPr>
          <w:b/>
          <w:sz w:val="24"/>
          <w:szCs w:val="24"/>
          <w:lang w:bidi="en-US"/>
        </w:rPr>
        <w:t xml:space="preserve">8) Документация по планировке территории </w:t>
      </w:r>
      <w:r w:rsidRPr="0071237D">
        <w:rPr>
          <w:sz w:val="24"/>
          <w:szCs w:val="24"/>
          <w:lang w:bidi="en-US"/>
        </w:rPr>
        <w:t>– проекты планировки территории; проекты межевания территории; градостроительные планы земельных участков.</w:t>
      </w:r>
    </w:p>
    <w:p w:rsidR="003A0D4D" w:rsidRPr="0071237D" w:rsidRDefault="003A0D4D" w:rsidP="003A0D4D">
      <w:pPr>
        <w:ind w:firstLine="709"/>
        <w:jc w:val="both"/>
        <w:rPr>
          <w:sz w:val="24"/>
          <w:szCs w:val="24"/>
          <w:lang w:bidi="en-US"/>
        </w:rPr>
      </w:pPr>
      <w:r w:rsidRPr="0071237D">
        <w:rPr>
          <w:b/>
          <w:sz w:val="24"/>
          <w:szCs w:val="24"/>
          <w:lang w:bidi="en-US"/>
        </w:rPr>
        <w:t>9) Индивидуальные жилые дома</w:t>
      </w:r>
      <w:r w:rsidRPr="0071237D">
        <w:rPr>
          <w:sz w:val="24"/>
          <w:szCs w:val="24"/>
          <w:lang w:bidi="en-US"/>
        </w:rPr>
        <w:t xml:space="preserve"> – отдельно стоящие жилые дом</w:t>
      </w:r>
      <w:r>
        <w:rPr>
          <w:sz w:val="24"/>
          <w:szCs w:val="24"/>
          <w:lang w:bidi="en-US"/>
        </w:rPr>
        <w:t>а с количеством этажей не более</w:t>
      </w:r>
      <w:r w:rsidRPr="0071237D">
        <w:rPr>
          <w:sz w:val="24"/>
          <w:szCs w:val="24"/>
          <w:lang w:bidi="en-US"/>
        </w:rPr>
        <w:t xml:space="preserve"> чем три, предназначенные для проживания одной семьи.</w:t>
      </w:r>
    </w:p>
    <w:p w:rsidR="003A0D4D" w:rsidRPr="0071237D" w:rsidRDefault="003A0D4D" w:rsidP="003A0D4D">
      <w:pPr>
        <w:ind w:firstLine="709"/>
        <w:jc w:val="both"/>
        <w:rPr>
          <w:sz w:val="24"/>
          <w:szCs w:val="24"/>
          <w:lang w:bidi="en-US"/>
        </w:rPr>
      </w:pPr>
      <w:r w:rsidRPr="0071237D">
        <w:rPr>
          <w:b/>
          <w:sz w:val="24"/>
          <w:szCs w:val="24"/>
          <w:lang w:bidi="en-US"/>
        </w:rPr>
        <w:t>10) Инфраструктура инженерная</w:t>
      </w:r>
      <w:r w:rsidRPr="0071237D">
        <w:rPr>
          <w:sz w:val="24"/>
          <w:szCs w:val="24"/>
          <w:lang w:bidi="en-US"/>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w:t>
      </w:r>
      <w:r>
        <w:rPr>
          <w:sz w:val="24"/>
          <w:szCs w:val="24"/>
          <w:lang w:bidi="en-US"/>
        </w:rPr>
        <w:t>нирование и развитие территории.</w:t>
      </w:r>
    </w:p>
    <w:p w:rsidR="003A0D4D" w:rsidRPr="0071237D" w:rsidRDefault="003A0D4D" w:rsidP="003A0D4D">
      <w:pPr>
        <w:ind w:firstLine="709"/>
        <w:jc w:val="both"/>
        <w:rPr>
          <w:sz w:val="24"/>
          <w:szCs w:val="24"/>
          <w:lang w:bidi="en-US"/>
        </w:rPr>
      </w:pPr>
      <w:r w:rsidRPr="0071237D">
        <w:rPr>
          <w:b/>
          <w:sz w:val="24"/>
          <w:szCs w:val="24"/>
          <w:lang w:bidi="en-US"/>
        </w:rPr>
        <w:t>11) Инфраструктура социальная</w:t>
      </w:r>
      <w:r w:rsidRPr="0071237D">
        <w:rPr>
          <w:sz w:val="24"/>
          <w:szCs w:val="24"/>
          <w:lang w:bidi="en-US"/>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3A0D4D" w:rsidRPr="0071237D" w:rsidRDefault="003A0D4D" w:rsidP="003A0D4D">
      <w:pPr>
        <w:ind w:firstLine="709"/>
        <w:jc w:val="both"/>
        <w:rPr>
          <w:sz w:val="24"/>
          <w:szCs w:val="24"/>
          <w:lang w:bidi="en-US"/>
        </w:rPr>
      </w:pPr>
      <w:r w:rsidRPr="0071237D">
        <w:rPr>
          <w:b/>
          <w:sz w:val="24"/>
          <w:szCs w:val="24"/>
          <w:lang w:bidi="en-US"/>
        </w:rPr>
        <w:t>12) Инфраструктура транспортная</w:t>
      </w:r>
      <w:r w:rsidRPr="0071237D">
        <w:rPr>
          <w:sz w:val="24"/>
          <w:szCs w:val="24"/>
          <w:lang w:bidi="en-US"/>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w:t>
      </w:r>
      <w:r>
        <w:rPr>
          <w:sz w:val="24"/>
          <w:szCs w:val="24"/>
          <w:lang w:bidi="en-US"/>
        </w:rPr>
        <w:t>.</w:t>
      </w:r>
    </w:p>
    <w:p w:rsidR="003A0D4D" w:rsidRPr="0071237D" w:rsidRDefault="003A0D4D" w:rsidP="003A0D4D">
      <w:pPr>
        <w:ind w:firstLine="709"/>
        <w:jc w:val="both"/>
        <w:rPr>
          <w:sz w:val="24"/>
          <w:szCs w:val="24"/>
          <w:lang w:bidi="en-US"/>
        </w:rPr>
      </w:pPr>
      <w:r w:rsidRPr="0071237D">
        <w:rPr>
          <w:b/>
          <w:sz w:val="24"/>
          <w:szCs w:val="24"/>
          <w:lang w:bidi="en-US"/>
        </w:rPr>
        <w:t>13) Зеленые насаждения общего пользования</w:t>
      </w:r>
      <w:r w:rsidRPr="0071237D">
        <w:rPr>
          <w:sz w:val="24"/>
          <w:szCs w:val="24"/>
          <w:lang w:bidi="en-US"/>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садов, скверов, бульваров, зеленые насаждения озеленения улиц). </w:t>
      </w:r>
    </w:p>
    <w:p w:rsidR="003A0D4D" w:rsidRPr="0071237D" w:rsidRDefault="003A0D4D" w:rsidP="003A0D4D">
      <w:pPr>
        <w:ind w:firstLine="709"/>
        <w:jc w:val="both"/>
        <w:rPr>
          <w:sz w:val="24"/>
          <w:szCs w:val="24"/>
          <w:lang w:bidi="en-US"/>
        </w:rPr>
      </w:pPr>
      <w:r w:rsidRPr="0071237D">
        <w:rPr>
          <w:b/>
          <w:sz w:val="24"/>
          <w:szCs w:val="24"/>
          <w:lang w:bidi="en-US"/>
        </w:rPr>
        <w:t>14) Зоны с особыми условиями использования территорий</w:t>
      </w:r>
      <w:r w:rsidRPr="0071237D">
        <w:rPr>
          <w:sz w:val="24"/>
          <w:szCs w:val="24"/>
          <w:lang w:bidi="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71237D">
        <w:rPr>
          <w:sz w:val="24"/>
          <w:szCs w:val="24"/>
          <w:lang w:bidi="en-US"/>
        </w:rPr>
        <w:t>водоохранные</w:t>
      </w:r>
      <w:proofErr w:type="spellEnd"/>
      <w:r w:rsidRPr="0071237D">
        <w:rPr>
          <w:sz w:val="24"/>
          <w:szCs w:val="24"/>
          <w:lang w:bidi="en-US"/>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3A0D4D" w:rsidRPr="0071237D" w:rsidRDefault="003A0D4D" w:rsidP="003A0D4D">
      <w:pPr>
        <w:ind w:firstLine="709"/>
        <w:jc w:val="both"/>
        <w:rPr>
          <w:sz w:val="24"/>
          <w:szCs w:val="24"/>
          <w:lang w:bidi="en-US"/>
        </w:rPr>
      </w:pPr>
      <w:r w:rsidRPr="0071237D">
        <w:rPr>
          <w:b/>
          <w:sz w:val="24"/>
          <w:szCs w:val="24"/>
          <w:lang w:bidi="en-US"/>
        </w:rPr>
        <w:t>15) Капитальный ремонт объектов капитального строительства</w:t>
      </w:r>
      <w:r w:rsidRPr="0071237D">
        <w:rPr>
          <w:sz w:val="24"/>
          <w:szCs w:val="24"/>
          <w:lang w:bidi="en-US"/>
        </w:rPr>
        <w:t xml:space="preserve"> –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w:t>
      </w:r>
      <w:r w:rsidRPr="0071237D">
        <w:rPr>
          <w:sz w:val="24"/>
          <w:szCs w:val="24"/>
          <w:lang w:bidi="en-US"/>
        </w:rPr>
        <w:lastRenderedPageBreak/>
        <w:t>При проведении капитального ремонта затрагиваются конструктивные и другие характеристики надежности и безопасности указанных объектов.</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6</w:t>
      </w:r>
      <w:r w:rsidRPr="0071237D">
        <w:rPr>
          <w:b/>
          <w:sz w:val="24"/>
          <w:szCs w:val="24"/>
          <w:lang w:bidi="en-US"/>
        </w:rPr>
        <w:t>) Коэффициент застройки</w:t>
      </w:r>
      <w:r w:rsidRPr="0071237D">
        <w:rPr>
          <w:sz w:val="24"/>
          <w:szCs w:val="24"/>
          <w:lang w:bidi="en-US"/>
        </w:rPr>
        <w:t xml:space="preserve"> – часть территории земельного участка, которая занята зданиями (%).</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7</w:t>
      </w:r>
      <w:r w:rsidRPr="0071237D">
        <w:rPr>
          <w:b/>
          <w:sz w:val="24"/>
          <w:szCs w:val="24"/>
          <w:lang w:bidi="en-US"/>
        </w:rPr>
        <w:t>) Коэффициент озеленения (в применении к территории земельного участка)</w:t>
      </w:r>
      <w:r w:rsidRPr="0071237D">
        <w:rPr>
          <w:sz w:val="24"/>
          <w:szCs w:val="24"/>
          <w:lang w:bidi="en-US"/>
        </w:rPr>
        <w:t xml:space="preserve"> – доля территории земельного участка, покрытая зелеными насаждениями (газонами, цветниками, кустарником, высокоствольными растениями).</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8</w:t>
      </w:r>
      <w:r w:rsidRPr="0071237D">
        <w:rPr>
          <w:b/>
          <w:sz w:val="24"/>
          <w:szCs w:val="24"/>
          <w:lang w:bidi="en-US"/>
        </w:rPr>
        <w:t>) Красные линии</w:t>
      </w:r>
      <w:r w:rsidRPr="0071237D">
        <w:rPr>
          <w:sz w:val="24"/>
          <w:szCs w:val="24"/>
          <w:lang w:bidi="en-US"/>
        </w:rPr>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линейные объекты.</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9</w:t>
      </w:r>
      <w:r w:rsidRPr="0071237D">
        <w:rPr>
          <w:b/>
          <w:sz w:val="24"/>
          <w:szCs w:val="24"/>
          <w:lang w:bidi="en-US"/>
        </w:rPr>
        <w:t xml:space="preserve">) Линейные объекты </w:t>
      </w:r>
      <w:r w:rsidRPr="0071237D">
        <w:rPr>
          <w:sz w:val="24"/>
          <w:szCs w:val="24"/>
          <w:lang w:bidi="en-US"/>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A0D4D" w:rsidRPr="0071237D" w:rsidRDefault="003A0D4D" w:rsidP="003A0D4D">
      <w:pPr>
        <w:ind w:firstLine="709"/>
        <w:jc w:val="both"/>
        <w:rPr>
          <w:sz w:val="24"/>
          <w:szCs w:val="24"/>
          <w:lang w:bidi="en-US"/>
        </w:rPr>
      </w:pPr>
      <w:r>
        <w:rPr>
          <w:b/>
          <w:sz w:val="24"/>
          <w:szCs w:val="24"/>
          <w:lang w:bidi="en-US"/>
        </w:rPr>
        <w:t>20</w:t>
      </w:r>
      <w:r w:rsidRPr="0071237D">
        <w:rPr>
          <w:b/>
          <w:sz w:val="24"/>
          <w:szCs w:val="24"/>
          <w:lang w:bidi="en-US"/>
        </w:rPr>
        <w:t>) Линии градостроительного регулирования</w:t>
      </w:r>
      <w:r w:rsidRPr="0071237D">
        <w:rPr>
          <w:sz w:val="24"/>
          <w:szCs w:val="24"/>
          <w:lang w:bidi="en-US"/>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w:t>
      </w:r>
      <w:proofErr w:type="spellStart"/>
      <w:r w:rsidRPr="0071237D">
        <w:rPr>
          <w:sz w:val="24"/>
          <w:szCs w:val="24"/>
          <w:lang w:bidi="en-US"/>
        </w:rPr>
        <w:t>подзон</w:t>
      </w:r>
      <w:proofErr w:type="spellEnd"/>
      <w:r w:rsidRPr="0071237D">
        <w:rPr>
          <w:sz w:val="24"/>
          <w:szCs w:val="24"/>
          <w:lang w:bidi="en-US"/>
        </w:rPr>
        <w:t xml:space="preserve">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w:t>
      </w:r>
      <w:proofErr w:type="spellStart"/>
      <w:r w:rsidRPr="0071237D">
        <w:rPr>
          <w:sz w:val="24"/>
          <w:szCs w:val="24"/>
          <w:lang w:bidi="en-US"/>
        </w:rPr>
        <w:t>водоохранных</w:t>
      </w:r>
      <w:proofErr w:type="spellEnd"/>
      <w:r w:rsidRPr="0071237D">
        <w:rPr>
          <w:sz w:val="24"/>
          <w:szCs w:val="24"/>
          <w:lang w:bidi="en-US"/>
        </w:rPr>
        <w:t xml:space="preserve"> и иных зон ограничений использования земельных участков, зданий, строений, сооружений.</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1</w:t>
      </w:r>
      <w:r w:rsidRPr="0071237D">
        <w:rPr>
          <w:b/>
          <w:sz w:val="24"/>
          <w:szCs w:val="24"/>
          <w:lang w:bidi="en-US"/>
        </w:rPr>
        <w:t>) Линии регулирования застройки</w:t>
      </w:r>
      <w:r w:rsidRPr="0071237D">
        <w:rPr>
          <w:sz w:val="24"/>
          <w:szCs w:val="24"/>
          <w:lang w:bidi="en-US"/>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3A0D4D" w:rsidRPr="0071237D" w:rsidRDefault="003A0D4D" w:rsidP="003A0D4D">
      <w:pPr>
        <w:ind w:firstLine="709"/>
        <w:jc w:val="both"/>
        <w:rPr>
          <w:sz w:val="24"/>
          <w:szCs w:val="24"/>
        </w:rPr>
      </w:pPr>
      <w:r w:rsidRPr="0071237D">
        <w:rPr>
          <w:b/>
          <w:sz w:val="24"/>
          <w:szCs w:val="24"/>
        </w:rPr>
        <w:t>2</w:t>
      </w:r>
      <w:r>
        <w:rPr>
          <w:b/>
          <w:sz w:val="24"/>
          <w:szCs w:val="24"/>
        </w:rPr>
        <w:t>2</w:t>
      </w:r>
      <w:r w:rsidRPr="0071237D">
        <w:rPr>
          <w:b/>
          <w:sz w:val="24"/>
          <w:szCs w:val="24"/>
        </w:rPr>
        <w:t>) Многоквартирный жилой дом</w:t>
      </w:r>
      <w:r w:rsidRPr="0071237D">
        <w:rPr>
          <w:sz w:val="24"/>
          <w:szCs w:val="24"/>
        </w:rPr>
        <w:t xml:space="preserve"> – жилой дом, состоящий из совокупности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и содержащий в себе элементы общего имущества собственников помещений в таком доме в соответствии с жилищным законодательством.</w:t>
      </w:r>
    </w:p>
    <w:p w:rsidR="003A0D4D" w:rsidRPr="0071237D" w:rsidRDefault="003A0D4D" w:rsidP="003A0D4D">
      <w:pPr>
        <w:ind w:firstLine="709"/>
        <w:jc w:val="both"/>
        <w:rPr>
          <w:sz w:val="24"/>
          <w:szCs w:val="24"/>
        </w:rPr>
      </w:pPr>
      <w:r w:rsidRPr="0071237D">
        <w:rPr>
          <w:b/>
          <w:sz w:val="24"/>
          <w:szCs w:val="24"/>
        </w:rPr>
        <w:t>2</w:t>
      </w:r>
      <w:r>
        <w:rPr>
          <w:b/>
          <w:sz w:val="24"/>
          <w:szCs w:val="24"/>
        </w:rPr>
        <w:t>3</w:t>
      </w:r>
      <w:r w:rsidRPr="0071237D">
        <w:rPr>
          <w:b/>
          <w:sz w:val="24"/>
          <w:szCs w:val="24"/>
        </w:rPr>
        <w:t xml:space="preserve">) Многоквартирный жилой дом малой этажности </w:t>
      </w:r>
      <w:r w:rsidRPr="0071237D">
        <w:rPr>
          <w:sz w:val="24"/>
          <w:szCs w:val="24"/>
        </w:rPr>
        <w:t xml:space="preserve">– многоквартирный жилой дом, имеющий не более четырех этажей, включая мансардный. </w:t>
      </w:r>
    </w:p>
    <w:p w:rsidR="003A0D4D" w:rsidRPr="0071237D" w:rsidRDefault="003A0D4D" w:rsidP="003A0D4D">
      <w:pPr>
        <w:ind w:firstLine="709"/>
        <w:jc w:val="both"/>
        <w:rPr>
          <w:sz w:val="24"/>
          <w:szCs w:val="24"/>
        </w:rPr>
      </w:pPr>
      <w:r w:rsidRPr="0071237D">
        <w:rPr>
          <w:b/>
          <w:sz w:val="24"/>
          <w:szCs w:val="24"/>
        </w:rPr>
        <w:t>2</w:t>
      </w:r>
      <w:r>
        <w:rPr>
          <w:b/>
          <w:sz w:val="24"/>
          <w:szCs w:val="24"/>
        </w:rPr>
        <w:t>4</w:t>
      </w:r>
      <w:r w:rsidRPr="0071237D">
        <w:rPr>
          <w:b/>
          <w:sz w:val="24"/>
          <w:szCs w:val="24"/>
        </w:rPr>
        <w:t xml:space="preserve">) Многоквартирный жилой дом средней этажности </w:t>
      </w:r>
      <w:r w:rsidRPr="0071237D">
        <w:rPr>
          <w:sz w:val="24"/>
          <w:szCs w:val="24"/>
        </w:rPr>
        <w:t xml:space="preserve">– многоквартирный пятиэтажный жилой дом. </w:t>
      </w:r>
    </w:p>
    <w:p w:rsidR="003A0D4D" w:rsidRPr="0071237D" w:rsidRDefault="003A0D4D" w:rsidP="003A0D4D">
      <w:pPr>
        <w:ind w:firstLine="709"/>
        <w:jc w:val="both"/>
        <w:rPr>
          <w:sz w:val="24"/>
          <w:szCs w:val="24"/>
        </w:rPr>
      </w:pPr>
      <w:r w:rsidRPr="0071237D">
        <w:rPr>
          <w:b/>
          <w:sz w:val="24"/>
          <w:szCs w:val="24"/>
        </w:rPr>
        <w:t>2</w:t>
      </w:r>
      <w:r>
        <w:rPr>
          <w:b/>
          <w:sz w:val="24"/>
          <w:szCs w:val="24"/>
        </w:rPr>
        <w:t>5</w:t>
      </w:r>
      <w:r w:rsidRPr="0071237D">
        <w:rPr>
          <w:b/>
          <w:sz w:val="24"/>
          <w:szCs w:val="24"/>
        </w:rPr>
        <w:t>) Объект капитального строительства</w:t>
      </w:r>
      <w:r w:rsidRPr="0071237D">
        <w:rPr>
          <w:sz w:val="24"/>
          <w:szCs w:val="24"/>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6</w:t>
      </w:r>
      <w:r w:rsidRPr="0071237D">
        <w:rPr>
          <w:b/>
          <w:sz w:val="24"/>
          <w:szCs w:val="24"/>
          <w:lang w:bidi="en-US"/>
        </w:rPr>
        <w:t>) Планировка территории</w:t>
      </w:r>
      <w:r w:rsidRPr="0071237D">
        <w:rPr>
          <w:sz w:val="24"/>
          <w:szCs w:val="24"/>
          <w:lang w:bidi="en-US"/>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3A0D4D" w:rsidRPr="0071237D" w:rsidRDefault="003A0D4D" w:rsidP="003A0D4D">
      <w:pPr>
        <w:ind w:firstLine="709"/>
        <w:jc w:val="both"/>
        <w:rPr>
          <w:sz w:val="24"/>
          <w:szCs w:val="24"/>
        </w:rPr>
      </w:pPr>
      <w:r w:rsidRPr="0071237D">
        <w:rPr>
          <w:b/>
          <w:sz w:val="24"/>
          <w:szCs w:val="24"/>
        </w:rPr>
        <w:t>2</w:t>
      </w:r>
      <w:r>
        <w:rPr>
          <w:b/>
          <w:sz w:val="24"/>
          <w:szCs w:val="24"/>
        </w:rPr>
        <w:t>7</w:t>
      </w:r>
      <w:r w:rsidRPr="0071237D">
        <w:rPr>
          <w:b/>
          <w:sz w:val="24"/>
          <w:szCs w:val="24"/>
        </w:rPr>
        <w:t>) Правила землепользования и застройки</w:t>
      </w:r>
      <w:r w:rsidRPr="0071237D">
        <w:rPr>
          <w:sz w:val="24"/>
          <w:szCs w:val="24"/>
        </w:rPr>
        <w:t xml:space="preserve"> – документ градостроительного зонирования, который утверждается нормативным правовым актом законодательного органа</w:t>
      </w:r>
      <w:r>
        <w:rPr>
          <w:sz w:val="24"/>
          <w:szCs w:val="24"/>
        </w:rPr>
        <w:t xml:space="preserve"> </w:t>
      </w:r>
      <w:r w:rsidRPr="0071237D">
        <w:rPr>
          <w:sz w:val="24"/>
          <w:szCs w:val="24"/>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8</w:t>
      </w:r>
      <w:r w:rsidRPr="0071237D">
        <w:rPr>
          <w:b/>
          <w:sz w:val="24"/>
          <w:szCs w:val="24"/>
          <w:lang w:bidi="en-US"/>
        </w:rPr>
        <w:t>)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1237D">
        <w:rPr>
          <w:sz w:val="24"/>
          <w:szCs w:val="24"/>
          <w:lang w:bidi="en-US"/>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9</w:t>
      </w:r>
      <w:r w:rsidRPr="0071237D">
        <w:rPr>
          <w:b/>
          <w:sz w:val="24"/>
          <w:szCs w:val="24"/>
          <w:lang w:bidi="en-US"/>
        </w:rPr>
        <w:t>) Преобразование застроенных территорий</w:t>
      </w:r>
      <w:r w:rsidRPr="0071237D">
        <w:rPr>
          <w:sz w:val="24"/>
          <w:szCs w:val="24"/>
          <w:lang w:bidi="en-US"/>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w:t>
      </w:r>
      <w:r w:rsidRPr="0071237D">
        <w:rPr>
          <w:sz w:val="24"/>
          <w:szCs w:val="24"/>
          <w:lang w:bidi="en-US"/>
        </w:rPr>
        <w:lastRenderedPageBreak/>
        <w:t>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3A0D4D" w:rsidRPr="0071237D" w:rsidRDefault="003A0D4D" w:rsidP="003A0D4D">
      <w:pPr>
        <w:ind w:firstLine="709"/>
        <w:jc w:val="both"/>
        <w:rPr>
          <w:sz w:val="24"/>
          <w:szCs w:val="24"/>
          <w:lang w:bidi="en-US"/>
        </w:rPr>
      </w:pPr>
      <w:r>
        <w:rPr>
          <w:b/>
          <w:sz w:val="24"/>
          <w:szCs w:val="24"/>
          <w:lang w:bidi="en-US"/>
        </w:rPr>
        <w:t>30</w:t>
      </w:r>
      <w:r w:rsidRPr="0071237D">
        <w:rPr>
          <w:b/>
          <w:sz w:val="24"/>
          <w:szCs w:val="24"/>
          <w:lang w:bidi="en-US"/>
        </w:rPr>
        <w:t>) Приусадебный земельный участок</w:t>
      </w:r>
      <w:r w:rsidRPr="0071237D">
        <w:rPr>
          <w:sz w:val="24"/>
          <w:szCs w:val="24"/>
          <w:lang w:bidi="en-US"/>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1</w:t>
      </w:r>
      <w:r w:rsidRPr="0071237D">
        <w:rPr>
          <w:b/>
          <w:sz w:val="24"/>
          <w:szCs w:val="24"/>
          <w:lang w:bidi="en-US"/>
        </w:rPr>
        <w:t>) Публичный сервитут</w:t>
      </w:r>
      <w:r w:rsidRPr="0071237D">
        <w:rPr>
          <w:sz w:val="24"/>
          <w:szCs w:val="24"/>
          <w:lang w:bidi="en-US"/>
        </w:rPr>
        <w:t xml:space="preserve">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2</w:t>
      </w:r>
      <w:r w:rsidRPr="0071237D">
        <w:rPr>
          <w:b/>
          <w:sz w:val="24"/>
          <w:szCs w:val="24"/>
          <w:lang w:bidi="en-US"/>
        </w:rPr>
        <w:t>) Резервирование территорий</w:t>
      </w:r>
      <w:r w:rsidRPr="0071237D">
        <w:rPr>
          <w:sz w:val="24"/>
          <w:szCs w:val="24"/>
          <w:lang w:bidi="en-US"/>
        </w:rPr>
        <w:t xml:space="preserve"> – деятельность органов местного самоуправления по определению территорий, необходимых для муниципальных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муниципальных.</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3</w:t>
      </w:r>
      <w:r w:rsidRPr="0071237D">
        <w:rPr>
          <w:b/>
          <w:sz w:val="24"/>
          <w:szCs w:val="24"/>
          <w:lang w:bidi="en-US"/>
        </w:rPr>
        <w:t>) Реконструкция</w:t>
      </w:r>
      <w:r w:rsidRPr="0071237D">
        <w:rPr>
          <w:sz w:val="24"/>
          <w:szCs w:val="24"/>
          <w:lang w:bidi="en-US"/>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3A0D4D" w:rsidRPr="0071237D" w:rsidRDefault="003A0D4D" w:rsidP="003A0D4D">
      <w:pPr>
        <w:ind w:firstLine="709"/>
        <w:jc w:val="both"/>
        <w:rPr>
          <w:sz w:val="24"/>
          <w:szCs w:val="24"/>
        </w:rPr>
      </w:pPr>
      <w:r w:rsidRPr="0071237D">
        <w:rPr>
          <w:b/>
          <w:sz w:val="24"/>
          <w:szCs w:val="24"/>
        </w:rPr>
        <w:t>3</w:t>
      </w:r>
      <w:r>
        <w:rPr>
          <w:b/>
          <w:sz w:val="24"/>
          <w:szCs w:val="24"/>
        </w:rPr>
        <w:t>4</w:t>
      </w:r>
      <w:r w:rsidRPr="0071237D">
        <w:rPr>
          <w:b/>
          <w:sz w:val="24"/>
          <w:szCs w:val="24"/>
        </w:rPr>
        <w:t>) Строительство</w:t>
      </w:r>
      <w:r w:rsidRPr="0071237D">
        <w:rPr>
          <w:sz w:val="24"/>
          <w:szCs w:val="24"/>
        </w:rPr>
        <w:t xml:space="preserve"> – создание зданий, строений, сооружений (в том числе на месте сносимых объектов капитального строительства).</w:t>
      </w:r>
    </w:p>
    <w:p w:rsidR="003A0D4D" w:rsidRPr="0071237D" w:rsidRDefault="003A0D4D" w:rsidP="003A0D4D">
      <w:pPr>
        <w:ind w:firstLine="709"/>
        <w:jc w:val="both"/>
        <w:rPr>
          <w:sz w:val="24"/>
          <w:szCs w:val="24"/>
        </w:rPr>
      </w:pPr>
      <w:r w:rsidRPr="0071237D">
        <w:rPr>
          <w:b/>
          <w:sz w:val="24"/>
          <w:szCs w:val="24"/>
        </w:rPr>
        <w:t>3</w:t>
      </w:r>
      <w:r>
        <w:rPr>
          <w:b/>
          <w:sz w:val="24"/>
          <w:szCs w:val="24"/>
        </w:rPr>
        <w:t>5</w:t>
      </w:r>
      <w:r w:rsidRPr="0071237D">
        <w:rPr>
          <w:b/>
          <w:sz w:val="24"/>
          <w:szCs w:val="24"/>
        </w:rPr>
        <w:t>) Территориальные зоны</w:t>
      </w:r>
      <w:r w:rsidRPr="0071237D">
        <w:rPr>
          <w:sz w:val="24"/>
          <w:szCs w:val="24"/>
        </w:rPr>
        <w:t xml:space="preserve"> – зоны, для которых в Правилах застройки определены границы и установлены градостроительные регламенты.</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6</w:t>
      </w:r>
      <w:r w:rsidRPr="0071237D">
        <w:rPr>
          <w:b/>
          <w:sz w:val="24"/>
          <w:szCs w:val="24"/>
          <w:lang w:bidi="en-US"/>
        </w:rPr>
        <w:t>) Технические условия</w:t>
      </w:r>
      <w:r w:rsidRPr="0071237D">
        <w:rPr>
          <w:sz w:val="24"/>
          <w:szCs w:val="24"/>
          <w:lang w:bidi="en-US"/>
        </w:rPr>
        <w:t xml:space="preserve"> – информация о технических условиях подключения объектов капитального строительства к сетям инженерно-технического обеспечения.</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7</w:t>
      </w:r>
      <w:r w:rsidRPr="0071237D">
        <w:rPr>
          <w:b/>
          <w:sz w:val="24"/>
          <w:szCs w:val="24"/>
          <w:lang w:bidi="en-US"/>
        </w:rPr>
        <w:t>) Формирование земельного участка</w:t>
      </w:r>
      <w:r w:rsidRPr="0071237D">
        <w:rPr>
          <w:sz w:val="24"/>
          <w:szCs w:val="24"/>
          <w:lang w:bidi="en-US"/>
        </w:rPr>
        <w:t xml:space="preserve"> - индивидуализация земельного участка посредством определения 1) его границ (документально и на местности), 2) разрешённого использования земельного участка в соответствии с градостроительным регламентом той зоны, в которой этот участок расположен, 3) технических условий подключения объектов земельного участка к сетям инженерно-технического обеспечения, 4) кадастровый учет земельного участка.</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8</w:t>
      </w:r>
      <w:r w:rsidRPr="0071237D">
        <w:rPr>
          <w:b/>
          <w:sz w:val="24"/>
          <w:szCs w:val="24"/>
          <w:lang w:bidi="en-US"/>
        </w:rPr>
        <w:t>) Территории общего пользования</w:t>
      </w:r>
      <w:r w:rsidRPr="0071237D">
        <w:rPr>
          <w:sz w:val="24"/>
          <w:szCs w:val="24"/>
          <w:lang w:bidi="en-US"/>
        </w:rPr>
        <w:t xml:space="preserve"> – территории, которыми беспрепятственно пользуется неограниченный круг лиц, в том числе расположенные вне территории кварталов (микрорайонов) - площади, улицы, набережные, бульвары и на территории кварталов (микрорайонов) – проезды и скверы.</w:t>
      </w:r>
    </w:p>
    <w:p w:rsidR="003A0D4D" w:rsidRDefault="003A0D4D" w:rsidP="003A0D4D">
      <w:pPr>
        <w:ind w:firstLine="567"/>
        <w:rPr>
          <w:b/>
          <w:sz w:val="24"/>
          <w:szCs w:val="24"/>
          <w:lang w:bidi="en-US"/>
        </w:rPr>
      </w:pPr>
      <w:bookmarkStart w:id="14" w:name="_Toc248903516"/>
      <w:bookmarkStart w:id="15" w:name="_Toc248904655"/>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3. Открытость и доступность информации о землепользовании и застройке. Участие граждан в принятии решений по вопросам землепользования и застройке</w:t>
      </w:r>
      <w:bookmarkEnd w:id="14"/>
      <w:bookmarkEnd w:id="15"/>
    </w:p>
    <w:p w:rsidR="003A0D4D" w:rsidRPr="0071237D" w:rsidRDefault="003A0D4D" w:rsidP="003A0D4D">
      <w:pPr>
        <w:tabs>
          <w:tab w:val="left" w:pos="360"/>
          <w:tab w:val="left" w:pos="993"/>
        </w:tabs>
        <w:ind w:firstLine="709"/>
        <w:jc w:val="both"/>
        <w:rPr>
          <w:sz w:val="24"/>
          <w:szCs w:val="24"/>
        </w:rPr>
      </w:pPr>
      <w:r w:rsidRPr="0071237D">
        <w:rPr>
          <w:sz w:val="24"/>
          <w:szCs w:val="24"/>
        </w:rPr>
        <w:t>1. Настоящие Правила являются открытыми для физических и юридических лиц.</w:t>
      </w:r>
    </w:p>
    <w:p w:rsidR="003A0D4D" w:rsidRPr="0071237D" w:rsidRDefault="003A0D4D" w:rsidP="003A0D4D">
      <w:pPr>
        <w:tabs>
          <w:tab w:val="left" w:pos="360"/>
          <w:tab w:val="left" w:pos="993"/>
        </w:tabs>
        <w:ind w:firstLine="709"/>
        <w:jc w:val="both"/>
        <w:rPr>
          <w:sz w:val="24"/>
          <w:szCs w:val="24"/>
        </w:rPr>
      </w:pPr>
      <w:r w:rsidRPr="0071237D">
        <w:rPr>
          <w:sz w:val="24"/>
          <w:szCs w:val="24"/>
        </w:rPr>
        <w:t xml:space="preserve">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Архангельской области и </w:t>
      </w:r>
      <w:r>
        <w:rPr>
          <w:sz w:val="24"/>
          <w:szCs w:val="24"/>
        </w:rPr>
        <w:t>муниципальными правовыми актами.</w:t>
      </w:r>
    </w:p>
    <w:p w:rsidR="003A0D4D" w:rsidRPr="0071237D" w:rsidRDefault="003A0D4D" w:rsidP="003A0D4D">
      <w:pPr>
        <w:tabs>
          <w:tab w:val="left" w:pos="360"/>
          <w:tab w:val="left" w:pos="993"/>
        </w:tabs>
        <w:ind w:firstLine="709"/>
        <w:jc w:val="both"/>
        <w:rPr>
          <w:sz w:val="24"/>
          <w:szCs w:val="24"/>
        </w:rPr>
      </w:pPr>
      <w:r w:rsidRPr="0071237D">
        <w:rPr>
          <w:sz w:val="24"/>
          <w:szCs w:val="24"/>
        </w:rPr>
        <w:t>3. Сведения информационных систем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3A0D4D" w:rsidRPr="0071237D" w:rsidRDefault="003A0D4D" w:rsidP="003A0D4D">
      <w:pPr>
        <w:tabs>
          <w:tab w:val="left" w:pos="993"/>
        </w:tabs>
        <w:ind w:firstLine="709"/>
        <w:jc w:val="both"/>
        <w:rPr>
          <w:sz w:val="24"/>
          <w:szCs w:val="24"/>
        </w:rPr>
      </w:pPr>
      <w:r w:rsidRPr="0071237D">
        <w:rPr>
          <w:sz w:val="24"/>
          <w:szCs w:val="24"/>
        </w:rPr>
        <w:t>4. Нормативные и индивидуальные правовые акты МО «</w:t>
      </w:r>
      <w:proofErr w:type="spellStart"/>
      <w:r>
        <w:rPr>
          <w:sz w:val="24"/>
          <w:szCs w:val="24"/>
        </w:rPr>
        <w:t>Соянское</w:t>
      </w:r>
      <w:proofErr w:type="spellEnd"/>
      <w:r w:rsidRPr="0071237D">
        <w:rPr>
          <w:sz w:val="24"/>
          <w:szCs w:val="24"/>
        </w:rPr>
        <w:t>» в области землепользования и застройки, принятые до вступления в силу настоящих Правил застройки, применяются в части, не противоречащей им.</w:t>
      </w:r>
    </w:p>
    <w:p w:rsidR="003A0D4D" w:rsidRDefault="003A0D4D" w:rsidP="003A0D4D">
      <w:pPr>
        <w:tabs>
          <w:tab w:val="left" w:pos="993"/>
        </w:tabs>
        <w:ind w:firstLine="709"/>
        <w:jc w:val="both"/>
        <w:rPr>
          <w:b/>
          <w:sz w:val="24"/>
          <w:szCs w:val="24"/>
          <w:lang w:bidi="en-US"/>
        </w:rPr>
      </w:pPr>
      <w:bookmarkStart w:id="16" w:name="_Toc248903517"/>
      <w:bookmarkStart w:id="17" w:name="_Toc248904656"/>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4. Комиссия по землепользованию и застройке</w:t>
      </w:r>
      <w:bookmarkEnd w:id="16"/>
      <w:bookmarkEnd w:id="17"/>
    </w:p>
    <w:p w:rsidR="003A0D4D" w:rsidRPr="0071237D" w:rsidRDefault="003A0D4D" w:rsidP="003A0D4D">
      <w:pPr>
        <w:numPr>
          <w:ilvl w:val="0"/>
          <w:numId w:val="4"/>
        </w:numPr>
        <w:tabs>
          <w:tab w:val="num" w:pos="0"/>
          <w:tab w:val="left" w:pos="993"/>
          <w:tab w:val="num" w:pos="1080"/>
        </w:tabs>
        <w:ind w:left="0" w:firstLine="709"/>
        <w:jc w:val="both"/>
        <w:rPr>
          <w:sz w:val="24"/>
          <w:szCs w:val="24"/>
          <w:lang w:bidi="en-US"/>
        </w:rPr>
      </w:pPr>
      <w:r w:rsidRPr="0071237D">
        <w:rPr>
          <w:sz w:val="24"/>
          <w:szCs w:val="24"/>
          <w:lang w:bidi="en-US"/>
        </w:rPr>
        <w:t>Комиссия по землепользованию и застройке (далее – Комиссия) формируется в целях обеспечения требований настоящих Правил, предъявляемых к землепользованию и застройке.</w:t>
      </w:r>
    </w:p>
    <w:p w:rsidR="003A0D4D" w:rsidRPr="003B10ED" w:rsidRDefault="003A0D4D" w:rsidP="003A0D4D">
      <w:pPr>
        <w:numPr>
          <w:ilvl w:val="0"/>
          <w:numId w:val="4"/>
        </w:numPr>
        <w:tabs>
          <w:tab w:val="num" w:pos="0"/>
          <w:tab w:val="left" w:pos="993"/>
          <w:tab w:val="num" w:pos="1080"/>
        </w:tabs>
        <w:ind w:left="0" w:firstLine="709"/>
        <w:jc w:val="both"/>
        <w:rPr>
          <w:sz w:val="24"/>
          <w:szCs w:val="24"/>
          <w:lang w:bidi="en-US"/>
        </w:rPr>
      </w:pPr>
      <w:r w:rsidRPr="003B10ED">
        <w:rPr>
          <w:sz w:val="24"/>
          <w:szCs w:val="24"/>
          <w:lang w:bidi="en-US"/>
        </w:rPr>
        <w:t>Комиссия осуществляет свою деятельность в соответствии с Градостроительным кодексом Российской Федерации, законами Архангельской области, настоящими Правилами, иными нормативными правовыми актами орг</w:t>
      </w:r>
      <w:r>
        <w:rPr>
          <w:sz w:val="24"/>
          <w:szCs w:val="24"/>
          <w:lang w:bidi="en-US"/>
        </w:rPr>
        <w:t>анов местного самоуправления</w:t>
      </w:r>
      <w:r w:rsidRPr="003B10ED">
        <w:rPr>
          <w:sz w:val="24"/>
          <w:szCs w:val="24"/>
          <w:lang w:bidi="en-US"/>
        </w:rPr>
        <w:t xml:space="preserve">, а также согласно Положению о Комиссии, утверждаемому </w:t>
      </w:r>
      <w:r>
        <w:rPr>
          <w:sz w:val="24"/>
          <w:szCs w:val="24"/>
          <w:lang w:bidi="en-US"/>
        </w:rPr>
        <w:t xml:space="preserve">администрацией </w:t>
      </w:r>
      <w:r w:rsidRPr="003B10ED">
        <w:rPr>
          <w:sz w:val="24"/>
          <w:szCs w:val="24"/>
          <w:lang w:bidi="en-US"/>
        </w:rPr>
        <w:t xml:space="preserve">МО </w:t>
      </w:r>
      <w:r w:rsidRPr="003B10ED">
        <w:rPr>
          <w:bCs/>
          <w:iCs/>
          <w:sz w:val="24"/>
          <w:szCs w:val="24"/>
          <w:lang w:bidi="en-US"/>
        </w:rPr>
        <w:t>«Мезенский район»</w:t>
      </w:r>
      <w:r w:rsidRPr="003B10ED">
        <w:rPr>
          <w:sz w:val="24"/>
          <w:szCs w:val="24"/>
          <w:lang w:bidi="en-US"/>
        </w:rPr>
        <w:t xml:space="preserve">. Комиссия является рекомендательно-совещательным органом при Главе МО </w:t>
      </w:r>
      <w:r w:rsidRPr="003B10ED">
        <w:rPr>
          <w:bCs/>
          <w:iCs/>
          <w:sz w:val="24"/>
          <w:szCs w:val="24"/>
          <w:lang w:bidi="en-US"/>
        </w:rPr>
        <w:t>«Мезенский район»</w:t>
      </w:r>
      <w:r w:rsidRPr="003B10ED">
        <w:rPr>
          <w:sz w:val="24"/>
          <w:szCs w:val="24"/>
          <w:lang w:bidi="en-US"/>
        </w:rPr>
        <w:t>.</w:t>
      </w:r>
    </w:p>
    <w:p w:rsidR="003A0D4D" w:rsidRPr="0071237D" w:rsidRDefault="003A0D4D" w:rsidP="003A0D4D">
      <w:pPr>
        <w:numPr>
          <w:ilvl w:val="0"/>
          <w:numId w:val="4"/>
        </w:numPr>
        <w:tabs>
          <w:tab w:val="num" w:pos="0"/>
          <w:tab w:val="left" w:pos="993"/>
          <w:tab w:val="num" w:pos="1080"/>
        </w:tabs>
        <w:ind w:left="0" w:firstLine="709"/>
        <w:jc w:val="both"/>
        <w:rPr>
          <w:sz w:val="24"/>
          <w:szCs w:val="24"/>
          <w:lang w:bidi="en-US"/>
        </w:rPr>
      </w:pPr>
      <w:r w:rsidRPr="0071237D">
        <w:rPr>
          <w:sz w:val="24"/>
          <w:szCs w:val="24"/>
          <w:lang w:bidi="en-US"/>
        </w:rPr>
        <w:t>Комиссия:</w:t>
      </w:r>
    </w:p>
    <w:p w:rsidR="003A0D4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организует проведение публичных слушаний в случаях и в порядке, установленном статьей 6 настоящих Правил;</w:t>
      </w:r>
    </w:p>
    <w:p w:rsidR="003A0D4D" w:rsidRPr="0071237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3A0D4D" w:rsidRPr="0071237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w:t>
      </w:r>
    </w:p>
    <w:p w:rsidR="003A0D4D" w:rsidRPr="003B10ED" w:rsidRDefault="003A0D4D" w:rsidP="003A0D4D">
      <w:pPr>
        <w:numPr>
          <w:ilvl w:val="0"/>
          <w:numId w:val="5"/>
        </w:numPr>
        <w:tabs>
          <w:tab w:val="left" w:pos="993"/>
        </w:tabs>
        <w:ind w:left="0" w:firstLine="709"/>
        <w:contextualSpacing/>
        <w:jc w:val="both"/>
        <w:rPr>
          <w:sz w:val="24"/>
          <w:szCs w:val="24"/>
          <w:lang w:bidi="en-US"/>
        </w:rPr>
      </w:pPr>
      <w:r w:rsidRPr="003B10ED">
        <w:rPr>
          <w:sz w:val="24"/>
          <w:szCs w:val="24"/>
          <w:lang w:bidi="en-US"/>
        </w:rPr>
        <w:t xml:space="preserve">готовит рекомендации Главе </w:t>
      </w:r>
      <w:r>
        <w:rPr>
          <w:sz w:val="24"/>
          <w:szCs w:val="24"/>
          <w:lang w:bidi="en-US"/>
        </w:rPr>
        <w:t xml:space="preserve">администрации </w:t>
      </w:r>
      <w:r w:rsidRPr="003B10ED">
        <w:rPr>
          <w:sz w:val="24"/>
          <w:szCs w:val="24"/>
          <w:lang w:bidi="en-US"/>
        </w:rPr>
        <w:t xml:space="preserve">МО </w:t>
      </w:r>
      <w:r w:rsidRPr="003B10ED">
        <w:rPr>
          <w:bCs/>
          <w:iCs/>
          <w:sz w:val="24"/>
          <w:szCs w:val="24"/>
          <w:lang w:bidi="en-US"/>
        </w:rPr>
        <w:t xml:space="preserve">«Мезенский район» </w:t>
      </w:r>
      <w:r w:rsidRPr="003B10ED">
        <w:rPr>
          <w:sz w:val="24"/>
          <w:szCs w:val="24"/>
          <w:lang w:bidi="en-US"/>
        </w:rPr>
        <w:t>о внесении изменений в Правила или об отклонении предложений о внесении изменений в порядке, уст</w:t>
      </w:r>
      <w:r>
        <w:rPr>
          <w:sz w:val="24"/>
          <w:szCs w:val="24"/>
          <w:lang w:bidi="en-US"/>
        </w:rPr>
        <w:t>ановленном в настоящих Правилах.</w:t>
      </w:r>
    </w:p>
    <w:p w:rsidR="003A0D4D" w:rsidRPr="0071237D" w:rsidRDefault="003A0D4D" w:rsidP="003A0D4D">
      <w:pPr>
        <w:tabs>
          <w:tab w:val="left" w:pos="993"/>
        </w:tabs>
        <w:ind w:firstLine="709"/>
        <w:jc w:val="both"/>
        <w:rPr>
          <w:sz w:val="24"/>
          <w:szCs w:val="24"/>
        </w:rPr>
      </w:pPr>
      <w:r w:rsidRPr="003B10ED">
        <w:rPr>
          <w:sz w:val="24"/>
          <w:szCs w:val="24"/>
        </w:rPr>
        <w:t xml:space="preserve">4. Руководство деятельностью Комиссии, </w:t>
      </w:r>
      <w:r w:rsidRPr="0010422C">
        <w:rPr>
          <w:sz w:val="24"/>
          <w:szCs w:val="24"/>
        </w:rPr>
        <w:t>образуемой Главой администрации</w:t>
      </w:r>
      <w:r w:rsidRPr="003B10ED">
        <w:rPr>
          <w:sz w:val="24"/>
          <w:szCs w:val="24"/>
        </w:rPr>
        <w:t xml:space="preserve"> МО </w:t>
      </w:r>
      <w:r w:rsidRPr="003B10ED">
        <w:rPr>
          <w:bCs/>
          <w:iCs/>
          <w:sz w:val="24"/>
          <w:szCs w:val="24"/>
        </w:rPr>
        <w:t>«</w:t>
      </w:r>
      <w:r w:rsidRPr="003B10ED">
        <w:rPr>
          <w:bCs/>
          <w:iCs/>
          <w:sz w:val="24"/>
          <w:szCs w:val="24"/>
          <w:lang w:bidi="en-US"/>
        </w:rPr>
        <w:t>Мезенский район</w:t>
      </w:r>
      <w:r w:rsidRPr="003B10ED">
        <w:rPr>
          <w:bCs/>
          <w:iCs/>
          <w:sz w:val="24"/>
          <w:szCs w:val="24"/>
        </w:rPr>
        <w:t>»</w:t>
      </w:r>
      <w:r w:rsidRPr="003B10ED">
        <w:rPr>
          <w:sz w:val="24"/>
          <w:szCs w:val="24"/>
        </w:rPr>
        <w:t>,</w:t>
      </w:r>
      <w:r w:rsidRPr="0071237D">
        <w:rPr>
          <w:sz w:val="24"/>
          <w:szCs w:val="24"/>
        </w:rPr>
        <w:t xml:space="preserve"> осуществляет председатель комиссии. Состав комиссии, в том числе заместитель председателя и секретарь комиссии, определяются в соответствии с Градостроительным кодексом Российской Федерации, законами Архангельской области, Положением о Комиссии. </w:t>
      </w:r>
    </w:p>
    <w:p w:rsidR="003A0D4D" w:rsidRPr="0071237D" w:rsidRDefault="003A0D4D" w:rsidP="003A0D4D">
      <w:pPr>
        <w:tabs>
          <w:tab w:val="left" w:pos="993"/>
        </w:tabs>
        <w:ind w:firstLine="709"/>
        <w:jc w:val="both"/>
        <w:rPr>
          <w:sz w:val="24"/>
          <w:szCs w:val="24"/>
        </w:rPr>
      </w:pPr>
      <w:r w:rsidRPr="0071237D">
        <w:rPr>
          <w:sz w:val="24"/>
          <w:szCs w:val="24"/>
        </w:rPr>
        <w:t>5. В состав Комиссии могут входить представители органов государственной власти, органов государственного надзора, общественных объединений граждан, общественных объединений (ассоциаций и союзов) коммерческих и некоммерческих организаций. Включение в состав Комиссии представителей общественных объединений граждан при рассмотрении социально-значимых вопросов является обязательным.</w:t>
      </w:r>
    </w:p>
    <w:p w:rsidR="003A0D4D" w:rsidRPr="0071237D" w:rsidRDefault="003A0D4D" w:rsidP="003A0D4D">
      <w:pPr>
        <w:tabs>
          <w:tab w:val="left" w:pos="993"/>
        </w:tabs>
        <w:ind w:firstLine="709"/>
        <w:jc w:val="both"/>
        <w:rPr>
          <w:sz w:val="24"/>
          <w:szCs w:val="24"/>
        </w:rPr>
      </w:pPr>
      <w:r w:rsidRPr="0071237D">
        <w:rPr>
          <w:sz w:val="24"/>
          <w:szCs w:val="24"/>
        </w:rPr>
        <w:t>6. Все члены комиссии осуществляют свою деятельность на безвозмездной основе.</w:t>
      </w:r>
    </w:p>
    <w:p w:rsidR="003A0D4D" w:rsidRDefault="003A0D4D" w:rsidP="003A0D4D">
      <w:pPr>
        <w:tabs>
          <w:tab w:val="left" w:pos="993"/>
        </w:tabs>
        <w:ind w:firstLine="709"/>
        <w:jc w:val="both"/>
        <w:rPr>
          <w:sz w:val="24"/>
          <w:szCs w:val="24"/>
        </w:rPr>
      </w:pPr>
    </w:p>
    <w:p w:rsidR="003A0D4D" w:rsidRPr="003B10ED" w:rsidRDefault="003A0D4D" w:rsidP="003A0D4D">
      <w:pPr>
        <w:tabs>
          <w:tab w:val="left" w:pos="993"/>
        </w:tabs>
        <w:ind w:firstLine="709"/>
        <w:jc w:val="both"/>
        <w:rPr>
          <w:b/>
          <w:sz w:val="24"/>
          <w:szCs w:val="24"/>
          <w:lang w:bidi="en-US"/>
        </w:rPr>
      </w:pPr>
      <w:bookmarkStart w:id="18" w:name="_Toc248903518"/>
      <w:bookmarkStart w:id="19" w:name="_Toc248904657"/>
      <w:r w:rsidRPr="003B10ED">
        <w:rPr>
          <w:b/>
          <w:sz w:val="24"/>
          <w:szCs w:val="24"/>
          <w:lang w:bidi="en-US"/>
        </w:rPr>
        <w:t>Статья 5. Полномочия органов и должностных лиц местного самоуправления в области землепользования и застройки</w:t>
      </w:r>
      <w:bookmarkEnd w:id="18"/>
      <w:bookmarkEnd w:id="19"/>
    </w:p>
    <w:p w:rsidR="003A0D4D" w:rsidRPr="003B10ED" w:rsidRDefault="003A0D4D" w:rsidP="003A0D4D">
      <w:pPr>
        <w:numPr>
          <w:ilvl w:val="1"/>
          <w:numId w:val="6"/>
        </w:numPr>
        <w:tabs>
          <w:tab w:val="clear" w:pos="1440"/>
          <w:tab w:val="num" w:pos="0"/>
          <w:tab w:val="num" w:pos="142"/>
          <w:tab w:val="left" w:pos="900"/>
          <w:tab w:val="left" w:pos="993"/>
        </w:tabs>
        <w:ind w:left="0" w:firstLine="709"/>
        <w:jc w:val="both"/>
        <w:rPr>
          <w:sz w:val="24"/>
          <w:szCs w:val="24"/>
          <w:lang w:bidi="en-US"/>
        </w:rPr>
      </w:pPr>
      <w:r w:rsidRPr="003B10ED">
        <w:rPr>
          <w:sz w:val="24"/>
          <w:szCs w:val="24"/>
          <w:lang w:bidi="en-US"/>
        </w:rPr>
        <w:t xml:space="preserve">К полномочиям Собрания депутатов МО </w:t>
      </w:r>
      <w:r w:rsidRPr="003B10ED">
        <w:rPr>
          <w:bCs/>
          <w:iCs/>
          <w:sz w:val="24"/>
          <w:szCs w:val="24"/>
          <w:lang w:bidi="en-US"/>
        </w:rPr>
        <w:t xml:space="preserve">«Мезенский </w:t>
      </w:r>
      <w:r>
        <w:rPr>
          <w:bCs/>
          <w:iCs/>
          <w:sz w:val="24"/>
          <w:szCs w:val="24"/>
          <w:lang w:bidi="en-US"/>
        </w:rPr>
        <w:t xml:space="preserve">муниципальный </w:t>
      </w:r>
      <w:r w:rsidRPr="003B10ED">
        <w:rPr>
          <w:bCs/>
          <w:iCs/>
          <w:sz w:val="24"/>
          <w:szCs w:val="24"/>
          <w:lang w:bidi="en-US"/>
        </w:rPr>
        <w:t xml:space="preserve">район» </w:t>
      </w:r>
      <w:r w:rsidRPr="003B10ED">
        <w:rPr>
          <w:sz w:val="24"/>
          <w:szCs w:val="24"/>
          <w:lang w:bidi="en-US"/>
        </w:rPr>
        <w:t xml:space="preserve">в области землепользования и застройки относятся: </w:t>
      </w:r>
    </w:p>
    <w:p w:rsidR="003A0D4D" w:rsidRPr="003B10ED" w:rsidRDefault="003A0D4D" w:rsidP="003A0D4D">
      <w:pPr>
        <w:numPr>
          <w:ilvl w:val="0"/>
          <w:numId w:val="7"/>
        </w:numPr>
        <w:tabs>
          <w:tab w:val="left" w:pos="993"/>
          <w:tab w:val="left" w:pos="1080"/>
        </w:tabs>
        <w:ind w:left="0" w:firstLine="709"/>
        <w:jc w:val="both"/>
        <w:rPr>
          <w:sz w:val="24"/>
          <w:szCs w:val="24"/>
          <w:lang w:bidi="en-US"/>
        </w:rPr>
      </w:pPr>
      <w:r w:rsidRPr="003B10ED">
        <w:rPr>
          <w:sz w:val="24"/>
          <w:szCs w:val="24"/>
          <w:lang w:bidi="en-US"/>
        </w:rPr>
        <w:t>утверждение Правил землепользовании и застройки;</w:t>
      </w:r>
    </w:p>
    <w:p w:rsidR="003A0D4D" w:rsidRPr="003B10ED" w:rsidRDefault="003A0D4D" w:rsidP="003A0D4D">
      <w:pPr>
        <w:numPr>
          <w:ilvl w:val="0"/>
          <w:numId w:val="7"/>
        </w:numPr>
        <w:tabs>
          <w:tab w:val="left" w:pos="993"/>
          <w:tab w:val="left" w:pos="1080"/>
        </w:tabs>
        <w:ind w:left="0" w:firstLine="709"/>
        <w:jc w:val="both"/>
        <w:rPr>
          <w:sz w:val="24"/>
          <w:szCs w:val="24"/>
          <w:lang w:bidi="en-US"/>
        </w:rPr>
      </w:pPr>
      <w:r w:rsidRPr="003B10ED">
        <w:rPr>
          <w:sz w:val="24"/>
          <w:szCs w:val="24"/>
          <w:lang w:bidi="en-US"/>
        </w:rPr>
        <w:t>утверждение изменений в Правила землепользования и застройки.</w:t>
      </w:r>
    </w:p>
    <w:p w:rsidR="003A0D4D" w:rsidRPr="003B10ED" w:rsidRDefault="003A0D4D" w:rsidP="003A0D4D">
      <w:pPr>
        <w:numPr>
          <w:ilvl w:val="1"/>
          <w:numId w:val="6"/>
        </w:numPr>
        <w:tabs>
          <w:tab w:val="clear" w:pos="1440"/>
          <w:tab w:val="left" w:pos="0"/>
          <w:tab w:val="left" w:pos="993"/>
        </w:tabs>
        <w:ind w:left="0" w:firstLine="709"/>
        <w:jc w:val="both"/>
        <w:rPr>
          <w:sz w:val="24"/>
          <w:szCs w:val="24"/>
          <w:lang w:bidi="en-US"/>
        </w:rPr>
      </w:pPr>
      <w:r w:rsidRPr="003B10ED">
        <w:rPr>
          <w:sz w:val="24"/>
          <w:szCs w:val="24"/>
          <w:lang w:bidi="en-US"/>
        </w:rPr>
        <w:t xml:space="preserve">К полномочиям Главы </w:t>
      </w:r>
      <w:r>
        <w:rPr>
          <w:sz w:val="24"/>
          <w:szCs w:val="24"/>
          <w:lang w:bidi="en-US"/>
        </w:rPr>
        <w:t xml:space="preserve">администрации </w:t>
      </w:r>
      <w:r w:rsidRPr="003B10ED">
        <w:rPr>
          <w:sz w:val="24"/>
          <w:szCs w:val="24"/>
          <w:lang w:bidi="en-US"/>
        </w:rPr>
        <w:t xml:space="preserve">МО </w:t>
      </w:r>
      <w:r w:rsidRPr="003B10ED">
        <w:rPr>
          <w:bCs/>
          <w:iCs/>
          <w:sz w:val="24"/>
          <w:szCs w:val="24"/>
          <w:lang w:bidi="en-US"/>
        </w:rPr>
        <w:t xml:space="preserve">«Мезенский район» </w:t>
      </w:r>
      <w:r w:rsidRPr="003B10ED">
        <w:rPr>
          <w:sz w:val="24"/>
          <w:szCs w:val="24"/>
          <w:lang w:bidi="en-US"/>
        </w:rPr>
        <w:t>в области землепользования и застройки относятся:</w:t>
      </w:r>
    </w:p>
    <w:p w:rsidR="003A0D4D" w:rsidRPr="003B10ED" w:rsidRDefault="003A0D4D" w:rsidP="003A0D4D">
      <w:pPr>
        <w:numPr>
          <w:ilvl w:val="0"/>
          <w:numId w:val="8"/>
        </w:numPr>
        <w:tabs>
          <w:tab w:val="left" w:pos="993"/>
          <w:tab w:val="left" w:pos="1080"/>
        </w:tabs>
        <w:ind w:left="0" w:firstLine="709"/>
        <w:jc w:val="both"/>
        <w:rPr>
          <w:sz w:val="24"/>
          <w:szCs w:val="24"/>
          <w:lang w:bidi="en-US"/>
        </w:rPr>
      </w:pPr>
      <w:r w:rsidRPr="003B10ED">
        <w:rPr>
          <w:sz w:val="24"/>
          <w:szCs w:val="24"/>
          <w:lang w:bidi="en-US"/>
        </w:rPr>
        <w:t>принятие решений о назначении публичных слушаний;</w:t>
      </w:r>
    </w:p>
    <w:p w:rsidR="003A0D4D" w:rsidRPr="003B10ED" w:rsidRDefault="003A0D4D" w:rsidP="003A0D4D">
      <w:pPr>
        <w:numPr>
          <w:ilvl w:val="0"/>
          <w:numId w:val="8"/>
        </w:numPr>
        <w:tabs>
          <w:tab w:val="left" w:pos="993"/>
          <w:tab w:val="left" w:pos="1080"/>
        </w:tabs>
        <w:ind w:left="0" w:firstLine="709"/>
        <w:jc w:val="both"/>
        <w:rPr>
          <w:sz w:val="24"/>
          <w:szCs w:val="24"/>
          <w:lang w:bidi="en-US"/>
        </w:rPr>
      </w:pPr>
      <w:r w:rsidRPr="003B10ED">
        <w:rPr>
          <w:sz w:val="24"/>
          <w:szCs w:val="24"/>
          <w:lang w:bidi="en-US"/>
        </w:rPr>
        <w:t>принятие решения о подготовке проекта изменений в Правила землепользования и застройки;</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 xml:space="preserve">утверждение Положения о Комиссии по землепользованию и </w:t>
      </w:r>
      <w:r>
        <w:rPr>
          <w:sz w:val="24"/>
          <w:szCs w:val="24"/>
          <w:lang w:bidi="en-US"/>
        </w:rPr>
        <w:t>застройке</w:t>
      </w:r>
      <w:r w:rsidRPr="003B10ED">
        <w:rPr>
          <w:sz w:val="24"/>
          <w:szCs w:val="24"/>
          <w:lang w:bidi="en-US"/>
        </w:rPr>
        <w:t>;</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утверждение документации по планировке территории;</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утверждение заключений по результатам публичных слушаний;</w:t>
      </w:r>
    </w:p>
    <w:p w:rsidR="003A0D4D" w:rsidRPr="003B10ED" w:rsidRDefault="003A0D4D" w:rsidP="003A0D4D">
      <w:pPr>
        <w:numPr>
          <w:ilvl w:val="0"/>
          <w:numId w:val="10"/>
        </w:numPr>
        <w:tabs>
          <w:tab w:val="left" w:pos="993"/>
          <w:tab w:val="left" w:pos="1080"/>
        </w:tabs>
        <w:ind w:left="0" w:firstLine="709"/>
        <w:jc w:val="both"/>
        <w:rPr>
          <w:sz w:val="24"/>
          <w:szCs w:val="24"/>
          <w:lang w:bidi="en-US"/>
        </w:rPr>
      </w:pPr>
      <w:r w:rsidRPr="003B10ED">
        <w:rPr>
          <w:sz w:val="24"/>
          <w:szCs w:val="24"/>
          <w:lang w:bidi="en-US"/>
        </w:rPr>
        <w:t>принятие решения о предоставлении разрешения на условно разрешённый вид использования земельного участка;</w:t>
      </w:r>
    </w:p>
    <w:p w:rsidR="003A0D4D" w:rsidRPr="003B10ED" w:rsidRDefault="003A0D4D" w:rsidP="003A0D4D">
      <w:pPr>
        <w:numPr>
          <w:ilvl w:val="0"/>
          <w:numId w:val="10"/>
        </w:numPr>
        <w:tabs>
          <w:tab w:val="left" w:pos="993"/>
          <w:tab w:val="left" w:pos="1080"/>
        </w:tabs>
        <w:ind w:left="0" w:firstLine="709"/>
        <w:jc w:val="both"/>
        <w:rPr>
          <w:sz w:val="24"/>
          <w:szCs w:val="24"/>
          <w:lang w:bidi="en-US"/>
        </w:rPr>
      </w:pPr>
      <w:r w:rsidRPr="003B10ED">
        <w:rPr>
          <w:sz w:val="24"/>
          <w:szCs w:val="24"/>
          <w:lang w:bidi="en-US"/>
        </w:rPr>
        <w:lastRenderedPageBreak/>
        <w:t>принятие решения о предоставлении разрешения на отклонение от предельных параметров разрешенного строительства, реконструкции объе</w:t>
      </w:r>
      <w:r>
        <w:rPr>
          <w:sz w:val="24"/>
          <w:szCs w:val="24"/>
          <w:lang w:bidi="en-US"/>
        </w:rPr>
        <w:t>ктов капитального строительства.</w:t>
      </w:r>
    </w:p>
    <w:p w:rsidR="003A0D4D" w:rsidRPr="003B10ED" w:rsidRDefault="003A0D4D" w:rsidP="003A0D4D">
      <w:pPr>
        <w:tabs>
          <w:tab w:val="left" w:pos="993"/>
        </w:tabs>
        <w:ind w:firstLine="709"/>
        <w:jc w:val="both"/>
        <w:rPr>
          <w:sz w:val="24"/>
          <w:szCs w:val="24"/>
          <w:lang w:bidi="en-US"/>
        </w:rPr>
      </w:pPr>
      <w:r w:rsidRPr="003B10ED">
        <w:rPr>
          <w:sz w:val="24"/>
          <w:szCs w:val="24"/>
          <w:lang w:bidi="en-US"/>
        </w:rPr>
        <w:t xml:space="preserve">3. К полномочиям Администрации МО </w:t>
      </w:r>
      <w:r w:rsidRPr="003B10ED">
        <w:rPr>
          <w:bCs/>
          <w:iCs/>
          <w:sz w:val="24"/>
          <w:szCs w:val="24"/>
          <w:lang w:bidi="en-US"/>
        </w:rPr>
        <w:t xml:space="preserve">«Мезенский район» </w:t>
      </w:r>
      <w:r w:rsidRPr="003B10ED">
        <w:rPr>
          <w:sz w:val="24"/>
          <w:szCs w:val="24"/>
          <w:lang w:bidi="en-US"/>
        </w:rPr>
        <w:t>в области землепользования и застройки относятся:</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обеспечение разработки и утверждения документации по планировке территории (в том числе градостроительных планов земельных участков);</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организация и проведение публичных слушаний;</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формирование земельных участков как объектов недвижимости;</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выдача разрешений на строительство объектов капитального строительства местного значения и по заявлениям физических и юридических лиц;</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 xml:space="preserve">осуществление муниципального земельного контроля за использованием и охраной земель в соответствии с Положением о муниципальном земельном контроле в МО </w:t>
      </w:r>
      <w:r w:rsidRPr="003B10ED">
        <w:rPr>
          <w:bCs/>
          <w:iCs/>
          <w:sz w:val="24"/>
          <w:szCs w:val="24"/>
          <w:lang w:bidi="en-US"/>
        </w:rPr>
        <w:t>«Мезенский район»</w:t>
      </w:r>
      <w:r w:rsidRPr="003B10ED">
        <w:rPr>
          <w:sz w:val="24"/>
          <w:szCs w:val="24"/>
          <w:lang w:bidi="en-US"/>
        </w:rPr>
        <w:t>;</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изъятие в установленном порядке, в том числе путем выкупа, земельных участков для муниципальных нужд;</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 xml:space="preserve">подготовка изменений в Правила застройки и внесение их на утверждение в Собрании депутатов МО </w:t>
      </w:r>
      <w:r w:rsidRPr="003B10ED">
        <w:rPr>
          <w:bCs/>
          <w:iCs/>
          <w:sz w:val="24"/>
          <w:szCs w:val="24"/>
          <w:lang w:bidi="en-US"/>
        </w:rPr>
        <w:t>«Мезенский район»</w:t>
      </w:r>
      <w:r w:rsidRPr="003B10ED">
        <w:rPr>
          <w:sz w:val="24"/>
          <w:szCs w:val="24"/>
          <w:lang w:bidi="en-US"/>
        </w:rPr>
        <w:t>.</w:t>
      </w:r>
    </w:p>
    <w:p w:rsidR="003A0D4D" w:rsidRDefault="003A0D4D" w:rsidP="003A0D4D">
      <w:pPr>
        <w:tabs>
          <w:tab w:val="left" w:pos="993"/>
          <w:tab w:val="left" w:pos="6092"/>
        </w:tabs>
        <w:ind w:firstLine="709"/>
        <w:jc w:val="both"/>
        <w:rPr>
          <w:sz w:val="24"/>
          <w:szCs w:val="24"/>
          <w:lang w:bidi="en-US"/>
        </w:rPr>
      </w:pPr>
      <w:r>
        <w:rPr>
          <w:sz w:val="24"/>
          <w:szCs w:val="24"/>
          <w:lang w:bidi="en-US"/>
        </w:rPr>
        <w:tab/>
      </w:r>
    </w:p>
    <w:p w:rsidR="003A0D4D" w:rsidRDefault="003A0D4D" w:rsidP="003A0D4D">
      <w:pPr>
        <w:keepNext/>
        <w:keepLines/>
        <w:ind w:firstLine="567"/>
        <w:jc w:val="center"/>
        <w:outlineLvl w:val="1"/>
        <w:rPr>
          <w:b/>
          <w:bCs/>
          <w:sz w:val="24"/>
          <w:szCs w:val="24"/>
          <w:lang w:bidi="en-US"/>
        </w:rPr>
      </w:pPr>
      <w:bookmarkStart w:id="20" w:name="_Toc248903519"/>
      <w:bookmarkStart w:id="21" w:name="_Toc248904658"/>
      <w:bookmarkStart w:id="22" w:name="_Toc471980814"/>
      <w:bookmarkStart w:id="23" w:name="_Toc471981017"/>
      <w:r w:rsidRPr="0071237D">
        <w:rPr>
          <w:b/>
          <w:bCs/>
          <w:sz w:val="24"/>
          <w:szCs w:val="24"/>
          <w:lang w:bidi="en-US"/>
        </w:rPr>
        <w:t xml:space="preserve">ГЛАВА 2. ПУБЛИЧНЫЕ СЛУШАНИЯ ПО ВОПРОСАМ ЗЕМЛЕПОЛЬЗОВАНИЯ И </w:t>
      </w:r>
      <w:bookmarkEnd w:id="20"/>
      <w:bookmarkEnd w:id="21"/>
      <w:r w:rsidRPr="0071237D">
        <w:rPr>
          <w:b/>
          <w:bCs/>
          <w:sz w:val="24"/>
          <w:szCs w:val="24"/>
          <w:lang w:bidi="en-US"/>
        </w:rPr>
        <w:t>ЗАСТРОЙКИ</w:t>
      </w:r>
      <w:bookmarkEnd w:id="22"/>
      <w:bookmarkEnd w:id="23"/>
    </w:p>
    <w:p w:rsidR="003A0D4D" w:rsidRPr="0071237D" w:rsidRDefault="003A0D4D" w:rsidP="003A0D4D">
      <w:pPr>
        <w:keepNext/>
        <w:keepLines/>
        <w:ind w:firstLine="567"/>
        <w:outlineLvl w:val="1"/>
        <w:rPr>
          <w:b/>
          <w:bCs/>
          <w:i/>
          <w:iCs/>
          <w:sz w:val="24"/>
          <w:szCs w:val="24"/>
          <w:lang w:bidi="en-US"/>
        </w:rPr>
      </w:pPr>
    </w:p>
    <w:p w:rsidR="003A0D4D" w:rsidRPr="0071237D" w:rsidRDefault="003A0D4D" w:rsidP="003A0D4D">
      <w:pPr>
        <w:ind w:firstLine="709"/>
        <w:jc w:val="both"/>
        <w:rPr>
          <w:b/>
          <w:sz w:val="24"/>
          <w:szCs w:val="24"/>
          <w:lang w:bidi="en-US"/>
        </w:rPr>
      </w:pPr>
      <w:bookmarkStart w:id="24" w:name="_Toc248903520"/>
      <w:bookmarkStart w:id="25" w:name="_Toc248904659"/>
      <w:r w:rsidRPr="0071237D">
        <w:rPr>
          <w:b/>
          <w:sz w:val="24"/>
          <w:szCs w:val="24"/>
          <w:lang w:bidi="en-US"/>
        </w:rPr>
        <w:t xml:space="preserve">Статья 6. Публичные слушания по вопросам землепользования и застройки на территории </w:t>
      </w:r>
      <w:bookmarkEnd w:id="24"/>
      <w:bookmarkEnd w:id="25"/>
      <w:r w:rsidRPr="0071237D">
        <w:rPr>
          <w:b/>
          <w:sz w:val="24"/>
          <w:szCs w:val="24"/>
          <w:lang w:bidi="en-US"/>
        </w:rPr>
        <w:t xml:space="preserve">МО </w:t>
      </w:r>
      <w:r w:rsidRPr="0071237D">
        <w:rPr>
          <w:b/>
          <w:bCs/>
          <w:iCs/>
          <w:sz w:val="24"/>
          <w:szCs w:val="24"/>
          <w:lang w:bidi="en-US"/>
        </w:rPr>
        <w:t>«</w:t>
      </w:r>
      <w:proofErr w:type="spellStart"/>
      <w:r>
        <w:rPr>
          <w:b/>
          <w:bCs/>
          <w:iCs/>
          <w:sz w:val="24"/>
          <w:szCs w:val="24"/>
          <w:lang w:bidi="en-US"/>
        </w:rPr>
        <w:t>Соянское</w:t>
      </w:r>
      <w:proofErr w:type="spellEnd"/>
      <w:r w:rsidRPr="0071237D">
        <w:rPr>
          <w:b/>
          <w:bCs/>
          <w:iCs/>
          <w:sz w:val="24"/>
          <w:szCs w:val="24"/>
          <w:lang w:bidi="en-US"/>
        </w:rPr>
        <w:t>»</w:t>
      </w:r>
    </w:p>
    <w:p w:rsidR="003A0D4D" w:rsidRPr="0071237D" w:rsidRDefault="003A0D4D" w:rsidP="003A0D4D">
      <w:pPr>
        <w:ind w:firstLine="709"/>
        <w:jc w:val="both"/>
        <w:rPr>
          <w:sz w:val="24"/>
          <w:szCs w:val="24"/>
          <w:lang w:bidi="en-US"/>
        </w:rPr>
      </w:pPr>
      <w:r w:rsidRPr="0071237D">
        <w:rPr>
          <w:bCs/>
          <w:sz w:val="24"/>
          <w:szCs w:val="24"/>
          <w:lang w:bidi="en-US"/>
        </w:rPr>
        <w:t xml:space="preserve">1. Проведение публичных слушаний по вопросам землепользования и застройки осуществляется в соответствии с Градостроительным кодексом </w:t>
      </w:r>
      <w:r w:rsidRPr="0071237D">
        <w:rPr>
          <w:sz w:val="24"/>
          <w:szCs w:val="24"/>
          <w:lang w:bidi="en-US"/>
        </w:rPr>
        <w:t>Российской Федерации</w:t>
      </w:r>
      <w:r w:rsidRPr="0071237D">
        <w:rPr>
          <w:bCs/>
          <w:sz w:val="24"/>
          <w:szCs w:val="24"/>
          <w:lang w:bidi="en-US"/>
        </w:rPr>
        <w:t xml:space="preserve">, законами Архангельской области </w:t>
      </w:r>
      <w:r w:rsidRPr="0082049F">
        <w:rPr>
          <w:bCs/>
          <w:sz w:val="24"/>
          <w:szCs w:val="24"/>
          <w:lang w:bidi="en-US"/>
        </w:rPr>
        <w:t xml:space="preserve">и правовыми актами МО </w:t>
      </w:r>
      <w:r w:rsidRPr="0082049F">
        <w:rPr>
          <w:bCs/>
          <w:iCs/>
          <w:sz w:val="24"/>
          <w:szCs w:val="24"/>
          <w:lang w:bidi="en-US"/>
        </w:rPr>
        <w:t>«Мезенский район»</w:t>
      </w:r>
      <w:r w:rsidRPr="0082049F">
        <w:rPr>
          <w:bCs/>
          <w:sz w:val="24"/>
          <w:szCs w:val="24"/>
          <w:lang w:bidi="en-US"/>
        </w:rPr>
        <w:t>.</w:t>
      </w:r>
      <w:r w:rsidRPr="0071237D">
        <w:rPr>
          <w:bCs/>
          <w:sz w:val="24"/>
          <w:szCs w:val="24"/>
          <w:lang w:bidi="en-US"/>
        </w:rPr>
        <w:t xml:space="preserve"> </w:t>
      </w:r>
    </w:p>
    <w:p w:rsidR="003A0D4D" w:rsidRPr="0071237D" w:rsidRDefault="003A0D4D" w:rsidP="003A0D4D">
      <w:pPr>
        <w:ind w:firstLine="709"/>
        <w:jc w:val="both"/>
        <w:rPr>
          <w:sz w:val="24"/>
          <w:szCs w:val="24"/>
          <w:lang w:bidi="en-US"/>
        </w:rPr>
      </w:pPr>
      <w:r>
        <w:rPr>
          <w:sz w:val="24"/>
          <w:szCs w:val="24"/>
          <w:lang w:bidi="en-US"/>
        </w:rPr>
        <w:t xml:space="preserve">2. </w:t>
      </w:r>
      <w:r w:rsidRPr="0071237D">
        <w:rPr>
          <w:sz w:val="24"/>
          <w:szCs w:val="24"/>
          <w:lang w:bidi="en-US"/>
        </w:rPr>
        <w:t>Публичные слушания проводятся в случаях:</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предоставления разрешения на условно разрешённый вид использования земельного участка или объекта капитального строительства;</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 xml:space="preserve">подготовки документации по планировке территории для размещения объектов капитального строительства местного значения МО </w:t>
      </w:r>
      <w:r>
        <w:rPr>
          <w:bCs/>
          <w:iCs/>
          <w:sz w:val="24"/>
          <w:szCs w:val="24"/>
          <w:lang w:bidi="en-US"/>
        </w:rPr>
        <w:t>«</w:t>
      </w:r>
      <w:proofErr w:type="spellStart"/>
      <w:r>
        <w:rPr>
          <w:bCs/>
          <w:iCs/>
          <w:sz w:val="24"/>
          <w:szCs w:val="24"/>
          <w:lang w:bidi="en-US"/>
        </w:rPr>
        <w:t>Соянское</w:t>
      </w:r>
      <w:proofErr w:type="spellEnd"/>
      <w:r w:rsidRPr="0071237D">
        <w:rPr>
          <w:bCs/>
          <w:iCs/>
          <w:sz w:val="24"/>
          <w:szCs w:val="24"/>
          <w:lang w:bidi="en-US"/>
        </w:rPr>
        <w:t>»</w:t>
      </w:r>
      <w:r w:rsidRPr="0071237D">
        <w:rPr>
          <w:sz w:val="24"/>
          <w:szCs w:val="24"/>
          <w:lang w:bidi="en-US"/>
        </w:rPr>
        <w:t>, за исключением градостроительных планов земельных участков как отдельных документов;</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 xml:space="preserve">подготовки проекта изменений в Правила землепользования и застройки МО </w:t>
      </w:r>
      <w:r>
        <w:rPr>
          <w:bCs/>
          <w:iCs/>
          <w:sz w:val="24"/>
          <w:szCs w:val="24"/>
          <w:lang w:bidi="en-US"/>
        </w:rPr>
        <w:t>«</w:t>
      </w:r>
      <w:proofErr w:type="spellStart"/>
      <w:r>
        <w:rPr>
          <w:bCs/>
          <w:iCs/>
          <w:sz w:val="24"/>
          <w:szCs w:val="24"/>
          <w:lang w:bidi="en-US"/>
        </w:rPr>
        <w:t>Соянское</w:t>
      </w:r>
      <w:proofErr w:type="spellEnd"/>
      <w:r w:rsidRPr="0071237D">
        <w:rPr>
          <w:bCs/>
          <w:iCs/>
          <w:sz w:val="24"/>
          <w:szCs w:val="24"/>
          <w:lang w:bidi="en-US"/>
        </w:rPr>
        <w:t>»</w:t>
      </w:r>
      <w:r>
        <w:rPr>
          <w:sz w:val="24"/>
          <w:szCs w:val="24"/>
          <w:lang w:bidi="en-US"/>
        </w:rPr>
        <w:t>.</w:t>
      </w:r>
    </w:p>
    <w:p w:rsidR="003A0D4D" w:rsidRPr="0071237D" w:rsidRDefault="003A0D4D" w:rsidP="003A0D4D">
      <w:pPr>
        <w:ind w:firstLine="709"/>
        <w:jc w:val="both"/>
        <w:rPr>
          <w:sz w:val="24"/>
          <w:szCs w:val="24"/>
          <w:lang w:bidi="en-US"/>
        </w:rPr>
      </w:pPr>
      <w:r w:rsidRPr="0071237D">
        <w:rPr>
          <w:sz w:val="24"/>
          <w:szCs w:val="24"/>
          <w:lang w:bidi="en-US"/>
        </w:rPr>
        <w:t xml:space="preserve">3. Публичные слушания проводятся Комиссией по землепользованию и застройке на </w:t>
      </w:r>
      <w:r w:rsidRPr="0082049F">
        <w:rPr>
          <w:sz w:val="24"/>
          <w:szCs w:val="24"/>
          <w:lang w:bidi="en-US"/>
        </w:rPr>
        <w:t xml:space="preserve">основании решения Главы МО </w:t>
      </w:r>
      <w:r w:rsidRPr="0082049F">
        <w:rPr>
          <w:bCs/>
          <w:iCs/>
          <w:sz w:val="24"/>
          <w:szCs w:val="24"/>
          <w:lang w:bidi="en-US"/>
        </w:rPr>
        <w:t>«Мезенский район»</w:t>
      </w:r>
      <w:r w:rsidRPr="0082049F">
        <w:rPr>
          <w:sz w:val="24"/>
          <w:szCs w:val="24"/>
          <w:lang w:bidi="en-US"/>
        </w:rPr>
        <w:t>.</w:t>
      </w:r>
    </w:p>
    <w:p w:rsidR="003A0D4D" w:rsidRPr="0071237D" w:rsidRDefault="003A0D4D" w:rsidP="003A0D4D">
      <w:pPr>
        <w:ind w:firstLine="709"/>
        <w:jc w:val="both"/>
        <w:rPr>
          <w:sz w:val="24"/>
          <w:szCs w:val="24"/>
          <w:lang w:bidi="en-US"/>
        </w:rPr>
      </w:pPr>
      <w:r>
        <w:rPr>
          <w:sz w:val="24"/>
          <w:szCs w:val="24"/>
          <w:lang w:bidi="en-US"/>
        </w:rPr>
        <w:t xml:space="preserve">4. </w:t>
      </w:r>
      <w:r w:rsidRPr="00330316">
        <w:rPr>
          <w:sz w:val="24"/>
          <w:szCs w:val="24"/>
          <w:lang w:bidi="en-US"/>
        </w:rPr>
        <w:t>Продолжительность публичных слушаний:</w:t>
      </w:r>
    </w:p>
    <w:p w:rsidR="003A0D4D" w:rsidRPr="0071237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3A0D4D" w:rsidRPr="0071237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подготовке проектов планировки территории и/или проектов межевания территории для размещения объектов капитального строительства местного значения</w:t>
      </w:r>
      <w:r>
        <w:rPr>
          <w:sz w:val="24"/>
          <w:szCs w:val="24"/>
          <w:lang w:bidi="en-US"/>
        </w:rPr>
        <w:t xml:space="preserve"> </w:t>
      </w:r>
      <w:r w:rsidRPr="0071237D">
        <w:rPr>
          <w:sz w:val="24"/>
          <w:szCs w:val="24"/>
          <w:lang w:bidi="en-US"/>
        </w:rPr>
        <w:t xml:space="preserve">– от </w:t>
      </w:r>
      <w:r w:rsidRPr="0071237D">
        <w:rPr>
          <w:sz w:val="24"/>
          <w:szCs w:val="24"/>
          <w:lang w:bidi="en-US"/>
        </w:rPr>
        <w:lastRenderedPageBreak/>
        <w:t>одного до трех месяцев с момента опубликования решения о проведении публичных слушаний до момента опубликования заключения о результатах публичных слушаний;</w:t>
      </w:r>
    </w:p>
    <w:p w:rsidR="003A0D4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подготовке проекта изменений в Правила застройки – от двух до четырех месяцев с момента опубликования проекта изменений в Правила до момента опубликования заключения о</w:t>
      </w:r>
      <w:r>
        <w:rPr>
          <w:sz w:val="24"/>
          <w:szCs w:val="24"/>
          <w:lang w:bidi="en-US"/>
        </w:rPr>
        <w:t xml:space="preserve"> результатах публичных слушаний;</w:t>
      </w:r>
    </w:p>
    <w:p w:rsidR="003A0D4D" w:rsidRPr="00737B34" w:rsidRDefault="003A0D4D" w:rsidP="003A0D4D">
      <w:pPr>
        <w:numPr>
          <w:ilvl w:val="0"/>
          <w:numId w:val="13"/>
        </w:numPr>
        <w:tabs>
          <w:tab w:val="clear" w:pos="1429"/>
          <w:tab w:val="left" w:pos="993"/>
        </w:tabs>
        <w:autoSpaceDE w:val="0"/>
        <w:autoSpaceDN w:val="0"/>
        <w:adjustRightInd w:val="0"/>
        <w:ind w:left="0" w:firstLine="709"/>
        <w:jc w:val="both"/>
        <w:rPr>
          <w:sz w:val="24"/>
          <w:szCs w:val="24"/>
        </w:rPr>
      </w:pPr>
      <w:r>
        <w:rPr>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A0D4D" w:rsidRPr="0071237D" w:rsidRDefault="003A0D4D" w:rsidP="003A0D4D">
      <w:pPr>
        <w:ind w:firstLine="709"/>
        <w:jc w:val="both"/>
        <w:rPr>
          <w:sz w:val="24"/>
          <w:szCs w:val="24"/>
          <w:lang w:bidi="en-US"/>
        </w:rPr>
      </w:pPr>
      <w:r w:rsidRPr="0071237D">
        <w:rPr>
          <w:sz w:val="24"/>
          <w:szCs w:val="24"/>
          <w:lang w:bidi="en-US"/>
        </w:rPr>
        <w:t>Конкретный срок проведения публичных слушаний (продолжительность экспозиции и продолжительность собственно публичных слушаний) определяет Комиссия.</w:t>
      </w:r>
    </w:p>
    <w:p w:rsidR="003A0D4D" w:rsidRPr="0071237D" w:rsidRDefault="003A0D4D" w:rsidP="003A0D4D">
      <w:pPr>
        <w:ind w:firstLine="709"/>
        <w:jc w:val="both"/>
        <w:rPr>
          <w:sz w:val="24"/>
          <w:szCs w:val="24"/>
          <w:lang w:bidi="en-US"/>
        </w:rPr>
      </w:pPr>
      <w:r w:rsidRPr="0071237D">
        <w:rPr>
          <w:sz w:val="24"/>
          <w:szCs w:val="24"/>
          <w:lang w:bidi="en-US"/>
        </w:rPr>
        <w:t xml:space="preserve">5.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  </w:t>
      </w:r>
    </w:p>
    <w:p w:rsidR="003A0D4D" w:rsidRPr="0071237D" w:rsidRDefault="003A0D4D" w:rsidP="003A0D4D">
      <w:pPr>
        <w:ind w:firstLine="709"/>
        <w:jc w:val="both"/>
        <w:rPr>
          <w:sz w:val="24"/>
          <w:szCs w:val="24"/>
          <w:lang w:bidi="en-US"/>
        </w:rPr>
      </w:pPr>
      <w:r w:rsidRPr="0071237D">
        <w:rPr>
          <w:sz w:val="24"/>
          <w:szCs w:val="24"/>
          <w:lang w:bidi="en-US"/>
        </w:rPr>
        <w:t>6. 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3A0D4D" w:rsidRPr="0071237D" w:rsidRDefault="003A0D4D" w:rsidP="003A0D4D">
      <w:pPr>
        <w:ind w:firstLine="709"/>
        <w:jc w:val="both"/>
        <w:rPr>
          <w:sz w:val="24"/>
          <w:szCs w:val="24"/>
          <w:lang w:bidi="en-US"/>
        </w:rPr>
      </w:pPr>
      <w:r w:rsidRPr="0071237D">
        <w:rPr>
          <w:sz w:val="24"/>
          <w:szCs w:val="24"/>
          <w:lang w:bidi="en-US"/>
        </w:rPr>
        <w:t>При рассмотрении на публичных слушаниях проекта планировки и/или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3A0D4D" w:rsidRPr="0071237D" w:rsidRDefault="003A0D4D" w:rsidP="003A0D4D">
      <w:pPr>
        <w:ind w:firstLine="709"/>
        <w:jc w:val="both"/>
        <w:rPr>
          <w:sz w:val="24"/>
          <w:szCs w:val="24"/>
          <w:lang w:bidi="en-US"/>
        </w:rPr>
      </w:pPr>
      <w:r w:rsidRPr="0071237D">
        <w:rPr>
          <w:sz w:val="24"/>
          <w:szCs w:val="24"/>
          <w:lang w:bidi="en-US"/>
        </w:rPr>
        <w:t>Экспозиция организуется не позднее, чем через три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3A0D4D" w:rsidRPr="0071237D" w:rsidRDefault="003A0D4D" w:rsidP="003A0D4D">
      <w:pPr>
        <w:tabs>
          <w:tab w:val="left" w:pos="0"/>
        </w:tabs>
        <w:ind w:firstLine="709"/>
        <w:jc w:val="both"/>
        <w:rPr>
          <w:sz w:val="24"/>
          <w:szCs w:val="24"/>
          <w:lang w:bidi="en-US"/>
        </w:rPr>
      </w:pPr>
      <w:r w:rsidRPr="0071237D">
        <w:rPr>
          <w:sz w:val="24"/>
          <w:szCs w:val="24"/>
          <w:lang w:bidi="en-US"/>
        </w:rPr>
        <w:t>7. В ходе публичных слушаний секретарём ведётся протокол публичных слушаний. Протокол публичных слушаний составляется в одном экземпляре. 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остаётся у Комиссии, другой выдаётся застройщику. Протокол подписывается п</w:t>
      </w:r>
      <w:r>
        <w:rPr>
          <w:sz w:val="24"/>
          <w:szCs w:val="24"/>
          <w:lang w:bidi="en-US"/>
        </w:rPr>
        <w:t>редседательствующим и</w:t>
      </w:r>
      <w:r w:rsidRPr="0071237D">
        <w:rPr>
          <w:sz w:val="24"/>
          <w:szCs w:val="24"/>
          <w:lang w:bidi="en-US"/>
        </w:rPr>
        <w:t xml:space="preserve"> секретарём.</w:t>
      </w:r>
    </w:p>
    <w:p w:rsidR="003A0D4D" w:rsidRPr="0071237D" w:rsidRDefault="003A0D4D" w:rsidP="003A0D4D">
      <w:pPr>
        <w:tabs>
          <w:tab w:val="left" w:pos="-567"/>
        </w:tabs>
        <w:ind w:firstLine="709"/>
        <w:jc w:val="both"/>
        <w:rPr>
          <w:sz w:val="24"/>
          <w:szCs w:val="24"/>
          <w:lang w:bidi="en-US"/>
        </w:rPr>
      </w:pPr>
      <w:r w:rsidRPr="0071237D">
        <w:rPr>
          <w:sz w:val="24"/>
          <w:szCs w:val="24"/>
          <w:lang w:bidi="en-US"/>
        </w:rPr>
        <w:t>8. Не позднее следующего дня с момента составления протокола публичных слушаний, Комиссия готовит заключение о результатах публичных слушаний. Заключение о результатах публичных слушаний оформляется в установленном порядке и подлежит опубликованию в порядке, установленном законом.</w:t>
      </w:r>
    </w:p>
    <w:p w:rsidR="003A0D4D" w:rsidRPr="0071237D" w:rsidRDefault="003A0D4D" w:rsidP="003A0D4D">
      <w:pPr>
        <w:ind w:firstLine="709"/>
        <w:jc w:val="both"/>
        <w:rPr>
          <w:sz w:val="24"/>
          <w:szCs w:val="24"/>
          <w:lang w:bidi="en-US"/>
        </w:rPr>
      </w:pPr>
      <w:r w:rsidRPr="0071237D">
        <w:rPr>
          <w:sz w:val="24"/>
          <w:szCs w:val="24"/>
          <w:lang w:bidi="en-US"/>
        </w:rPr>
        <w:t>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w:t>
      </w:r>
    </w:p>
    <w:p w:rsidR="003A0D4D" w:rsidRDefault="003A0D4D" w:rsidP="003A0D4D">
      <w:pPr>
        <w:keepNext/>
        <w:keepLines/>
        <w:ind w:firstLine="567"/>
        <w:outlineLvl w:val="1"/>
        <w:rPr>
          <w:b/>
          <w:bCs/>
          <w:sz w:val="24"/>
          <w:szCs w:val="24"/>
          <w:lang w:bidi="en-US"/>
        </w:rPr>
      </w:pPr>
      <w:bookmarkStart w:id="26" w:name="_Toc248903521"/>
      <w:bookmarkStart w:id="27" w:name="_Toc248904660"/>
      <w:bookmarkStart w:id="28" w:name="_Toc471980815"/>
      <w:bookmarkStart w:id="29" w:name="_Toc471981018"/>
    </w:p>
    <w:p w:rsidR="003A0D4D" w:rsidRDefault="003A0D4D" w:rsidP="003A0D4D">
      <w:pPr>
        <w:keepNext/>
        <w:keepLines/>
        <w:jc w:val="center"/>
        <w:outlineLvl w:val="1"/>
        <w:rPr>
          <w:b/>
          <w:bCs/>
          <w:sz w:val="24"/>
          <w:szCs w:val="24"/>
          <w:lang w:bidi="en-US"/>
        </w:rPr>
      </w:pPr>
      <w:r w:rsidRPr="0071237D">
        <w:rPr>
          <w:b/>
          <w:bCs/>
          <w:sz w:val="24"/>
          <w:szCs w:val="24"/>
          <w:lang w:bidi="en-US"/>
        </w:rPr>
        <w:t xml:space="preserve">ГЛАВА 3. РЕГУЛИРОВАНИЕ ЗЕМЛЕПОЛЬЗОВАНИЯ </w:t>
      </w:r>
    </w:p>
    <w:p w:rsidR="003A0D4D" w:rsidRDefault="003A0D4D" w:rsidP="003A0D4D">
      <w:pPr>
        <w:keepNext/>
        <w:keepLines/>
        <w:jc w:val="center"/>
        <w:outlineLvl w:val="1"/>
        <w:rPr>
          <w:b/>
          <w:bCs/>
          <w:iCs/>
          <w:sz w:val="24"/>
          <w:szCs w:val="24"/>
          <w:lang w:bidi="en-US"/>
        </w:rPr>
      </w:pPr>
      <w:r w:rsidRPr="0071237D">
        <w:rPr>
          <w:b/>
          <w:bCs/>
          <w:sz w:val="24"/>
          <w:szCs w:val="24"/>
          <w:lang w:bidi="en-US"/>
        </w:rPr>
        <w:t>НА ТЕРРИТОРИИ</w:t>
      </w:r>
      <w:bookmarkEnd w:id="26"/>
      <w:bookmarkEnd w:id="27"/>
      <w:r w:rsidRPr="0071237D">
        <w:rPr>
          <w:b/>
          <w:bCs/>
          <w:sz w:val="24"/>
          <w:szCs w:val="24"/>
          <w:lang w:bidi="en-US"/>
        </w:rPr>
        <w:t xml:space="preserve"> </w:t>
      </w:r>
      <w:bookmarkEnd w:id="28"/>
      <w:bookmarkEnd w:id="29"/>
      <w:r>
        <w:rPr>
          <w:b/>
          <w:bCs/>
          <w:sz w:val="24"/>
          <w:szCs w:val="24"/>
          <w:lang w:bidi="en-US"/>
        </w:rPr>
        <w:t>ДЕРЕВНИ СОЯНА</w:t>
      </w:r>
    </w:p>
    <w:p w:rsidR="003A0D4D" w:rsidRPr="0071237D" w:rsidRDefault="003A0D4D" w:rsidP="003A0D4D">
      <w:pPr>
        <w:keepNext/>
        <w:keepLines/>
        <w:ind w:firstLine="567"/>
        <w:outlineLvl w:val="1"/>
        <w:rPr>
          <w:b/>
          <w:bCs/>
          <w:i/>
          <w:iCs/>
          <w:sz w:val="24"/>
          <w:szCs w:val="24"/>
          <w:lang w:bidi="en-US"/>
        </w:rPr>
      </w:pPr>
    </w:p>
    <w:p w:rsidR="003A0D4D" w:rsidRPr="0071237D" w:rsidRDefault="003A0D4D" w:rsidP="003A0D4D">
      <w:pPr>
        <w:tabs>
          <w:tab w:val="left" w:pos="993"/>
        </w:tabs>
        <w:ind w:firstLine="709"/>
        <w:jc w:val="both"/>
        <w:rPr>
          <w:b/>
          <w:sz w:val="24"/>
          <w:szCs w:val="24"/>
          <w:lang w:bidi="en-US"/>
        </w:rPr>
      </w:pPr>
      <w:bookmarkStart w:id="30" w:name="_Toc248903522"/>
      <w:bookmarkStart w:id="31" w:name="_Toc248904661"/>
      <w:r w:rsidRPr="0071237D">
        <w:rPr>
          <w:b/>
          <w:sz w:val="24"/>
          <w:szCs w:val="24"/>
          <w:lang w:bidi="en-US"/>
        </w:rPr>
        <w:t>Статья 7. Градостроительная подготовка земельных участков в целях предоставления заинтересованным лицам для строительства</w:t>
      </w:r>
      <w:bookmarkEnd w:id="30"/>
      <w:bookmarkEnd w:id="31"/>
    </w:p>
    <w:p w:rsidR="003A0D4D" w:rsidRPr="0071237D" w:rsidRDefault="003A0D4D" w:rsidP="003A0D4D">
      <w:pPr>
        <w:tabs>
          <w:tab w:val="num" w:pos="0"/>
          <w:tab w:val="left" w:pos="993"/>
        </w:tabs>
        <w:ind w:firstLine="709"/>
        <w:jc w:val="both"/>
        <w:rPr>
          <w:sz w:val="24"/>
          <w:szCs w:val="24"/>
          <w:lang w:bidi="en-US"/>
        </w:rPr>
      </w:pPr>
      <w:r w:rsidRPr="0071237D">
        <w:rPr>
          <w:sz w:val="24"/>
          <w:szCs w:val="24"/>
          <w:lang w:bidi="en-US"/>
        </w:rP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 Не допускается предоставлять земельные участки для любого строительства без их градостроительной подготовки.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2. Предоставление земельных участков для строительства осуществляется:</w:t>
      </w:r>
    </w:p>
    <w:p w:rsidR="003A0D4D" w:rsidRPr="0071237D" w:rsidRDefault="003A0D4D" w:rsidP="003A0D4D">
      <w:pPr>
        <w:numPr>
          <w:ilvl w:val="0"/>
          <w:numId w:val="14"/>
        </w:numPr>
        <w:tabs>
          <w:tab w:val="left" w:pos="993"/>
          <w:tab w:val="left" w:pos="1080"/>
        </w:tabs>
        <w:ind w:left="0" w:firstLine="709"/>
        <w:jc w:val="both"/>
        <w:rPr>
          <w:sz w:val="24"/>
          <w:szCs w:val="24"/>
          <w:lang w:bidi="en-US"/>
        </w:rPr>
      </w:pPr>
      <w:r w:rsidRPr="0071237D">
        <w:rPr>
          <w:sz w:val="24"/>
          <w:szCs w:val="24"/>
          <w:lang w:bidi="en-US"/>
        </w:rPr>
        <w:t>без предварительного согласования мест размещения объектов;</w:t>
      </w:r>
    </w:p>
    <w:p w:rsidR="003A0D4D" w:rsidRPr="0071237D" w:rsidRDefault="003A0D4D" w:rsidP="003A0D4D">
      <w:pPr>
        <w:numPr>
          <w:ilvl w:val="0"/>
          <w:numId w:val="14"/>
        </w:numPr>
        <w:tabs>
          <w:tab w:val="left" w:pos="993"/>
          <w:tab w:val="left" w:pos="1080"/>
        </w:tabs>
        <w:ind w:left="0" w:firstLine="709"/>
        <w:jc w:val="both"/>
        <w:rPr>
          <w:sz w:val="24"/>
          <w:szCs w:val="24"/>
          <w:lang w:bidi="en-US"/>
        </w:rPr>
      </w:pPr>
      <w:r w:rsidRPr="0071237D">
        <w:rPr>
          <w:sz w:val="24"/>
          <w:szCs w:val="24"/>
          <w:lang w:bidi="en-US"/>
        </w:rPr>
        <w:t>с предварительным согласованием мест размещения объектов.</w:t>
      </w:r>
    </w:p>
    <w:p w:rsidR="003A0D4D" w:rsidRPr="0071237D" w:rsidRDefault="003A0D4D" w:rsidP="003A0D4D">
      <w:pPr>
        <w:tabs>
          <w:tab w:val="left" w:pos="993"/>
        </w:tabs>
        <w:ind w:firstLine="709"/>
        <w:jc w:val="both"/>
        <w:rPr>
          <w:sz w:val="24"/>
          <w:szCs w:val="24"/>
          <w:lang w:bidi="en-US"/>
        </w:rPr>
      </w:pPr>
      <w:r w:rsidRPr="0071237D">
        <w:rPr>
          <w:sz w:val="24"/>
          <w:szCs w:val="24"/>
          <w:lang w:bidi="en-US"/>
        </w:rPr>
        <w:t>3. Предварительное согласование места размещения объекта не проводится при размещении объекта в соответствии с утвержденной документацией по планировке территории и настоящими Правилами, а также в случае предоставления земельного участка для нужд сельскохозяйственного производства либо гражданину для индивидуального жилищного строительства, ведения личного подсобного хозяйства.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4. Предварительное согласование места размещения объекта проводится во всех остальных случаях, не указанных в части 3 настоящей статьи.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5. Предоставление земельного участка для строительства без предварительного согласования места размещения объекта осуществляется с учетом частей 6, 7 настоящей статьи. Предоставление земельного участка для строительства с предварительным согласованием места размещения объекта осуществляется посредством выбора земельного участка для строительства.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6. Формирование земельного участка осуществляется посредством:</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выполнение в отношении земельного участка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(далее - кадастровые работы), осуществление государственного кадастрового учета такого земельного участка;</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определение разрешенного использования земельного участка;</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определение 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 (далее - плата за подключение);</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принятие решения о проведении торгов (конкурсов, аукционов) или предоставлении земельных участков без проведения торгов (конкурсов, аукционов);</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публикация сообщения о проведении торгов (конкурсов, аукционов) или приеме заявлений о предоставлении земельных участков без проведения торгов (конкурсов, аукционов);</w:t>
      </w:r>
    </w:p>
    <w:p w:rsidR="003A0D4D" w:rsidRPr="0071237D" w:rsidRDefault="003A0D4D" w:rsidP="003A0D4D">
      <w:pPr>
        <w:tabs>
          <w:tab w:val="left" w:pos="0"/>
          <w:tab w:val="left" w:pos="993"/>
        </w:tabs>
        <w:ind w:firstLine="709"/>
        <w:jc w:val="both"/>
        <w:rPr>
          <w:sz w:val="24"/>
          <w:szCs w:val="24"/>
          <w:lang w:bidi="en-US"/>
        </w:rPr>
      </w:pPr>
      <w:r w:rsidRPr="0071237D">
        <w:rPr>
          <w:sz w:val="24"/>
          <w:szCs w:val="24"/>
          <w:lang w:bidi="en-US"/>
        </w:rPr>
        <w:t>7. Приобретение заинтересованными лицами прав на земельные участки осуществляется в соответствии с нормами гражданского и земельного законодательств.</w:t>
      </w:r>
    </w:p>
    <w:p w:rsidR="003A0D4D" w:rsidRPr="0071237D" w:rsidRDefault="003A0D4D" w:rsidP="003A0D4D">
      <w:pPr>
        <w:tabs>
          <w:tab w:val="left" w:pos="0"/>
        </w:tabs>
        <w:jc w:val="both"/>
        <w:rPr>
          <w:sz w:val="24"/>
          <w:szCs w:val="24"/>
          <w:lang w:bidi="en-US"/>
        </w:rPr>
      </w:pPr>
    </w:p>
    <w:p w:rsidR="003A0D4D" w:rsidRPr="00F040D1" w:rsidRDefault="003A0D4D" w:rsidP="003A0D4D">
      <w:pPr>
        <w:tabs>
          <w:tab w:val="left" w:pos="993"/>
        </w:tabs>
        <w:ind w:firstLine="709"/>
        <w:rPr>
          <w:b/>
          <w:sz w:val="24"/>
          <w:szCs w:val="24"/>
          <w:lang w:bidi="en-US"/>
        </w:rPr>
      </w:pPr>
      <w:bookmarkStart w:id="32" w:name="_Toc248903523"/>
      <w:bookmarkStart w:id="33" w:name="_Toc248904662"/>
      <w:r w:rsidRPr="00F040D1">
        <w:rPr>
          <w:b/>
          <w:sz w:val="24"/>
          <w:szCs w:val="24"/>
          <w:lang w:bidi="en-US"/>
        </w:rPr>
        <w:t xml:space="preserve">Статья 8. Резервирование земельных участков для муниципальных нужд </w:t>
      </w:r>
      <w:bookmarkEnd w:id="32"/>
      <w:bookmarkEnd w:id="33"/>
    </w:p>
    <w:p w:rsidR="003A0D4D" w:rsidRPr="0071237D" w:rsidRDefault="003A0D4D" w:rsidP="003A0D4D">
      <w:pPr>
        <w:tabs>
          <w:tab w:val="left" w:pos="993"/>
        </w:tabs>
        <w:ind w:firstLine="709"/>
        <w:jc w:val="both"/>
        <w:rPr>
          <w:sz w:val="24"/>
          <w:szCs w:val="24"/>
        </w:rPr>
      </w:pPr>
      <w:r w:rsidRPr="0071237D">
        <w:rPr>
          <w:sz w:val="24"/>
          <w:szCs w:val="24"/>
        </w:rPr>
        <w:t xml:space="preserve">1. Резервирование земель для муниципальных нужд осуществляется в случаях, предусмотренных частью 1 статьи 9 настоящих </w:t>
      </w:r>
      <w:proofErr w:type="gramStart"/>
      <w:r w:rsidRPr="0071237D">
        <w:rPr>
          <w:sz w:val="24"/>
          <w:szCs w:val="24"/>
        </w:rPr>
        <w:t>Правил,  из</w:t>
      </w:r>
      <w:proofErr w:type="gramEnd"/>
      <w:r w:rsidRPr="0071237D">
        <w:rPr>
          <w:sz w:val="24"/>
          <w:szCs w:val="24"/>
        </w:rPr>
        <w:t xml:space="preserve">  земель, находящихся в муниципальной собственности и не предоставленных гражданам и юридическим лицам,  а  также в случаях, связанных с размещением объектов инженерной, транспортной и социальной инф</w:t>
      </w:r>
      <w:r>
        <w:rPr>
          <w:sz w:val="24"/>
          <w:szCs w:val="24"/>
        </w:rPr>
        <w:t>раструктур местного значения</w:t>
      </w:r>
      <w:r w:rsidRPr="0071237D">
        <w:rPr>
          <w:sz w:val="24"/>
          <w:szCs w:val="24"/>
        </w:rPr>
        <w:t>, созданием особо охраняемых природных территорий местного значения, организацией пруда или обводнённого карьера.</w:t>
      </w:r>
    </w:p>
    <w:p w:rsidR="003A0D4D" w:rsidRPr="0071237D" w:rsidRDefault="003A0D4D" w:rsidP="003A0D4D">
      <w:pPr>
        <w:tabs>
          <w:tab w:val="left" w:pos="993"/>
        </w:tabs>
        <w:ind w:firstLine="709"/>
        <w:jc w:val="both"/>
        <w:rPr>
          <w:sz w:val="24"/>
          <w:szCs w:val="24"/>
        </w:rPr>
      </w:pPr>
      <w:r w:rsidRPr="0071237D">
        <w:rPr>
          <w:sz w:val="24"/>
          <w:szCs w:val="24"/>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w:t>
      </w:r>
      <w:r>
        <w:rPr>
          <w:sz w:val="24"/>
          <w:szCs w:val="24"/>
        </w:rPr>
        <w:t xml:space="preserve">Схемой территориального </w:t>
      </w:r>
      <w:r>
        <w:rPr>
          <w:sz w:val="24"/>
          <w:szCs w:val="24"/>
        </w:rPr>
        <w:lastRenderedPageBreak/>
        <w:t>планирования</w:t>
      </w:r>
      <w:r w:rsidRPr="0071237D">
        <w:rPr>
          <w:sz w:val="24"/>
          <w:szCs w:val="24"/>
        </w:rPr>
        <w:t>, а также в пределах иных территорий, необходимых в соответствии с федеральными законами для обеспечения муниципальных нужд.</w:t>
      </w:r>
    </w:p>
    <w:p w:rsidR="003A0D4D" w:rsidRPr="0071237D" w:rsidRDefault="003A0D4D" w:rsidP="003A0D4D">
      <w:pPr>
        <w:tabs>
          <w:tab w:val="left" w:pos="993"/>
        </w:tabs>
        <w:ind w:firstLine="709"/>
        <w:jc w:val="both"/>
        <w:rPr>
          <w:sz w:val="24"/>
          <w:szCs w:val="24"/>
        </w:rPr>
      </w:pPr>
      <w:r w:rsidRPr="0071237D">
        <w:rPr>
          <w:sz w:val="24"/>
          <w:szCs w:val="24"/>
        </w:rPr>
        <w:t>3.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линейных объектов местного значения на срок до двадцати лет.</w:t>
      </w:r>
    </w:p>
    <w:p w:rsidR="003A0D4D" w:rsidRPr="0071237D" w:rsidRDefault="003A0D4D" w:rsidP="003A0D4D">
      <w:pPr>
        <w:tabs>
          <w:tab w:val="left" w:pos="993"/>
        </w:tabs>
        <w:ind w:firstLine="709"/>
        <w:jc w:val="both"/>
        <w:rPr>
          <w:sz w:val="24"/>
          <w:szCs w:val="24"/>
        </w:rPr>
      </w:pPr>
      <w:r w:rsidRPr="0071237D">
        <w:rPr>
          <w:sz w:val="24"/>
          <w:szCs w:val="24"/>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5. Порядок резервирования земель для муниципальных нужд определяется Правительством Российской Федерации.</w:t>
      </w:r>
    </w:p>
    <w:p w:rsidR="003A0D4D" w:rsidRDefault="003A0D4D" w:rsidP="003A0D4D">
      <w:pPr>
        <w:tabs>
          <w:tab w:val="left" w:pos="993"/>
        </w:tabs>
        <w:ind w:firstLine="709"/>
        <w:rPr>
          <w:b/>
          <w:sz w:val="24"/>
          <w:szCs w:val="24"/>
          <w:lang w:bidi="en-US"/>
        </w:rPr>
      </w:pPr>
      <w:bookmarkStart w:id="34" w:name="_Toc90192030"/>
      <w:bookmarkStart w:id="35" w:name="_Toc190426355"/>
      <w:bookmarkStart w:id="36" w:name="_Toc248903524"/>
      <w:bookmarkStart w:id="37" w:name="_Toc248904663"/>
    </w:p>
    <w:p w:rsidR="003A0D4D" w:rsidRPr="0071237D" w:rsidRDefault="003A0D4D" w:rsidP="003A0D4D">
      <w:pPr>
        <w:tabs>
          <w:tab w:val="left" w:pos="993"/>
        </w:tabs>
        <w:ind w:firstLine="709"/>
        <w:rPr>
          <w:b/>
          <w:sz w:val="24"/>
          <w:szCs w:val="24"/>
          <w:lang w:bidi="en-US"/>
        </w:rPr>
      </w:pPr>
      <w:r w:rsidRPr="0071237D">
        <w:rPr>
          <w:b/>
          <w:sz w:val="24"/>
          <w:szCs w:val="24"/>
          <w:lang w:bidi="en-US"/>
        </w:rPr>
        <w:t>Статья 9. Основания для изъятия земель для муниципальных нужд</w:t>
      </w:r>
      <w:bookmarkEnd w:id="34"/>
      <w:bookmarkEnd w:id="35"/>
      <w:bookmarkEnd w:id="36"/>
      <w:bookmarkEnd w:id="37"/>
    </w:p>
    <w:p w:rsidR="003A0D4D" w:rsidRPr="0071237D" w:rsidRDefault="003A0D4D" w:rsidP="003A0D4D">
      <w:pPr>
        <w:tabs>
          <w:tab w:val="left" w:pos="993"/>
        </w:tabs>
        <w:ind w:firstLine="709"/>
        <w:jc w:val="both"/>
        <w:rPr>
          <w:sz w:val="24"/>
          <w:szCs w:val="24"/>
        </w:rPr>
      </w:pPr>
      <w:r w:rsidRPr="0071237D">
        <w:rPr>
          <w:sz w:val="24"/>
          <w:szCs w:val="24"/>
        </w:rPr>
        <w:t>1. Изъятие, в том числе путём выкупа, земельных участков для муниципальных нужд осуществляется в исключительных случаях, связанных с:</w:t>
      </w:r>
    </w:p>
    <w:p w:rsidR="003A0D4D" w:rsidRPr="0071237D" w:rsidRDefault="003A0D4D" w:rsidP="003A0D4D">
      <w:pPr>
        <w:numPr>
          <w:ilvl w:val="0"/>
          <w:numId w:val="16"/>
        </w:numPr>
        <w:tabs>
          <w:tab w:val="left" w:pos="993"/>
        </w:tabs>
        <w:autoSpaceDE w:val="0"/>
        <w:autoSpaceDN w:val="0"/>
        <w:adjustRightInd w:val="0"/>
        <w:ind w:left="0" w:firstLine="709"/>
        <w:jc w:val="both"/>
        <w:rPr>
          <w:sz w:val="24"/>
          <w:szCs w:val="24"/>
        </w:rPr>
      </w:pPr>
      <w:r w:rsidRPr="0071237D">
        <w:rPr>
          <w:sz w:val="24"/>
          <w:szCs w:val="24"/>
        </w:rPr>
        <w:t>выполнением международных обязательств Российской Федерации;</w:t>
      </w:r>
    </w:p>
    <w:p w:rsidR="003A0D4D" w:rsidRPr="0071237D" w:rsidRDefault="003A0D4D" w:rsidP="003A0D4D">
      <w:pPr>
        <w:numPr>
          <w:ilvl w:val="0"/>
          <w:numId w:val="16"/>
        </w:numPr>
        <w:tabs>
          <w:tab w:val="num" w:pos="0"/>
          <w:tab w:val="left" w:pos="993"/>
        </w:tabs>
        <w:autoSpaceDE w:val="0"/>
        <w:autoSpaceDN w:val="0"/>
        <w:adjustRightInd w:val="0"/>
        <w:ind w:left="0" w:firstLine="709"/>
        <w:jc w:val="both"/>
        <w:rPr>
          <w:sz w:val="24"/>
          <w:szCs w:val="24"/>
        </w:rPr>
      </w:pPr>
      <w:r w:rsidRPr="0071237D">
        <w:rPr>
          <w:sz w:val="24"/>
          <w:szCs w:val="24"/>
        </w:rPr>
        <w:t>размещением следующих объектов муниципального значения</w:t>
      </w:r>
      <w:r>
        <w:rPr>
          <w:sz w:val="24"/>
          <w:szCs w:val="24"/>
        </w:rPr>
        <w:t xml:space="preserve"> </w:t>
      </w:r>
      <w:r w:rsidRPr="0071237D">
        <w:rPr>
          <w:sz w:val="24"/>
          <w:szCs w:val="24"/>
        </w:rPr>
        <w:t>при отсутствии других вариантов возможного размещения этих объектов:</w:t>
      </w:r>
    </w:p>
    <w:p w:rsidR="003A0D4D" w:rsidRPr="0071237D" w:rsidRDefault="003A0D4D" w:rsidP="003A0D4D">
      <w:pPr>
        <w:numPr>
          <w:ilvl w:val="1"/>
          <w:numId w:val="60"/>
        </w:numPr>
        <w:tabs>
          <w:tab w:val="clear" w:pos="1440"/>
          <w:tab w:val="left" w:pos="993"/>
        </w:tabs>
        <w:autoSpaceDE w:val="0"/>
        <w:autoSpaceDN w:val="0"/>
        <w:adjustRightInd w:val="0"/>
        <w:ind w:left="0" w:firstLine="709"/>
        <w:jc w:val="both"/>
        <w:rPr>
          <w:sz w:val="24"/>
          <w:szCs w:val="24"/>
        </w:rPr>
      </w:pPr>
      <w:r w:rsidRPr="0071237D">
        <w:rPr>
          <w:sz w:val="24"/>
          <w:szCs w:val="24"/>
        </w:rPr>
        <w:t>объекты электро-, газо-, тепло- и водоснабжения муниципального значения;</w:t>
      </w:r>
    </w:p>
    <w:p w:rsidR="003A0D4D" w:rsidRPr="0071237D" w:rsidRDefault="003A0D4D" w:rsidP="003A0D4D">
      <w:pPr>
        <w:numPr>
          <w:ilvl w:val="1"/>
          <w:numId w:val="60"/>
        </w:numPr>
        <w:tabs>
          <w:tab w:val="clear" w:pos="1440"/>
          <w:tab w:val="left" w:pos="993"/>
        </w:tabs>
        <w:autoSpaceDE w:val="0"/>
        <w:autoSpaceDN w:val="0"/>
        <w:adjustRightInd w:val="0"/>
        <w:ind w:left="0" w:firstLine="709"/>
        <w:jc w:val="both"/>
        <w:rPr>
          <w:sz w:val="24"/>
          <w:szCs w:val="24"/>
        </w:rPr>
      </w:pPr>
      <w:r w:rsidRPr="0071237D">
        <w:rPr>
          <w:sz w:val="24"/>
          <w:szCs w:val="24"/>
        </w:rPr>
        <w:t>автомобильные дороги общего пользования, мосты и иные транспортные инженерн</w:t>
      </w:r>
      <w:r>
        <w:rPr>
          <w:sz w:val="24"/>
          <w:szCs w:val="24"/>
        </w:rPr>
        <w:t>ые сооружения местного значения</w:t>
      </w:r>
      <w:r w:rsidRPr="0071237D">
        <w:rPr>
          <w:sz w:val="24"/>
          <w:szCs w:val="24"/>
        </w:rPr>
        <w:t>;</w:t>
      </w:r>
    </w:p>
    <w:p w:rsidR="003A0D4D" w:rsidRPr="0071237D" w:rsidRDefault="003A0D4D" w:rsidP="003A0D4D">
      <w:pPr>
        <w:numPr>
          <w:ilvl w:val="0"/>
          <w:numId w:val="16"/>
        </w:numPr>
        <w:tabs>
          <w:tab w:val="clear" w:pos="1069"/>
          <w:tab w:val="num" w:pos="0"/>
          <w:tab w:val="left" w:pos="993"/>
        </w:tabs>
        <w:autoSpaceDE w:val="0"/>
        <w:autoSpaceDN w:val="0"/>
        <w:adjustRightInd w:val="0"/>
        <w:ind w:left="0" w:firstLine="709"/>
        <w:jc w:val="both"/>
        <w:rPr>
          <w:sz w:val="24"/>
          <w:szCs w:val="24"/>
        </w:rPr>
      </w:pPr>
      <w:r w:rsidRPr="0071237D">
        <w:rPr>
          <w:sz w:val="24"/>
          <w:szCs w:val="24"/>
        </w:rPr>
        <w:t>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w:t>
      </w:r>
      <w:r>
        <w:rPr>
          <w:sz w:val="24"/>
          <w:szCs w:val="24"/>
        </w:rPr>
        <w:t xml:space="preserve"> муниципальной собственности</w:t>
      </w:r>
      <w:r w:rsidRPr="0071237D">
        <w:rPr>
          <w:sz w:val="24"/>
          <w:szCs w:val="24"/>
        </w:rPr>
        <w:t>, в случаях, установленных законами Архангельской области.</w:t>
      </w:r>
    </w:p>
    <w:p w:rsidR="003A0D4D" w:rsidRPr="0071237D" w:rsidRDefault="003A0D4D" w:rsidP="003A0D4D">
      <w:pPr>
        <w:tabs>
          <w:tab w:val="left" w:pos="993"/>
          <w:tab w:val="num" w:pos="1545"/>
        </w:tabs>
        <w:ind w:firstLine="709"/>
        <w:jc w:val="both"/>
        <w:rPr>
          <w:sz w:val="24"/>
          <w:szCs w:val="24"/>
        </w:rPr>
      </w:pPr>
      <w:r>
        <w:rPr>
          <w:sz w:val="24"/>
          <w:szCs w:val="24"/>
        </w:rPr>
        <w:t xml:space="preserve">2. </w:t>
      </w:r>
      <w:r w:rsidRPr="0071237D">
        <w:rPr>
          <w:sz w:val="24"/>
          <w:szCs w:val="24"/>
        </w:rPr>
        <w:t xml:space="preserve">Установление порядка изъятия </w:t>
      </w:r>
      <w:hyperlink w:anchor="sub_55" w:history="1">
        <w:r w:rsidRPr="0071237D">
          <w:rPr>
            <w:sz w:val="24"/>
            <w:szCs w:val="24"/>
          </w:rPr>
          <w:t>земельных участков</w:t>
        </w:r>
      </w:hyperlink>
      <w:r w:rsidRPr="0071237D">
        <w:rPr>
          <w:sz w:val="24"/>
          <w:szCs w:val="24"/>
        </w:rPr>
        <w:t>, в том числе путём выкупа, для муниципальных нужд производится органами государственной власти Российской Федерации.</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szCs w:val="24"/>
          <w:lang w:bidi="en-US"/>
        </w:rPr>
      </w:pPr>
      <w:bookmarkStart w:id="38" w:name="_Toc90192033"/>
      <w:bookmarkStart w:id="39" w:name="_Toc190426356"/>
      <w:bookmarkStart w:id="40" w:name="_Toc248903525"/>
      <w:bookmarkStart w:id="41" w:name="_Toc248904664"/>
      <w:r w:rsidRPr="0071237D">
        <w:rPr>
          <w:b/>
          <w:sz w:val="24"/>
          <w:szCs w:val="24"/>
          <w:lang w:bidi="en-US"/>
        </w:rPr>
        <w:t>Статья 10. Возмещение убытков при изъятии земельных участков для муниципальных нужд</w:t>
      </w:r>
      <w:bookmarkEnd w:id="38"/>
      <w:bookmarkEnd w:id="39"/>
      <w:bookmarkEnd w:id="40"/>
      <w:bookmarkEnd w:id="41"/>
    </w:p>
    <w:p w:rsidR="003A0D4D" w:rsidRPr="0071237D" w:rsidRDefault="003A0D4D" w:rsidP="003A0D4D">
      <w:pPr>
        <w:tabs>
          <w:tab w:val="left" w:pos="993"/>
        </w:tabs>
        <w:ind w:firstLine="709"/>
        <w:jc w:val="both"/>
        <w:rPr>
          <w:sz w:val="24"/>
          <w:szCs w:val="24"/>
        </w:rPr>
      </w:pPr>
      <w:r w:rsidRPr="0071237D">
        <w:rPr>
          <w:sz w:val="24"/>
          <w:szCs w:val="24"/>
        </w:rPr>
        <w:t>1. Убытки, причинённые собственнику изъятием земельного уч</w:t>
      </w:r>
      <w:r>
        <w:rPr>
          <w:sz w:val="24"/>
          <w:szCs w:val="24"/>
        </w:rPr>
        <w:t>астка для муниципальных нужд</w:t>
      </w:r>
      <w:r w:rsidRPr="0071237D">
        <w:rPr>
          <w:sz w:val="24"/>
          <w:szCs w:val="24"/>
        </w:rPr>
        <w:t>, включаются в плату за изымаемый земельный участок (выкупную цену).</w:t>
      </w:r>
    </w:p>
    <w:p w:rsidR="003A0D4D" w:rsidRPr="0071237D" w:rsidRDefault="003A0D4D" w:rsidP="003A0D4D">
      <w:pPr>
        <w:tabs>
          <w:tab w:val="left" w:pos="993"/>
        </w:tabs>
        <w:ind w:firstLine="709"/>
        <w:jc w:val="both"/>
        <w:rPr>
          <w:sz w:val="24"/>
          <w:szCs w:val="24"/>
        </w:rPr>
      </w:pPr>
      <w:r w:rsidRPr="0071237D">
        <w:rPr>
          <w:sz w:val="24"/>
          <w:szCs w:val="24"/>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w:t>
      </w:r>
      <w:r>
        <w:rPr>
          <w:sz w:val="24"/>
          <w:szCs w:val="24"/>
        </w:rPr>
        <w:t xml:space="preserve"> </w:t>
      </w:r>
      <w:r w:rsidRPr="0071237D">
        <w:rPr>
          <w:sz w:val="24"/>
          <w:szCs w:val="24"/>
        </w:rPr>
        <w:t>уплатить выкупную цену за изымаемый участок.</w:t>
      </w:r>
    </w:p>
    <w:p w:rsidR="003A0D4D" w:rsidRPr="0071237D" w:rsidRDefault="003A0D4D" w:rsidP="003A0D4D">
      <w:pPr>
        <w:tabs>
          <w:tab w:val="left" w:pos="993"/>
        </w:tabs>
        <w:ind w:firstLine="709"/>
        <w:jc w:val="both"/>
        <w:rPr>
          <w:sz w:val="24"/>
          <w:szCs w:val="24"/>
        </w:rPr>
      </w:pPr>
      <w:r w:rsidRPr="0071237D">
        <w:rPr>
          <w:sz w:val="24"/>
          <w:szCs w:val="24"/>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3A0D4D" w:rsidRPr="0071237D" w:rsidRDefault="003A0D4D" w:rsidP="003A0D4D">
      <w:pPr>
        <w:tabs>
          <w:tab w:val="left" w:pos="993"/>
        </w:tabs>
        <w:ind w:firstLine="709"/>
        <w:jc w:val="both"/>
        <w:rPr>
          <w:sz w:val="24"/>
          <w:szCs w:val="24"/>
        </w:rPr>
      </w:pPr>
      <w:r w:rsidRPr="0071237D">
        <w:rPr>
          <w:sz w:val="24"/>
          <w:szCs w:val="24"/>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3A0D4D" w:rsidRPr="0071237D" w:rsidRDefault="003A0D4D" w:rsidP="003A0D4D">
      <w:pPr>
        <w:tabs>
          <w:tab w:val="left" w:pos="993"/>
        </w:tabs>
        <w:ind w:firstLine="709"/>
        <w:jc w:val="both"/>
        <w:rPr>
          <w:sz w:val="24"/>
          <w:szCs w:val="24"/>
        </w:rPr>
      </w:pPr>
      <w:r w:rsidRPr="0071237D">
        <w:rPr>
          <w:sz w:val="24"/>
          <w:szCs w:val="24"/>
        </w:rPr>
        <w:t>5. Возмещение убытков осуществляется за счет</w:t>
      </w:r>
      <w:r>
        <w:rPr>
          <w:sz w:val="24"/>
          <w:szCs w:val="24"/>
        </w:rPr>
        <w:t xml:space="preserve"> средств местного</w:t>
      </w:r>
      <w:r w:rsidRPr="0071237D">
        <w:rPr>
          <w:sz w:val="24"/>
          <w:szCs w:val="24"/>
        </w:rPr>
        <w:t xml:space="preserve"> бюджета.</w:t>
      </w:r>
    </w:p>
    <w:p w:rsidR="003A0D4D" w:rsidRPr="0071237D" w:rsidRDefault="003A0D4D" w:rsidP="003A0D4D">
      <w:pPr>
        <w:tabs>
          <w:tab w:val="left" w:pos="993"/>
        </w:tabs>
        <w:ind w:firstLine="709"/>
        <w:jc w:val="both"/>
        <w:rPr>
          <w:sz w:val="24"/>
          <w:szCs w:val="24"/>
        </w:rPr>
      </w:pPr>
      <w:r w:rsidRPr="0071237D">
        <w:rPr>
          <w:sz w:val="24"/>
          <w:szCs w:val="24"/>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3A0D4D" w:rsidRDefault="003A0D4D" w:rsidP="003A0D4D">
      <w:pPr>
        <w:tabs>
          <w:tab w:val="left" w:pos="993"/>
        </w:tabs>
        <w:ind w:firstLine="709"/>
        <w:rPr>
          <w:b/>
          <w:sz w:val="24"/>
          <w:szCs w:val="24"/>
          <w:lang w:bidi="en-US"/>
        </w:rPr>
      </w:pPr>
      <w:bookmarkStart w:id="42" w:name="_Toc248903526"/>
      <w:bookmarkStart w:id="43" w:name="_Toc248904665"/>
    </w:p>
    <w:p w:rsidR="003A0D4D" w:rsidRPr="0071237D" w:rsidRDefault="003A0D4D" w:rsidP="003A0D4D">
      <w:pPr>
        <w:tabs>
          <w:tab w:val="left" w:pos="993"/>
        </w:tabs>
        <w:ind w:firstLine="709"/>
        <w:rPr>
          <w:b/>
          <w:sz w:val="24"/>
          <w:szCs w:val="24"/>
          <w:lang w:bidi="en-US"/>
        </w:rPr>
      </w:pPr>
      <w:r>
        <w:rPr>
          <w:b/>
          <w:sz w:val="24"/>
          <w:szCs w:val="24"/>
          <w:lang w:bidi="en-US"/>
        </w:rPr>
        <w:br w:type="page"/>
      </w:r>
      <w:r w:rsidRPr="0071237D">
        <w:rPr>
          <w:b/>
          <w:sz w:val="24"/>
          <w:szCs w:val="24"/>
          <w:lang w:bidi="en-US"/>
        </w:rPr>
        <w:lastRenderedPageBreak/>
        <w:t>Статья 11. Право ограниченного пользования чужим земельным участком (сервитут)</w:t>
      </w:r>
      <w:bookmarkEnd w:id="42"/>
      <w:bookmarkEnd w:id="43"/>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1. Частный сервитут устанавливается в соответствии с гражданским законодательством.</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2. Публичный сервитут устанавливается в соответствии с земельным законодательством.</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 xml:space="preserve">3. Публичный сервитут устанавливается законом или иным нормативным правовым актом Российской Федерации, нормативным правовым актом Архангельской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4. Установление публичного сервитута осуществляется с учётом результатов публичных слушаний.</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Инициатор установления публичного сервитута подаёт в уполномоченный в области архитектуры и градостроительства орган местного самоуправления заявление об установлении публичного сервитута, в котором указываются:</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местонахождение земельного участка, в отношении которого устанавливается публичный сервитут;</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сведения о собственнике (землевладельце, землепользователе) данного земельного участка;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обоснование необходимости установления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ситуационный план и сфера действия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срок действия публичного сервитута или указание на его бессрочность.</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6. Уполномоченный в области архитектуры и градостроительства орган местного самоуправления в течение пяти дней рассматривает заявление об установлении (прекращении) публичного сервитута, выявляет необходимость проведения Комиссией по землепользованию и застройке публичных слушаний по вопросу об установлении (прекращении) публичного сервитута и </w:t>
      </w:r>
      <w:r w:rsidRPr="00C67C8C">
        <w:rPr>
          <w:sz w:val="24"/>
          <w:szCs w:val="24"/>
          <w:lang w:bidi="en-US"/>
        </w:rPr>
        <w:t>направляет заявление, указанное в абзаце 2 части 5 настоящей статьи</w:t>
      </w:r>
      <w:r w:rsidRPr="0071237D">
        <w:rPr>
          <w:sz w:val="24"/>
          <w:szCs w:val="24"/>
          <w:lang w:bidi="en-US"/>
        </w:rPr>
        <w:t xml:space="preserve">, </w:t>
      </w:r>
      <w:r w:rsidRPr="0082049F">
        <w:rPr>
          <w:sz w:val="24"/>
          <w:szCs w:val="24"/>
          <w:lang w:bidi="en-US"/>
        </w:rPr>
        <w:t>Главе</w:t>
      </w:r>
      <w:r>
        <w:rPr>
          <w:sz w:val="24"/>
          <w:szCs w:val="24"/>
          <w:lang w:bidi="en-US"/>
        </w:rPr>
        <w:t xml:space="preserve"> администрации</w:t>
      </w:r>
      <w:r w:rsidRPr="0082049F">
        <w:rPr>
          <w:sz w:val="24"/>
          <w:szCs w:val="24"/>
          <w:lang w:bidi="en-US"/>
        </w:rPr>
        <w:t xml:space="preserve"> МО </w:t>
      </w:r>
      <w:r w:rsidRPr="0082049F">
        <w:rPr>
          <w:bCs/>
          <w:iCs/>
          <w:sz w:val="24"/>
          <w:szCs w:val="24"/>
          <w:lang w:bidi="en-US"/>
        </w:rPr>
        <w:t>«Мезенский район»</w:t>
      </w:r>
      <w:r w:rsidRPr="0082049F">
        <w:rPr>
          <w:sz w:val="24"/>
          <w:szCs w:val="24"/>
          <w:lang w:bidi="en-US"/>
        </w:rPr>
        <w:t>. Глава</w:t>
      </w:r>
      <w:r>
        <w:rPr>
          <w:sz w:val="24"/>
          <w:szCs w:val="24"/>
          <w:lang w:bidi="en-US"/>
        </w:rPr>
        <w:t xml:space="preserve"> администрации</w:t>
      </w:r>
      <w:r w:rsidRPr="0082049F">
        <w:rPr>
          <w:sz w:val="24"/>
          <w:szCs w:val="24"/>
          <w:lang w:bidi="en-US"/>
        </w:rPr>
        <w:t xml:space="preserve"> МО </w:t>
      </w:r>
      <w:r w:rsidRPr="0082049F">
        <w:rPr>
          <w:bCs/>
          <w:iCs/>
          <w:sz w:val="24"/>
          <w:szCs w:val="24"/>
          <w:lang w:bidi="en-US"/>
        </w:rPr>
        <w:t>«Мезенский район»</w:t>
      </w:r>
      <w:r w:rsidRPr="0082049F">
        <w:rPr>
          <w:sz w:val="24"/>
          <w:szCs w:val="24"/>
          <w:lang w:bidi="en-US"/>
        </w:rPr>
        <w:t>, не позднее следующего дня с момента поступления заявления, принимает решение о проведении публичных слушаний по вопросу об установлении (прекращении)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Уполномоченный в области архитектуры и градостроительства орган местного самоуправления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3A0D4D" w:rsidRPr="0071237D" w:rsidRDefault="003A0D4D" w:rsidP="003A0D4D">
      <w:pPr>
        <w:tabs>
          <w:tab w:val="left" w:pos="993"/>
        </w:tabs>
        <w:ind w:firstLine="709"/>
        <w:jc w:val="both"/>
        <w:rPr>
          <w:sz w:val="24"/>
          <w:szCs w:val="24"/>
          <w:lang w:bidi="en-US"/>
        </w:rPr>
      </w:pPr>
      <w:r w:rsidRPr="0071237D">
        <w:rPr>
          <w:sz w:val="24"/>
          <w:szCs w:val="24"/>
          <w:lang w:bidi="en-US"/>
        </w:rPr>
        <w:t>7. Публичные слушания по вопросу об установлении (прекращении) публичного сервитута проводятся в соответствии со статьёй 6 настоящих Правил.</w:t>
      </w:r>
    </w:p>
    <w:p w:rsidR="003A0D4D" w:rsidRPr="0082049F" w:rsidRDefault="003A0D4D" w:rsidP="003A0D4D">
      <w:pPr>
        <w:tabs>
          <w:tab w:val="left" w:pos="993"/>
        </w:tabs>
        <w:ind w:firstLine="709"/>
        <w:jc w:val="both"/>
        <w:rPr>
          <w:sz w:val="24"/>
          <w:szCs w:val="24"/>
          <w:lang w:bidi="en-US"/>
        </w:rPr>
      </w:pPr>
      <w:r w:rsidRPr="0071237D">
        <w:rPr>
          <w:sz w:val="24"/>
          <w:szCs w:val="24"/>
          <w:lang w:bidi="en-US"/>
        </w:rPr>
        <w:t>8.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w:t>
      </w:r>
      <w:r w:rsidRPr="0082049F">
        <w:rPr>
          <w:sz w:val="24"/>
          <w:szCs w:val="24"/>
          <w:lang w:bidi="en-US"/>
        </w:rPr>
        <w:t xml:space="preserve">, Главе </w:t>
      </w:r>
      <w:r>
        <w:rPr>
          <w:sz w:val="24"/>
          <w:szCs w:val="24"/>
          <w:lang w:bidi="en-US"/>
        </w:rPr>
        <w:t xml:space="preserve">администрации </w:t>
      </w:r>
      <w:r w:rsidRPr="0082049F">
        <w:rPr>
          <w:sz w:val="24"/>
          <w:szCs w:val="24"/>
          <w:lang w:bidi="en-US"/>
        </w:rPr>
        <w:t xml:space="preserve">МО </w:t>
      </w:r>
      <w:r w:rsidRPr="0082049F">
        <w:rPr>
          <w:bCs/>
          <w:iCs/>
          <w:sz w:val="24"/>
          <w:szCs w:val="24"/>
          <w:lang w:bidi="en-US"/>
        </w:rPr>
        <w:t>«Мезенский район»</w:t>
      </w:r>
      <w:r w:rsidRPr="0082049F">
        <w:rPr>
          <w:sz w:val="24"/>
          <w:szCs w:val="24"/>
          <w:lang w:bidi="en-US"/>
        </w:rPr>
        <w:t>.</w:t>
      </w:r>
    </w:p>
    <w:p w:rsidR="003A0D4D" w:rsidRPr="0071237D" w:rsidRDefault="003A0D4D" w:rsidP="003A0D4D">
      <w:pPr>
        <w:tabs>
          <w:tab w:val="left" w:pos="993"/>
        </w:tabs>
        <w:ind w:firstLine="709"/>
        <w:jc w:val="both"/>
        <w:rPr>
          <w:sz w:val="24"/>
          <w:szCs w:val="24"/>
          <w:lang w:bidi="en-US"/>
        </w:rPr>
      </w:pPr>
      <w:r w:rsidRPr="0082049F">
        <w:rPr>
          <w:sz w:val="24"/>
          <w:szCs w:val="24"/>
          <w:lang w:bidi="en-US"/>
        </w:rPr>
        <w:t>9. Глава</w:t>
      </w:r>
      <w:r>
        <w:rPr>
          <w:sz w:val="24"/>
          <w:szCs w:val="24"/>
          <w:lang w:bidi="en-US"/>
        </w:rPr>
        <w:t xml:space="preserve"> администрации</w:t>
      </w:r>
      <w:r w:rsidRPr="0082049F">
        <w:rPr>
          <w:sz w:val="24"/>
          <w:szCs w:val="24"/>
          <w:lang w:bidi="en-US"/>
        </w:rPr>
        <w:t xml:space="preserve"> района в течение трех дней со дня поступления указанных в части 8 настоящей статьи рекомендаций принимает постановление об установлении (прекращении) публичного сервитута или об отказе в установлении (прекращении) </w:t>
      </w:r>
      <w:r w:rsidRPr="0082049F">
        <w:rPr>
          <w:sz w:val="24"/>
          <w:szCs w:val="24"/>
          <w:lang w:bidi="en-US"/>
        </w:rPr>
        <w:lastRenderedPageBreak/>
        <w:t>публичного сервитута с указанием причин отказа. В постановлении об установлении публичного сервитута должно быть указано:</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местонахождение земельного участка, в отношении которого устанавливается публичный сервитут;</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сведения о собственнике (землевладельце, землепользователе) данного земельного участка;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срок действия публичного сервитута или указание на его бессрочность;</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10.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(обременён)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11. Срочный публичный сервитут прекращается по истечении срока его действия, </w:t>
      </w:r>
      <w:r w:rsidRPr="0082049F">
        <w:rPr>
          <w:sz w:val="24"/>
          <w:szCs w:val="24"/>
          <w:lang w:bidi="en-US"/>
        </w:rPr>
        <w:t xml:space="preserve">определённого постановлением </w:t>
      </w:r>
      <w:r>
        <w:rPr>
          <w:sz w:val="24"/>
          <w:szCs w:val="24"/>
          <w:lang w:bidi="en-US"/>
        </w:rPr>
        <w:t xml:space="preserve">администрации </w:t>
      </w:r>
      <w:r w:rsidRPr="0071237D">
        <w:rPr>
          <w:sz w:val="24"/>
          <w:szCs w:val="24"/>
          <w:lang w:bidi="en-US"/>
        </w:rPr>
        <w:t>согласно части 9 настоящей статьи. Принятие нормативного правового акта о прекращении действия публичного сервитута не требуется.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12. Бессрочный публичный сервитут прекращается в случае отсутствия интересов Российской Федерации,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определённом частями 5-10 настоящей статьи, с учётом особенностей, установленных настоящей частью.</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Инициатор прекращения публичного сервитута подаёт в уполномоченный в области архитектуры и градостроительства орган местного самоуправления заявление о прекращении публичного сервитута, в котором указываются:</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местонахождение земельного участка, в отношении которого установлен публичный сервитут;</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82049F" w:rsidRDefault="003A0D4D" w:rsidP="003A0D4D">
      <w:pPr>
        <w:numPr>
          <w:ilvl w:val="0"/>
          <w:numId w:val="19"/>
        </w:numPr>
        <w:tabs>
          <w:tab w:val="left" w:pos="-540"/>
          <w:tab w:val="num" w:pos="0"/>
          <w:tab w:val="left" w:pos="900"/>
          <w:tab w:val="left" w:pos="993"/>
        </w:tabs>
        <w:ind w:left="0" w:firstLine="709"/>
        <w:jc w:val="both"/>
        <w:rPr>
          <w:sz w:val="24"/>
          <w:szCs w:val="24"/>
        </w:rPr>
      </w:pPr>
      <w:r w:rsidRPr="0082049F">
        <w:rPr>
          <w:sz w:val="24"/>
          <w:szCs w:val="24"/>
        </w:rPr>
        <w:t xml:space="preserve">реквизиты постановления </w:t>
      </w:r>
      <w:r>
        <w:rPr>
          <w:sz w:val="24"/>
          <w:szCs w:val="24"/>
        </w:rPr>
        <w:t xml:space="preserve">администрации </w:t>
      </w:r>
      <w:r w:rsidRPr="0082049F">
        <w:rPr>
          <w:sz w:val="24"/>
          <w:szCs w:val="24"/>
        </w:rPr>
        <w:t xml:space="preserve">МО </w:t>
      </w:r>
      <w:r w:rsidRPr="0082049F">
        <w:rPr>
          <w:bCs/>
          <w:iCs/>
          <w:sz w:val="24"/>
          <w:szCs w:val="24"/>
        </w:rPr>
        <w:t>«</w:t>
      </w:r>
      <w:r w:rsidRPr="0082049F">
        <w:rPr>
          <w:bCs/>
          <w:iCs/>
          <w:sz w:val="24"/>
          <w:szCs w:val="24"/>
          <w:lang w:bidi="en-US"/>
        </w:rPr>
        <w:t>Мезенский район</w:t>
      </w:r>
      <w:r w:rsidRPr="0082049F">
        <w:rPr>
          <w:bCs/>
          <w:iCs/>
          <w:sz w:val="24"/>
          <w:szCs w:val="24"/>
        </w:rPr>
        <w:t xml:space="preserve">» </w:t>
      </w:r>
      <w:r w:rsidRPr="0082049F">
        <w:rPr>
          <w:sz w:val="24"/>
          <w:szCs w:val="24"/>
        </w:rPr>
        <w:t>об установлении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 собственнике (землевладельце, землепользователе) земельного участка, обременённого публичным сервитутом;</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прекращения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обоснование необходимости прекращения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указание на бессрочность публичного сервитута.</w:t>
      </w:r>
    </w:p>
    <w:p w:rsidR="003A0D4D" w:rsidRPr="0071237D" w:rsidRDefault="003A0D4D" w:rsidP="003A0D4D">
      <w:pPr>
        <w:tabs>
          <w:tab w:val="left" w:pos="993"/>
        </w:tabs>
        <w:ind w:firstLine="709"/>
        <w:jc w:val="both"/>
        <w:rPr>
          <w:sz w:val="24"/>
          <w:szCs w:val="24"/>
          <w:lang w:bidi="en-US"/>
        </w:rPr>
      </w:pPr>
      <w:r w:rsidRPr="00007FE6">
        <w:rPr>
          <w:sz w:val="24"/>
          <w:szCs w:val="24"/>
          <w:lang w:bidi="en-US"/>
        </w:rPr>
        <w:t xml:space="preserve">В постановлении </w:t>
      </w:r>
      <w:r>
        <w:rPr>
          <w:sz w:val="24"/>
          <w:szCs w:val="24"/>
          <w:lang w:bidi="en-US"/>
        </w:rPr>
        <w:t xml:space="preserve">администрации </w:t>
      </w:r>
      <w:r w:rsidRPr="0071237D">
        <w:rPr>
          <w:sz w:val="24"/>
          <w:szCs w:val="24"/>
          <w:lang w:bidi="en-US"/>
        </w:rPr>
        <w:t>о прекращении публичного сервитута (часть 9 настоящей статьи) должно быть указано:</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местонахождение земельного участка, в отношении которого установлен публичный сервитут;</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lastRenderedPageBreak/>
        <w:t>реквизиты постановления главы об установлении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 собственнике (землевладельце, землепользователе) земельного участка, обременённого публичным сервитутом;</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прекращения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указание на бессрочность публичного сервитута;</w:t>
      </w:r>
    </w:p>
    <w:p w:rsidR="003A0D4D" w:rsidRPr="0071237D" w:rsidRDefault="003A0D4D" w:rsidP="003A0D4D">
      <w:pPr>
        <w:numPr>
          <w:ilvl w:val="0"/>
          <w:numId w:val="20"/>
        </w:numPr>
        <w:tabs>
          <w:tab w:val="clear" w:pos="900"/>
          <w:tab w:val="left" w:pos="1134"/>
        </w:tabs>
        <w:ind w:left="0" w:firstLine="709"/>
        <w:jc w:val="both"/>
        <w:rPr>
          <w:sz w:val="24"/>
          <w:szCs w:val="24"/>
        </w:rPr>
      </w:pPr>
      <w:r w:rsidRPr="0071237D">
        <w:rPr>
          <w:sz w:val="24"/>
          <w:szCs w:val="24"/>
        </w:rPr>
        <w:t>решение о прекращении действия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13. Осуществление публичного сервитута должно быть наименее обременительным для земельного участка, в отношении которого он установлен.</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14. Если установление публичного сервитута приводит к существенным затруднениям в использовании земельного участка, его собственник вправе требовать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15.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убытков или предоставления равноценного земельного участка с возмещением убытков.</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16.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A0D4D" w:rsidRPr="0071237D" w:rsidRDefault="003A0D4D" w:rsidP="003A0D4D">
      <w:pPr>
        <w:tabs>
          <w:tab w:val="left" w:pos="1080"/>
        </w:tabs>
        <w:jc w:val="both"/>
        <w:rPr>
          <w:sz w:val="24"/>
          <w:szCs w:val="24"/>
          <w:lang w:bidi="en-US"/>
        </w:rPr>
      </w:pPr>
    </w:p>
    <w:p w:rsidR="003A0D4D" w:rsidRDefault="003A0D4D" w:rsidP="003A0D4D">
      <w:pPr>
        <w:keepNext/>
        <w:keepLines/>
        <w:jc w:val="center"/>
        <w:outlineLvl w:val="1"/>
        <w:rPr>
          <w:b/>
          <w:bCs/>
          <w:sz w:val="24"/>
          <w:szCs w:val="26"/>
          <w:lang w:bidi="en-US"/>
        </w:rPr>
      </w:pPr>
      <w:bookmarkStart w:id="44" w:name="_Toc248903527"/>
      <w:bookmarkStart w:id="45" w:name="_Toc248904666"/>
      <w:bookmarkStart w:id="46" w:name="_Toc471980816"/>
      <w:bookmarkStart w:id="47" w:name="_Toc471981019"/>
      <w:r w:rsidRPr="0071237D">
        <w:rPr>
          <w:b/>
          <w:bCs/>
          <w:sz w:val="24"/>
          <w:szCs w:val="26"/>
          <w:lang w:bidi="en-US"/>
        </w:rPr>
        <w:t xml:space="preserve">ГЛАВА 4. </w:t>
      </w:r>
      <w:bookmarkEnd w:id="44"/>
      <w:bookmarkEnd w:id="45"/>
      <w:r w:rsidRPr="0071237D">
        <w:rPr>
          <w:b/>
          <w:bCs/>
          <w:sz w:val="24"/>
          <w:szCs w:val="26"/>
          <w:lang w:bidi="en-US"/>
        </w:rPr>
        <w:t>ПЛАНИРОВКА ТЕРРИТОРИЙ</w:t>
      </w:r>
      <w:bookmarkEnd w:id="46"/>
      <w:bookmarkEnd w:id="47"/>
    </w:p>
    <w:p w:rsidR="003A0D4D" w:rsidRPr="0071237D" w:rsidRDefault="003A0D4D" w:rsidP="003A0D4D">
      <w:pPr>
        <w:keepNext/>
        <w:keepLines/>
        <w:ind w:firstLine="567"/>
        <w:outlineLvl w:val="1"/>
        <w:rPr>
          <w:b/>
          <w:bCs/>
          <w:i/>
          <w:iCs/>
          <w:sz w:val="24"/>
          <w:szCs w:val="26"/>
          <w:lang w:bidi="en-US"/>
        </w:rPr>
      </w:pPr>
    </w:p>
    <w:p w:rsidR="003A0D4D" w:rsidRPr="0071237D" w:rsidRDefault="003A0D4D" w:rsidP="003A0D4D">
      <w:pPr>
        <w:tabs>
          <w:tab w:val="left" w:pos="993"/>
        </w:tabs>
        <w:ind w:firstLine="709"/>
        <w:rPr>
          <w:b/>
          <w:sz w:val="24"/>
          <w:lang w:bidi="en-US"/>
        </w:rPr>
      </w:pPr>
      <w:bookmarkStart w:id="48" w:name="_Toc248903528"/>
      <w:bookmarkStart w:id="49" w:name="_Toc248904667"/>
      <w:r w:rsidRPr="0071237D">
        <w:rPr>
          <w:b/>
          <w:sz w:val="24"/>
          <w:lang w:bidi="en-US"/>
        </w:rPr>
        <w:t>Статья 12. Общие положения о планировке территории</w:t>
      </w:r>
      <w:bookmarkEnd w:id="48"/>
      <w:bookmarkEnd w:id="49"/>
    </w:p>
    <w:p w:rsidR="003A0D4D" w:rsidRPr="0071237D" w:rsidRDefault="003A0D4D" w:rsidP="003A0D4D">
      <w:pPr>
        <w:shd w:val="clear" w:color="auto" w:fill="FFFFFF"/>
        <w:tabs>
          <w:tab w:val="left" w:pos="785"/>
          <w:tab w:val="left" w:pos="993"/>
        </w:tabs>
        <w:ind w:firstLine="709"/>
        <w:jc w:val="both"/>
        <w:rPr>
          <w:sz w:val="24"/>
          <w:lang w:bidi="en-US"/>
        </w:rPr>
      </w:pPr>
      <w:r>
        <w:rPr>
          <w:sz w:val="24"/>
          <w:lang w:bidi="en-US"/>
        </w:rPr>
        <w:t xml:space="preserve">1. </w:t>
      </w:r>
      <w:r w:rsidRPr="0071237D">
        <w:rPr>
          <w:sz w:val="24"/>
          <w:lang w:bidi="en-US"/>
        </w:rPr>
        <w:t>Планировка территории осуществляется посредством разработки документации по планировке территории:</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как отдельных документов;</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с проектами межевания в их составе;</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с проектами межевания в их составе и с градостроительными планами земельных участков в составе проектов межевания;</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межевания как отдельных документов;</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межевания с градостроительными планами земельных участков в их составе;</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градостроительных планов земельных участков как отдельных документов (только на основании заявлений правообладателя (ей) земельного участка).</w:t>
      </w:r>
    </w:p>
    <w:p w:rsidR="003A0D4D" w:rsidRPr="0071237D" w:rsidRDefault="003A0D4D" w:rsidP="003A0D4D">
      <w:pPr>
        <w:shd w:val="clear" w:color="auto" w:fill="FFFFFF"/>
        <w:tabs>
          <w:tab w:val="left" w:pos="785"/>
          <w:tab w:val="left" w:pos="993"/>
        </w:tabs>
        <w:ind w:firstLine="709"/>
        <w:jc w:val="both"/>
        <w:rPr>
          <w:sz w:val="24"/>
          <w:lang w:bidi="en-US"/>
        </w:rPr>
      </w:pPr>
      <w:r w:rsidRPr="0071237D">
        <w:rPr>
          <w:sz w:val="24"/>
          <w:lang w:bidi="en-US"/>
        </w:rPr>
        <w:t>2.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2.1. Проекты планировки разрабатываются в случаях, когда необходимо установить (изменить), в том числе посредством установления красных линий:</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 xml:space="preserve">границы планировочных элементов территории (районов, микрорайонов, кварталов); </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границы земельных участков общего пользования и линейных объектов без определения границ иных земельных участков;</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границы зон планируемого размещения объектов социально-культурного и коммунально-бытового и иного назначения;</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другие границы.</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 xml:space="preserve">2.2. Проекты межевания разрабатываются в пределах красных линий планировочных элементов территории, не разделённой на земельные участки, или </w:t>
      </w:r>
      <w:r w:rsidRPr="0071237D">
        <w:rPr>
          <w:sz w:val="24"/>
          <w:lang w:bidi="en-US"/>
        </w:rPr>
        <w:lastRenderedPageBreak/>
        <w:t>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земельных участков, которые не являются земельными участками общего пользования;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линий отступа от красных линий для определения места допустимого размещения зданий, строений, сооружений;</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зон планируемого размещения объектов капитального строительства федерального, областного и местного значения;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зон с особыми условиями использования территории;</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других границ.</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2.3. Градостроительные планы земельных участков подготавливаются по заявкам заинтересованных лиц, а также по инициативе органов местного самоуправления в составе проектов планировки и/или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3A0D4D" w:rsidRPr="0071237D" w:rsidRDefault="003A0D4D" w:rsidP="003A0D4D">
      <w:pPr>
        <w:shd w:val="clear" w:color="auto" w:fill="FFFFFF"/>
        <w:tabs>
          <w:tab w:val="left" w:pos="993"/>
        </w:tabs>
        <w:ind w:firstLine="709"/>
        <w:jc w:val="both"/>
        <w:rPr>
          <w:sz w:val="24"/>
          <w:lang w:bidi="en-US"/>
        </w:rPr>
      </w:pPr>
      <w:r>
        <w:rPr>
          <w:sz w:val="24"/>
          <w:lang w:bidi="en-US"/>
        </w:rPr>
        <w:t xml:space="preserve">3. </w:t>
      </w:r>
      <w:r w:rsidRPr="0071237D">
        <w:rPr>
          <w:sz w:val="24"/>
          <w:lang w:bidi="en-US"/>
        </w:rPr>
        <w:t>Посредством документации по планировке территории определяются:</w:t>
      </w:r>
    </w:p>
    <w:p w:rsidR="003A0D4D" w:rsidRPr="00BB3176" w:rsidRDefault="003A0D4D" w:rsidP="003A0D4D">
      <w:pPr>
        <w:pStyle w:val="ae"/>
        <w:numPr>
          <w:ilvl w:val="0"/>
          <w:numId w:val="58"/>
        </w:numPr>
        <w:shd w:val="clear" w:color="auto" w:fill="FFFFFF"/>
        <w:tabs>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3A0D4D" w:rsidRPr="00BB3176" w:rsidRDefault="003A0D4D" w:rsidP="003A0D4D">
      <w:pPr>
        <w:pStyle w:val="ae"/>
        <w:numPr>
          <w:ilvl w:val="0"/>
          <w:numId w:val="58"/>
        </w:numPr>
        <w:shd w:val="clear" w:color="auto" w:fill="FFFFFF"/>
        <w:tabs>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красные линии;</w:t>
      </w:r>
    </w:p>
    <w:p w:rsidR="003A0D4D" w:rsidRPr="00BB3176" w:rsidRDefault="003A0D4D" w:rsidP="003A0D4D">
      <w:pPr>
        <w:pStyle w:val="ae"/>
        <w:numPr>
          <w:ilvl w:val="0"/>
          <w:numId w:val="58"/>
        </w:numPr>
        <w:shd w:val="clear" w:color="auto" w:fill="FFFFFF"/>
        <w:tabs>
          <w:tab w:val="left" w:pos="993"/>
          <w:tab w:val="left" w:pos="1249"/>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линии регулирования застройки, если они не определены градостроительными регламентами в составе настоящих Правил;</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линейных объектов, а также границы зон действия ограничений вдоль линейных объектов;</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 xml:space="preserve">границы зон действия ограничений вокруг охраняемых объектов, а также вокруг объектов, </w:t>
      </w:r>
      <w:r w:rsidRPr="00BB3176">
        <w:rPr>
          <w:rFonts w:ascii="Times New Roman" w:eastAsia="Times New Roman" w:hAnsi="Times New Roman"/>
          <w:color w:val="000000"/>
          <w:spacing w:val="2"/>
          <w:sz w:val="24"/>
          <w:lang w:bidi="en-US"/>
        </w:rPr>
        <w:t xml:space="preserve">являющихся источниками </w:t>
      </w:r>
      <w:r w:rsidRPr="00BB3176">
        <w:rPr>
          <w:rFonts w:ascii="Times New Roman" w:eastAsia="Times New Roman" w:hAnsi="Times New Roman"/>
          <w:color w:val="000000"/>
          <w:sz w:val="24"/>
          <w:lang w:bidi="en-US"/>
        </w:rPr>
        <w:t>загрязнения окружающей среды</w:t>
      </w:r>
      <w:r w:rsidRPr="00BB3176">
        <w:rPr>
          <w:rFonts w:ascii="Times New Roman" w:eastAsia="Times New Roman" w:hAnsi="Times New Roman"/>
          <w:sz w:val="24"/>
          <w:lang w:bidi="en-US"/>
        </w:rPr>
        <w:t>;</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которые планируется предоставить физическим или юридическим лицам;</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на территориях существующей застройки, не разделённых на земельные участки;</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и другие.</w:t>
      </w:r>
    </w:p>
    <w:p w:rsidR="003A0D4D" w:rsidRPr="0071237D" w:rsidRDefault="003A0D4D" w:rsidP="003A0D4D">
      <w:pPr>
        <w:numPr>
          <w:ilvl w:val="0"/>
          <w:numId w:val="4"/>
        </w:numPr>
        <w:shd w:val="clear" w:color="auto" w:fill="FFFFFF"/>
        <w:tabs>
          <w:tab w:val="num" w:pos="0"/>
          <w:tab w:val="left" w:pos="720"/>
          <w:tab w:val="left" w:pos="993"/>
          <w:tab w:val="left" w:pos="1080"/>
        </w:tabs>
        <w:ind w:left="0" w:firstLine="709"/>
        <w:jc w:val="both"/>
        <w:rPr>
          <w:sz w:val="24"/>
          <w:lang w:bidi="en-US"/>
        </w:rPr>
      </w:pPr>
      <w:r>
        <w:rPr>
          <w:sz w:val="24"/>
          <w:lang w:bidi="en-US"/>
        </w:rPr>
        <w:t>Не з</w:t>
      </w:r>
      <w:r w:rsidRPr="0071237D">
        <w:rPr>
          <w:sz w:val="24"/>
          <w:lang w:bidi="en-US"/>
        </w:rPr>
        <w:t>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настоящих Правил</w:t>
      </w:r>
      <w:r>
        <w:rPr>
          <w:sz w:val="24"/>
          <w:lang w:bidi="en-US"/>
        </w:rPr>
        <w:t>.</w:t>
      </w:r>
    </w:p>
    <w:p w:rsidR="003A0D4D" w:rsidRPr="0071237D" w:rsidRDefault="003A0D4D" w:rsidP="003A0D4D">
      <w:pPr>
        <w:numPr>
          <w:ilvl w:val="0"/>
          <w:numId w:val="4"/>
        </w:numPr>
        <w:tabs>
          <w:tab w:val="num" w:pos="0"/>
          <w:tab w:val="left" w:pos="993"/>
          <w:tab w:val="left" w:pos="1080"/>
        </w:tabs>
        <w:ind w:left="0" w:firstLine="709"/>
        <w:jc w:val="both"/>
        <w:rPr>
          <w:sz w:val="24"/>
          <w:lang w:bidi="en-US"/>
        </w:rPr>
      </w:pPr>
      <w:r w:rsidRPr="0071237D">
        <w:rPr>
          <w:sz w:val="24"/>
          <w:lang w:bidi="en-US"/>
        </w:rPr>
        <w:t>Положения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и регионального значения.</w:t>
      </w:r>
    </w:p>
    <w:p w:rsidR="003A0D4D" w:rsidRPr="00AF764E" w:rsidRDefault="003A0D4D" w:rsidP="003A0D4D">
      <w:pPr>
        <w:rPr>
          <w:sz w:val="24"/>
        </w:rPr>
      </w:pPr>
    </w:p>
    <w:p w:rsidR="003A0D4D" w:rsidRPr="00116B72" w:rsidRDefault="003A0D4D" w:rsidP="003A0D4D">
      <w:pPr>
        <w:tabs>
          <w:tab w:val="left" w:pos="993"/>
        </w:tabs>
        <w:ind w:firstLine="709"/>
        <w:rPr>
          <w:b/>
          <w:sz w:val="24"/>
          <w:lang w:bidi="en-US"/>
        </w:rPr>
      </w:pPr>
      <w:bookmarkStart w:id="50" w:name="_Toc190426360"/>
      <w:bookmarkStart w:id="51" w:name="_Toc248903529"/>
      <w:bookmarkStart w:id="52" w:name="_Toc248904668"/>
      <w:r w:rsidRPr="00116B72">
        <w:rPr>
          <w:b/>
          <w:sz w:val="24"/>
          <w:lang w:bidi="en-US"/>
        </w:rPr>
        <w:t>Статья 13. Подготовка документации по планировке территории</w:t>
      </w:r>
      <w:bookmarkEnd w:id="50"/>
      <w:bookmarkEnd w:id="51"/>
      <w:bookmarkEnd w:id="52"/>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t xml:space="preserve">Подготовка документации по планировке территории МО </w:t>
      </w:r>
      <w:r>
        <w:rPr>
          <w:bCs/>
          <w:iCs/>
          <w:sz w:val="24"/>
          <w:szCs w:val="24"/>
          <w:lang w:bidi="en-US"/>
        </w:rPr>
        <w:t>«</w:t>
      </w:r>
      <w:proofErr w:type="spellStart"/>
      <w:r>
        <w:rPr>
          <w:bCs/>
          <w:iCs/>
          <w:sz w:val="24"/>
          <w:szCs w:val="24"/>
          <w:lang w:bidi="en-US"/>
        </w:rPr>
        <w:t>Соянское</w:t>
      </w:r>
      <w:proofErr w:type="spellEnd"/>
      <w:r w:rsidRPr="0071237D">
        <w:rPr>
          <w:bCs/>
          <w:iCs/>
          <w:sz w:val="24"/>
          <w:lang w:bidi="en-US"/>
        </w:rPr>
        <w:t xml:space="preserve">» </w:t>
      </w:r>
      <w:r w:rsidRPr="0071237D">
        <w:rPr>
          <w:sz w:val="24"/>
          <w:lang w:bidi="en-US"/>
        </w:rPr>
        <w:t xml:space="preserve">осуществляется на основании Генерального плана МО </w:t>
      </w:r>
      <w:r>
        <w:rPr>
          <w:bCs/>
          <w:iCs/>
          <w:sz w:val="24"/>
          <w:szCs w:val="24"/>
          <w:lang w:bidi="en-US"/>
        </w:rPr>
        <w:t>«</w:t>
      </w:r>
      <w:proofErr w:type="spellStart"/>
      <w:r>
        <w:rPr>
          <w:bCs/>
          <w:iCs/>
          <w:sz w:val="24"/>
          <w:szCs w:val="24"/>
          <w:lang w:bidi="en-US"/>
        </w:rPr>
        <w:t>Соянское</w:t>
      </w:r>
      <w:proofErr w:type="spellEnd"/>
      <w:r w:rsidRPr="0071237D">
        <w:rPr>
          <w:bCs/>
          <w:iCs/>
          <w:sz w:val="24"/>
          <w:lang w:bidi="en-US"/>
        </w:rPr>
        <w:t>»</w:t>
      </w:r>
      <w:r w:rsidRPr="0071237D">
        <w:rPr>
          <w:sz w:val="24"/>
          <w:lang w:bidi="en-US"/>
        </w:rPr>
        <w:t>, настоящих Правил, требований технических и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lastRenderedPageBreak/>
        <w:t xml:space="preserve">Документация по планировке территории разрабатывается по инициативе органов местного самоуправления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 а также на основании предложений физических и юридических лиц.</w:t>
      </w:r>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t>Основанием для разработки документации по планировке являются:</w:t>
      </w:r>
    </w:p>
    <w:p w:rsidR="003A0D4D" w:rsidRPr="0082049F"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82049F">
        <w:rPr>
          <w:rFonts w:ascii="Times New Roman" w:eastAsia="Times New Roman" w:hAnsi="Times New Roman"/>
          <w:sz w:val="24"/>
          <w:lang w:bidi="en-US"/>
        </w:rPr>
        <w:t xml:space="preserve">решение о подготовке данной документации, принимаемое Администрацией МО </w:t>
      </w:r>
      <w:r w:rsidRPr="0082049F">
        <w:rPr>
          <w:rFonts w:ascii="Times New Roman" w:eastAsia="Times New Roman" w:hAnsi="Times New Roman"/>
          <w:bCs/>
          <w:iCs/>
          <w:sz w:val="24"/>
          <w:lang w:bidi="en-US"/>
        </w:rPr>
        <w:t>«</w:t>
      </w:r>
      <w:r w:rsidRPr="0082049F">
        <w:rPr>
          <w:rFonts w:ascii="Times New Roman" w:eastAsia="Times New Roman" w:hAnsi="Times New Roman"/>
          <w:bCs/>
          <w:iCs/>
          <w:sz w:val="24"/>
          <w:szCs w:val="24"/>
          <w:lang w:bidi="en-US"/>
        </w:rPr>
        <w:t>Мезенский район</w:t>
      </w:r>
      <w:r w:rsidRPr="0082049F">
        <w:rPr>
          <w:rFonts w:ascii="Times New Roman" w:eastAsia="Times New Roman" w:hAnsi="Times New Roman"/>
          <w:bCs/>
          <w:iCs/>
          <w:sz w:val="24"/>
          <w:lang w:bidi="en-US"/>
        </w:rPr>
        <w:t>»</w:t>
      </w:r>
      <w:r w:rsidRPr="0082049F">
        <w:rPr>
          <w:rFonts w:ascii="Times New Roman" w:eastAsia="Times New Roman" w:hAnsi="Times New Roman"/>
          <w:sz w:val="24"/>
          <w:lang w:bidi="en-US"/>
        </w:rPr>
        <w:t>;</w:t>
      </w:r>
    </w:p>
    <w:p w:rsidR="003A0D4D" w:rsidRPr="00624B89"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624B89">
        <w:rPr>
          <w:rFonts w:ascii="Times New Roman" w:eastAsia="Times New Roman" w:hAnsi="Times New Roman"/>
          <w:sz w:val="24"/>
          <w:lang w:bidi="en-US"/>
        </w:rPr>
        <w:t xml:space="preserve">заказ на подготовку данной документации; </w:t>
      </w:r>
    </w:p>
    <w:p w:rsidR="003A0D4D" w:rsidRPr="00624B89"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624B89">
        <w:rPr>
          <w:rFonts w:ascii="Times New Roman" w:eastAsia="Times New Roman" w:hAnsi="Times New Roman"/>
          <w:sz w:val="24"/>
          <w:lang w:bidi="en-US"/>
        </w:rPr>
        <w:t xml:space="preserve">задание на разработку документации. </w:t>
      </w:r>
    </w:p>
    <w:p w:rsidR="003A0D4D" w:rsidRPr="0071237D" w:rsidRDefault="003A0D4D" w:rsidP="003A0D4D">
      <w:pPr>
        <w:tabs>
          <w:tab w:val="num" w:pos="0"/>
          <w:tab w:val="left" w:pos="993"/>
        </w:tabs>
        <w:ind w:firstLine="709"/>
        <w:jc w:val="both"/>
        <w:rPr>
          <w:sz w:val="24"/>
          <w:lang w:bidi="en-US"/>
        </w:rPr>
      </w:pPr>
      <w:r w:rsidRPr="0071237D">
        <w:rPr>
          <w:sz w:val="24"/>
          <w:lang w:bidi="en-US"/>
        </w:rPr>
        <w:t xml:space="preserve">Заказ на подготовку документации по планировке выполняется в соответствии с законодательством Российской Федерации. Заказчиком документации по планировке территории является Администрация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sidRPr="0071237D">
        <w:rPr>
          <w:sz w:val="24"/>
          <w:lang w:bidi="en-US"/>
        </w:rPr>
        <w:t>либо физическое и юридическое лицо, на основании предложения которого принято решение о подготовке документации по планировке.</w:t>
      </w:r>
    </w:p>
    <w:p w:rsidR="003A0D4D" w:rsidRPr="0071237D" w:rsidRDefault="003A0D4D" w:rsidP="003A0D4D">
      <w:pPr>
        <w:tabs>
          <w:tab w:val="num" w:pos="0"/>
          <w:tab w:val="left" w:pos="993"/>
        </w:tabs>
        <w:ind w:firstLine="709"/>
        <w:jc w:val="both"/>
        <w:rPr>
          <w:sz w:val="24"/>
          <w:lang w:bidi="en-US"/>
        </w:rPr>
      </w:pPr>
      <w:r w:rsidRPr="0071237D">
        <w:rPr>
          <w:sz w:val="24"/>
          <w:lang w:bidi="en-US"/>
        </w:rPr>
        <w:t xml:space="preserve">Задание на разработку документации по планировке территории утверждается Главой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w:t>
      </w:r>
    </w:p>
    <w:p w:rsidR="003A0D4D" w:rsidRPr="0082049F" w:rsidRDefault="003A0D4D" w:rsidP="003A0D4D">
      <w:pPr>
        <w:numPr>
          <w:ilvl w:val="0"/>
          <w:numId w:val="24"/>
        </w:numPr>
        <w:tabs>
          <w:tab w:val="clear" w:pos="1440"/>
          <w:tab w:val="num" w:pos="0"/>
          <w:tab w:val="left" w:pos="993"/>
        </w:tabs>
        <w:ind w:left="0" w:firstLine="709"/>
        <w:jc w:val="both"/>
        <w:rPr>
          <w:sz w:val="24"/>
          <w:lang w:bidi="en-US"/>
        </w:rPr>
      </w:pPr>
      <w:r w:rsidRPr="0082049F">
        <w:rPr>
          <w:sz w:val="24"/>
          <w:lang w:bidi="en-US"/>
        </w:rPr>
        <w:t xml:space="preserve">Подготовка документации по планировке территории обеспечивается Администрацией МО </w:t>
      </w:r>
      <w:r w:rsidRPr="0082049F">
        <w:rPr>
          <w:bCs/>
          <w:iCs/>
          <w:sz w:val="24"/>
          <w:lang w:bidi="en-US"/>
        </w:rPr>
        <w:t>«</w:t>
      </w:r>
      <w:r w:rsidRPr="0082049F">
        <w:rPr>
          <w:bCs/>
          <w:iCs/>
          <w:sz w:val="24"/>
          <w:szCs w:val="24"/>
          <w:lang w:bidi="en-US"/>
        </w:rPr>
        <w:t>Мезенский район</w:t>
      </w:r>
      <w:r w:rsidRPr="0082049F">
        <w:rPr>
          <w:bCs/>
          <w:iCs/>
          <w:sz w:val="24"/>
          <w:lang w:bidi="en-US"/>
        </w:rPr>
        <w:t>»</w:t>
      </w:r>
      <w:r w:rsidRPr="0082049F">
        <w:rPr>
          <w:sz w:val="24"/>
          <w:lang w:bidi="en-US"/>
        </w:rPr>
        <w:t xml:space="preserve">. Документация по планировке территории утверждается Главой МО </w:t>
      </w:r>
      <w:r w:rsidRPr="0082049F">
        <w:rPr>
          <w:bCs/>
          <w:iCs/>
          <w:sz w:val="24"/>
          <w:lang w:bidi="en-US"/>
        </w:rPr>
        <w:t>«</w:t>
      </w:r>
      <w:r w:rsidRPr="0082049F">
        <w:rPr>
          <w:bCs/>
          <w:iCs/>
          <w:sz w:val="24"/>
          <w:szCs w:val="24"/>
          <w:lang w:bidi="en-US"/>
        </w:rPr>
        <w:t>Мезенский район</w:t>
      </w:r>
      <w:r w:rsidRPr="0082049F">
        <w:rPr>
          <w:bCs/>
          <w:iCs/>
          <w:sz w:val="24"/>
          <w:lang w:bidi="en-US"/>
        </w:rPr>
        <w:t>»</w:t>
      </w:r>
      <w:r w:rsidRPr="0082049F">
        <w:rPr>
          <w:sz w:val="24"/>
          <w:lang w:bidi="en-US"/>
        </w:rPr>
        <w:t>.</w:t>
      </w:r>
    </w:p>
    <w:p w:rsidR="003A0D4D" w:rsidRPr="0071237D" w:rsidRDefault="003A0D4D" w:rsidP="003A0D4D">
      <w:pPr>
        <w:numPr>
          <w:ilvl w:val="0"/>
          <w:numId w:val="24"/>
        </w:numPr>
        <w:tabs>
          <w:tab w:val="clear" w:pos="1440"/>
          <w:tab w:val="num" w:pos="0"/>
          <w:tab w:val="left" w:pos="993"/>
        </w:tabs>
        <w:ind w:left="0" w:firstLine="709"/>
        <w:jc w:val="both"/>
        <w:rPr>
          <w:sz w:val="24"/>
          <w:lang w:bidi="en-US"/>
        </w:rPr>
      </w:pPr>
      <w:r w:rsidRPr="0071237D">
        <w:rPr>
          <w:sz w:val="24"/>
          <w:lang w:bidi="en-US"/>
        </w:rPr>
        <w:t xml:space="preserve">Сроки подготовки документации по планировке определяются в решении о подготовке данной документации. </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71237D">
        <w:rPr>
          <w:sz w:val="24"/>
          <w:lang w:bidi="en-US"/>
        </w:rPr>
        <w:t>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w:t>
      </w:r>
      <w:r>
        <w:rPr>
          <w:sz w:val="24"/>
          <w:lang w:bidi="en-US"/>
        </w:rPr>
        <w:t xml:space="preserve"> администрации</w:t>
      </w:r>
      <w:r w:rsidRPr="0071237D">
        <w:rPr>
          <w:sz w:val="24"/>
          <w:lang w:bidi="en-US"/>
        </w:rPr>
        <w:t xml:space="preserve">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Pr>
          <w:sz w:val="24"/>
          <w:lang w:bidi="en-US"/>
        </w:rPr>
        <w:t>в сети «</w:t>
      </w:r>
      <w:r w:rsidRPr="0071237D">
        <w:rPr>
          <w:sz w:val="24"/>
          <w:lang w:bidi="en-US"/>
        </w:rPr>
        <w:t>Интернет</w:t>
      </w:r>
      <w:r>
        <w:rPr>
          <w:sz w:val="24"/>
          <w:lang w:bidi="en-US"/>
        </w:rPr>
        <w:t>»</w:t>
      </w:r>
      <w:r w:rsidRPr="0071237D">
        <w:rPr>
          <w:sz w:val="24"/>
          <w:lang w:bidi="en-US"/>
        </w:rPr>
        <w:t xml:space="preserve"> (при наличии </w:t>
      </w:r>
      <w:r w:rsidRPr="00C45A92">
        <w:rPr>
          <w:sz w:val="24"/>
          <w:lang w:bidi="en-US"/>
        </w:rPr>
        <w:t>официального сайта).</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 xml:space="preserve">Со дня опубликования решения о подготовке документации по планировке физические или юридические лица вправе представить в Администрацию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свои предложения о порядке, сроках подготовки и содержании этих документов. Администрация сельского поселения по своему усмотрению учитывает данные предложения физических и юридических лиц при обеспечении подготовки документации по планировке.</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Документация по планировке разрабатывается на конкурсной основе специализированной организацией.</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 xml:space="preserve">Администрация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 xml:space="preserve">осуществляет проверку разработанной документации по планировке на соответствие требованиям, установленным частью 1 настоящей статьи. Проверка осуществляется в течение тридцати дней с момента получения Администрацией разработанной документации по планировке. По результатам проверки Администрация района направляет документацию по планировке Главе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Публичные слушания проводятся в порядке, определенном статьей 6</w:t>
      </w:r>
      <w:r>
        <w:rPr>
          <w:sz w:val="24"/>
          <w:lang w:bidi="en-US"/>
        </w:rPr>
        <w:t xml:space="preserve"> </w:t>
      </w:r>
      <w:r w:rsidRPr="0071237D">
        <w:rPr>
          <w:sz w:val="24"/>
          <w:lang w:bidi="en-US"/>
        </w:rPr>
        <w:t>настоящих Правил.</w:t>
      </w:r>
    </w:p>
    <w:p w:rsidR="003A0D4D" w:rsidRPr="007A6836" w:rsidRDefault="003A0D4D" w:rsidP="003A0D4D">
      <w:pPr>
        <w:numPr>
          <w:ilvl w:val="0"/>
          <w:numId w:val="24"/>
        </w:numPr>
        <w:tabs>
          <w:tab w:val="clear" w:pos="1440"/>
          <w:tab w:val="num" w:pos="0"/>
          <w:tab w:val="left" w:pos="1134"/>
        </w:tabs>
        <w:ind w:left="0" w:firstLine="709"/>
        <w:jc w:val="both"/>
        <w:rPr>
          <w:sz w:val="24"/>
          <w:lang w:bidi="en-US"/>
        </w:rPr>
      </w:pPr>
      <w:r w:rsidRPr="0010422C">
        <w:rPr>
          <w:sz w:val="24"/>
          <w:lang w:bidi="en-US"/>
        </w:rPr>
        <w:t>Комиссия</w:t>
      </w:r>
      <w:r w:rsidRPr="0010422C">
        <w:rPr>
          <w:bCs/>
          <w:iCs/>
          <w:sz w:val="24"/>
          <w:lang w:bidi="en-US"/>
        </w:rPr>
        <w:t xml:space="preserve"> </w:t>
      </w:r>
      <w:r w:rsidRPr="0010422C">
        <w:rPr>
          <w:sz w:val="24"/>
          <w:lang w:bidi="en-US"/>
        </w:rPr>
        <w:t xml:space="preserve">направляет Главе администрации МО </w:t>
      </w:r>
      <w:r w:rsidRPr="0010422C">
        <w:rPr>
          <w:bCs/>
          <w:iCs/>
          <w:sz w:val="24"/>
          <w:lang w:bidi="en-US"/>
        </w:rPr>
        <w:t>«</w:t>
      </w:r>
      <w:r w:rsidRPr="0010422C">
        <w:rPr>
          <w:bCs/>
          <w:iCs/>
          <w:sz w:val="24"/>
          <w:szCs w:val="24"/>
          <w:lang w:bidi="en-US"/>
        </w:rPr>
        <w:t>Мезенский район</w:t>
      </w:r>
      <w:r w:rsidRPr="0010422C">
        <w:rPr>
          <w:bCs/>
          <w:iCs/>
          <w:sz w:val="24"/>
          <w:lang w:bidi="en-US"/>
        </w:rPr>
        <w:t>»</w:t>
      </w:r>
      <w:r w:rsidRPr="007A6836">
        <w:rPr>
          <w:bCs/>
          <w:iCs/>
          <w:sz w:val="24"/>
          <w:lang w:bidi="en-US"/>
        </w:rPr>
        <w:t xml:space="preserve"> </w:t>
      </w:r>
      <w:r w:rsidRPr="007A6836">
        <w:rPr>
          <w:sz w:val="24"/>
          <w:lang w:bidi="en-US"/>
        </w:rPr>
        <w:t>подготовленную документацию по планировке, протокол публичных слушаний и заключение о результатах публичных слушаний не позднее, чем через пятнадцать дней со дня проведения публичных слушаний.</w:t>
      </w:r>
    </w:p>
    <w:p w:rsidR="003A0D4D" w:rsidRPr="007A6836" w:rsidRDefault="003A0D4D" w:rsidP="003A0D4D">
      <w:pPr>
        <w:numPr>
          <w:ilvl w:val="0"/>
          <w:numId w:val="24"/>
        </w:numPr>
        <w:tabs>
          <w:tab w:val="clear" w:pos="1440"/>
          <w:tab w:val="num" w:pos="0"/>
          <w:tab w:val="left" w:pos="1134"/>
        </w:tabs>
        <w:ind w:left="0" w:firstLine="709"/>
        <w:jc w:val="both"/>
        <w:rPr>
          <w:sz w:val="24"/>
          <w:lang w:bidi="en-US"/>
        </w:rPr>
      </w:pPr>
      <w:r w:rsidRPr="007A6836">
        <w:rPr>
          <w:sz w:val="24"/>
          <w:lang w:bidi="en-US"/>
        </w:rPr>
        <w:t>Глава</w:t>
      </w:r>
      <w:r>
        <w:rPr>
          <w:sz w:val="24"/>
          <w:lang w:bidi="en-US"/>
        </w:rPr>
        <w:t xml:space="preserve"> администрации</w:t>
      </w:r>
      <w:r w:rsidRPr="007A6836">
        <w:rPr>
          <w:sz w:val="24"/>
          <w:lang w:bidi="en-US"/>
        </w:rPr>
        <w:t xml:space="preserve"> МО </w:t>
      </w:r>
      <w:r w:rsidRPr="007A6836">
        <w:rPr>
          <w:bCs/>
          <w:iCs/>
          <w:sz w:val="24"/>
          <w:lang w:bidi="en-US"/>
        </w:rPr>
        <w:t>«</w:t>
      </w:r>
      <w:r w:rsidRPr="007A6836">
        <w:rPr>
          <w:bCs/>
          <w:iCs/>
          <w:sz w:val="24"/>
          <w:szCs w:val="24"/>
          <w:lang w:bidi="en-US"/>
        </w:rPr>
        <w:t>Мезенский район</w:t>
      </w:r>
      <w:r w:rsidRPr="007A6836">
        <w:rPr>
          <w:bCs/>
          <w:iCs/>
          <w:sz w:val="24"/>
          <w:lang w:bidi="en-US"/>
        </w:rPr>
        <w:t>»</w:t>
      </w:r>
      <w:r w:rsidRPr="007A6836">
        <w:rPr>
          <w:sz w:val="24"/>
          <w:lang w:bidi="en-US"/>
        </w:rPr>
        <w:t xml:space="preserve">, с учетом протокола и заключения о результатах публичных слушаний, принимает решение об утверждении документации по планировке и устанавливает сроки её реализации или об ее отклонении и направлении в </w:t>
      </w:r>
      <w:r>
        <w:rPr>
          <w:sz w:val="24"/>
          <w:lang w:bidi="en-US"/>
        </w:rPr>
        <w:t xml:space="preserve">Комиссию </w:t>
      </w:r>
      <w:r w:rsidRPr="007A6836">
        <w:rPr>
          <w:sz w:val="24"/>
          <w:lang w:bidi="en-US"/>
        </w:rPr>
        <w:t xml:space="preserve"> на доработку с учетом указанных протокола и заключения. В </w:t>
      </w:r>
      <w:r w:rsidRPr="007A6836">
        <w:rPr>
          <w:sz w:val="24"/>
          <w:lang w:bidi="en-US"/>
        </w:rPr>
        <w:lastRenderedPageBreak/>
        <w:t>данном решении указываются обоснованные причины отклонения, а также сроки доработки документации по планировке.</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Утвержденная документация по планировке в течение семи дней со дня утверждения подлежит опубликованию в порядке, установленном частью 6 настоящей статьи.</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Положения, установленные частями 3-14 настоящей статьи, применяются при подготовке:</w:t>
      </w:r>
    </w:p>
    <w:p w:rsidR="003A0D4D" w:rsidRPr="0071237D" w:rsidRDefault="003A0D4D" w:rsidP="003A0D4D">
      <w:pPr>
        <w:numPr>
          <w:ilvl w:val="1"/>
          <w:numId w:val="25"/>
        </w:numPr>
        <w:tabs>
          <w:tab w:val="clear" w:pos="1980"/>
          <w:tab w:val="num" w:pos="0"/>
          <w:tab w:val="left" w:pos="993"/>
        </w:tabs>
        <w:ind w:left="0" w:firstLine="709"/>
        <w:jc w:val="both"/>
        <w:rPr>
          <w:sz w:val="24"/>
          <w:lang w:bidi="en-US"/>
        </w:rPr>
      </w:pPr>
      <w:r w:rsidRPr="0071237D">
        <w:rPr>
          <w:sz w:val="24"/>
          <w:lang w:bidi="en-US"/>
        </w:rPr>
        <w:t xml:space="preserve">проектов планировки как отдельных документов; </w:t>
      </w:r>
    </w:p>
    <w:p w:rsidR="003A0D4D" w:rsidRPr="0071237D" w:rsidRDefault="003A0D4D" w:rsidP="003A0D4D">
      <w:pPr>
        <w:numPr>
          <w:ilvl w:val="1"/>
          <w:numId w:val="25"/>
        </w:numPr>
        <w:tabs>
          <w:tab w:val="clear" w:pos="1980"/>
          <w:tab w:val="num" w:pos="0"/>
          <w:tab w:val="left" w:pos="993"/>
        </w:tabs>
        <w:ind w:left="0" w:firstLine="709"/>
        <w:jc w:val="both"/>
        <w:rPr>
          <w:sz w:val="24"/>
          <w:lang w:bidi="en-US"/>
        </w:rPr>
      </w:pPr>
      <w:r w:rsidRPr="0071237D">
        <w:rPr>
          <w:sz w:val="24"/>
          <w:lang w:bidi="en-US"/>
        </w:rPr>
        <w:t xml:space="preserve">проектов планировки с проектами межевания в их составе; </w:t>
      </w:r>
    </w:p>
    <w:p w:rsidR="003A0D4D" w:rsidRPr="0071237D" w:rsidRDefault="003A0D4D" w:rsidP="003A0D4D">
      <w:pPr>
        <w:tabs>
          <w:tab w:val="num" w:pos="0"/>
          <w:tab w:val="left" w:pos="993"/>
          <w:tab w:val="num" w:pos="1134"/>
        </w:tabs>
        <w:ind w:firstLine="709"/>
        <w:jc w:val="both"/>
        <w:rPr>
          <w:sz w:val="24"/>
          <w:lang w:bidi="en-US"/>
        </w:rPr>
      </w:pPr>
      <w:r w:rsidRPr="0071237D">
        <w:rPr>
          <w:sz w:val="24"/>
          <w:lang w:bidi="en-US"/>
        </w:rPr>
        <w:t xml:space="preserve">проектов планировки с проектами межевания в их составе и с градостроительными планами земельных участков в составе проектов межевания; </w:t>
      </w:r>
    </w:p>
    <w:p w:rsidR="003A0D4D" w:rsidRPr="0071237D" w:rsidRDefault="003A0D4D" w:rsidP="003A0D4D">
      <w:pPr>
        <w:numPr>
          <w:ilvl w:val="1"/>
          <w:numId w:val="25"/>
        </w:numPr>
        <w:tabs>
          <w:tab w:val="clear" w:pos="1980"/>
          <w:tab w:val="num" w:pos="0"/>
          <w:tab w:val="left" w:pos="993"/>
          <w:tab w:val="num" w:pos="1789"/>
        </w:tabs>
        <w:ind w:left="0" w:firstLine="709"/>
        <w:jc w:val="both"/>
        <w:rPr>
          <w:sz w:val="24"/>
          <w:lang w:bidi="en-US"/>
        </w:rPr>
      </w:pPr>
      <w:r w:rsidRPr="0071237D">
        <w:rPr>
          <w:sz w:val="24"/>
          <w:lang w:bidi="en-US"/>
        </w:rPr>
        <w:t>проектов межевания как отдельных документов;</w:t>
      </w:r>
    </w:p>
    <w:p w:rsidR="003A0D4D" w:rsidRPr="0071237D" w:rsidRDefault="003A0D4D" w:rsidP="003A0D4D">
      <w:pPr>
        <w:numPr>
          <w:ilvl w:val="1"/>
          <w:numId w:val="25"/>
        </w:numPr>
        <w:tabs>
          <w:tab w:val="clear" w:pos="1980"/>
          <w:tab w:val="num" w:pos="0"/>
          <w:tab w:val="left" w:pos="993"/>
          <w:tab w:val="num" w:pos="1789"/>
        </w:tabs>
        <w:ind w:left="0" w:firstLine="709"/>
        <w:jc w:val="both"/>
        <w:rPr>
          <w:sz w:val="24"/>
          <w:lang w:bidi="en-US"/>
        </w:rPr>
      </w:pPr>
      <w:r w:rsidRPr="0071237D">
        <w:rPr>
          <w:sz w:val="24"/>
          <w:lang w:bidi="en-US"/>
        </w:rPr>
        <w:t xml:space="preserve">проектов межевания с градостроительными планами земельных участков в их составе. </w:t>
      </w:r>
    </w:p>
    <w:p w:rsidR="003A0D4D" w:rsidRPr="0071237D" w:rsidRDefault="003A0D4D" w:rsidP="003A0D4D">
      <w:pPr>
        <w:tabs>
          <w:tab w:val="left" w:pos="993"/>
        </w:tabs>
        <w:ind w:firstLine="709"/>
        <w:jc w:val="both"/>
        <w:rPr>
          <w:sz w:val="24"/>
          <w:lang w:bidi="en-US"/>
        </w:rPr>
      </w:pPr>
      <w:r w:rsidRPr="0071237D">
        <w:rPr>
          <w:sz w:val="24"/>
          <w:lang w:bidi="en-US"/>
        </w:rPr>
        <w:t>15. Заказ на подготовку градостроительного плана земельного участка не требуется. Градостроительный план земельного участка готовится лицом, отделом или органом, уполномоченным на подготовку градостроительного плана земельного участка. Градостроительные планы земельных участков не выставляются на публичные слушания.</w:t>
      </w:r>
    </w:p>
    <w:p w:rsidR="003A0D4D" w:rsidRPr="0071237D" w:rsidRDefault="003A0D4D" w:rsidP="003A0D4D">
      <w:pPr>
        <w:tabs>
          <w:tab w:val="left" w:pos="993"/>
        </w:tabs>
        <w:ind w:firstLine="709"/>
        <w:jc w:val="both"/>
        <w:rPr>
          <w:sz w:val="24"/>
          <w:lang w:bidi="en-US"/>
        </w:rPr>
      </w:pPr>
      <w:r w:rsidRPr="0071237D">
        <w:rPr>
          <w:sz w:val="24"/>
          <w:lang w:bidi="en-US"/>
        </w:rPr>
        <w:t>16. 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в соответствии с настоящими Правилами.</w:t>
      </w:r>
    </w:p>
    <w:p w:rsidR="003A0D4D" w:rsidRPr="0071237D" w:rsidRDefault="003A0D4D" w:rsidP="003A0D4D">
      <w:pPr>
        <w:tabs>
          <w:tab w:val="left" w:pos="993"/>
        </w:tabs>
        <w:ind w:firstLine="709"/>
        <w:jc w:val="both"/>
        <w:rPr>
          <w:sz w:val="24"/>
          <w:lang w:bidi="en-US"/>
        </w:rPr>
      </w:pPr>
      <w:r w:rsidRPr="0071237D">
        <w:rPr>
          <w:sz w:val="24"/>
          <w:lang w:bidi="en-US"/>
        </w:rPr>
        <w:t xml:space="preserve">17. В случае если застройщик обращается в Администрацию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sidRPr="0071237D">
        <w:rPr>
          <w:sz w:val="24"/>
          <w:lang w:bidi="en-US"/>
        </w:rPr>
        <w:t xml:space="preserve">с заявлением о выдаче ему градостроительного плана земельного участка, лицо, отдел или орган, уполномоченный на подготовку градостроительного плана земельного участка, в течение тридцати дней со дня поступления указанного заявления осуществляет подготовку градостроительного плана земельного участка и обеспечивает его утверждение. Градостроительный план выдаётся заявителю без взимания платы. </w:t>
      </w:r>
    </w:p>
    <w:p w:rsidR="003A0D4D" w:rsidRPr="0071237D" w:rsidRDefault="003A0D4D" w:rsidP="003A0D4D">
      <w:pPr>
        <w:tabs>
          <w:tab w:val="left" w:pos="993"/>
        </w:tabs>
        <w:ind w:firstLine="709"/>
        <w:jc w:val="both"/>
        <w:rPr>
          <w:sz w:val="24"/>
          <w:lang w:bidi="en-US"/>
        </w:rPr>
      </w:pPr>
      <w:r w:rsidRPr="0071237D">
        <w:rPr>
          <w:sz w:val="24"/>
          <w:lang w:bidi="en-US"/>
        </w:rPr>
        <w:t>18.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tabs>
          <w:tab w:val="left" w:pos="993"/>
        </w:tabs>
        <w:ind w:firstLine="709"/>
        <w:jc w:val="both"/>
        <w:rPr>
          <w:sz w:val="24"/>
          <w:lang w:bidi="en-US"/>
        </w:rPr>
      </w:pPr>
      <w:r w:rsidRPr="0071237D">
        <w:rPr>
          <w:sz w:val="24"/>
          <w:lang w:bidi="en-US"/>
        </w:rPr>
        <w:t>19. Внесение изменений в градостроительные планы производится в порядке, установленном частями 17, 18 настоящей статьи.</w:t>
      </w:r>
    </w:p>
    <w:p w:rsidR="003A0D4D" w:rsidRPr="0071237D" w:rsidRDefault="003A0D4D" w:rsidP="003A0D4D">
      <w:pPr>
        <w:tabs>
          <w:tab w:val="left" w:pos="993"/>
        </w:tabs>
        <w:ind w:firstLine="709"/>
        <w:jc w:val="both"/>
        <w:rPr>
          <w:sz w:val="24"/>
          <w:lang w:bidi="en-US"/>
        </w:rPr>
      </w:pPr>
      <w:r w:rsidRPr="0071237D">
        <w:rPr>
          <w:sz w:val="24"/>
          <w:lang w:bidi="en-US"/>
        </w:rPr>
        <w:t xml:space="preserve">20. Градостроительные планы земельных участков, утверждённые до введения в силу настоящих Правил, подлежат </w:t>
      </w:r>
      <w:r w:rsidRPr="007A6836">
        <w:rPr>
          <w:sz w:val="24"/>
          <w:lang w:bidi="en-US"/>
        </w:rPr>
        <w:t xml:space="preserve">замене Администрацией МО </w:t>
      </w:r>
      <w:r w:rsidRPr="007A6836">
        <w:rPr>
          <w:bCs/>
          <w:iCs/>
          <w:sz w:val="24"/>
          <w:lang w:bidi="en-US"/>
        </w:rPr>
        <w:t>«</w:t>
      </w:r>
      <w:r w:rsidRPr="007A6836">
        <w:rPr>
          <w:bCs/>
          <w:iCs/>
          <w:sz w:val="24"/>
          <w:szCs w:val="24"/>
          <w:lang w:bidi="en-US"/>
        </w:rPr>
        <w:t>Мезенский район</w:t>
      </w:r>
      <w:r w:rsidRPr="007A6836">
        <w:rPr>
          <w:bCs/>
          <w:iCs/>
          <w:sz w:val="24"/>
          <w:lang w:bidi="en-US"/>
        </w:rPr>
        <w:t xml:space="preserve">» </w:t>
      </w:r>
      <w:r w:rsidRPr="007A6836">
        <w:rPr>
          <w:sz w:val="24"/>
          <w:lang w:bidi="en-US"/>
        </w:rPr>
        <w:t>при совершении обладателями градостроительных планов юридически значимых</w:t>
      </w:r>
      <w:r w:rsidRPr="0071237D">
        <w:rPr>
          <w:sz w:val="24"/>
          <w:lang w:bidi="en-US"/>
        </w:rPr>
        <w:t xml:space="preserve"> действий с использованием градостроительных планов.</w:t>
      </w:r>
    </w:p>
    <w:p w:rsidR="003A0D4D" w:rsidRDefault="003A0D4D" w:rsidP="003A0D4D">
      <w:pPr>
        <w:tabs>
          <w:tab w:val="left" w:pos="993"/>
        </w:tabs>
        <w:ind w:firstLine="709"/>
        <w:jc w:val="both"/>
        <w:rPr>
          <w:sz w:val="24"/>
          <w:lang w:bidi="en-US"/>
        </w:rPr>
      </w:pPr>
      <w:r w:rsidRPr="0071237D">
        <w:rPr>
          <w:sz w:val="24"/>
          <w:lang w:bidi="en-US"/>
        </w:rPr>
        <w:t xml:space="preserve">Органы государственной власти Российской Федерации, органы государственной власти </w:t>
      </w:r>
      <w:r w:rsidRPr="0071237D">
        <w:rPr>
          <w:sz w:val="24"/>
          <w:szCs w:val="24"/>
          <w:lang w:bidi="en-US"/>
        </w:rPr>
        <w:t>Архангельской области</w:t>
      </w:r>
      <w:r w:rsidRPr="0071237D">
        <w:rPr>
          <w:sz w:val="24"/>
          <w:lang w:bidi="en-US"/>
        </w:rPr>
        <w:t xml:space="preserve">, органы местного самоуправления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 физические и юридические лица вправе оспорить в судебном порядке документацию по планировке территории.</w:t>
      </w:r>
    </w:p>
    <w:p w:rsidR="003A0D4D" w:rsidRPr="0071237D" w:rsidRDefault="003A0D4D" w:rsidP="003A0D4D">
      <w:pPr>
        <w:ind w:firstLine="567"/>
        <w:jc w:val="both"/>
        <w:rPr>
          <w:sz w:val="24"/>
          <w:lang w:bidi="en-US"/>
        </w:rPr>
      </w:pPr>
    </w:p>
    <w:p w:rsidR="003A0D4D" w:rsidRPr="0071237D" w:rsidRDefault="003A0D4D" w:rsidP="003A0D4D">
      <w:pPr>
        <w:keepNext/>
        <w:keepLines/>
        <w:jc w:val="center"/>
        <w:outlineLvl w:val="1"/>
        <w:rPr>
          <w:b/>
          <w:bCs/>
          <w:sz w:val="24"/>
          <w:szCs w:val="26"/>
          <w:lang w:bidi="en-US"/>
        </w:rPr>
      </w:pPr>
      <w:bookmarkStart w:id="53" w:name="_Toc248903530"/>
      <w:bookmarkStart w:id="54" w:name="_Toc248904669"/>
      <w:bookmarkStart w:id="55" w:name="_Toc471980817"/>
      <w:bookmarkStart w:id="56" w:name="_Toc471981020"/>
      <w:r w:rsidRPr="0071237D">
        <w:rPr>
          <w:b/>
          <w:bCs/>
          <w:sz w:val="24"/>
          <w:szCs w:val="26"/>
          <w:lang w:bidi="en-US"/>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53"/>
      <w:bookmarkEnd w:id="54"/>
      <w:bookmarkEnd w:id="55"/>
      <w:bookmarkEnd w:id="56"/>
    </w:p>
    <w:p w:rsidR="003A0D4D" w:rsidRPr="0071237D" w:rsidRDefault="003A0D4D" w:rsidP="003A0D4D">
      <w:pPr>
        <w:ind w:left="1416"/>
        <w:rPr>
          <w:sz w:val="24"/>
          <w:lang w:bidi="en-US"/>
        </w:rPr>
      </w:pPr>
    </w:p>
    <w:p w:rsidR="003A0D4D" w:rsidRPr="0071237D" w:rsidRDefault="003A0D4D" w:rsidP="003A0D4D">
      <w:pPr>
        <w:ind w:firstLine="709"/>
        <w:rPr>
          <w:b/>
          <w:sz w:val="24"/>
          <w:lang w:bidi="en-US"/>
        </w:rPr>
      </w:pPr>
      <w:bookmarkStart w:id="57" w:name="_Toc190426362"/>
      <w:bookmarkStart w:id="58" w:name="_Toc248903531"/>
      <w:bookmarkStart w:id="59" w:name="_Toc248904670"/>
      <w:r w:rsidRPr="0071237D">
        <w:rPr>
          <w:b/>
          <w:sz w:val="24"/>
          <w:lang w:bidi="en-US"/>
        </w:rPr>
        <w:t>Статья 14. Порядок предоставления разрешения на условно разрешённый вид использования земельного участка или объекта капитального строительства</w:t>
      </w:r>
      <w:bookmarkEnd w:id="57"/>
      <w:bookmarkEnd w:id="58"/>
      <w:bookmarkEnd w:id="59"/>
    </w:p>
    <w:p w:rsidR="003A0D4D" w:rsidRPr="0071237D" w:rsidRDefault="003A0D4D" w:rsidP="003A0D4D">
      <w:pPr>
        <w:ind w:firstLine="709"/>
        <w:jc w:val="both"/>
        <w:rPr>
          <w:sz w:val="24"/>
          <w:szCs w:val="24"/>
        </w:rPr>
      </w:pPr>
      <w:r w:rsidRPr="0071237D">
        <w:rPr>
          <w:sz w:val="24"/>
          <w:szCs w:val="24"/>
        </w:rPr>
        <w:lastRenderedPageBreak/>
        <w:t>1. Физические и юридические лица пода</w:t>
      </w:r>
      <w:r>
        <w:rPr>
          <w:sz w:val="24"/>
          <w:szCs w:val="24"/>
        </w:rPr>
        <w:t>ю</w:t>
      </w:r>
      <w:r w:rsidRPr="0071237D">
        <w:rPr>
          <w:sz w:val="24"/>
          <w:szCs w:val="24"/>
        </w:rPr>
        <w:t>т заявление о предоставлении разрешения на условно разрешенный вид использования в Комиссию по землепользованию и застройке.</w:t>
      </w:r>
    </w:p>
    <w:p w:rsidR="003A0D4D" w:rsidRPr="0071237D" w:rsidRDefault="003A0D4D" w:rsidP="003A0D4D">
      <w:pPr>
        <w:ind w:firstLine="709"/>
        <w:jc w:val="both"/>
        <w:rPr>
          <w:sz w:val="24"/>
          <w:szCs w:val="24"/>
        </w:rPr>
      </w:pPr>
      <w:r w:rsidRPr="0071237D">
        <w:rPr>
          <w:sz w:val="24"/>
          <w:szCs w:val="24"/>
        </w:rPr>
        <w:t>2. Вопрос о предоставлении разрешения на условно разрешенный вид использования подлежит обсуждению на публичных слушаниях в соответствии со статьей 6 настоящих Правил.</w:t>
      </w:r>
    </w:p>
    <w:p w:rsidR="003A0D4D" w:rsidRPr="0071237D" w:rsidRDefault="003A0D4D" w:rsidP="003A0D4D">
      <w:pPr>
        <w:ind w:firstLine="709"/>
        <w:jc w:val="both"/>
        <w:rPr>
          <w:sz w:val="24"/>
          <w:szCs w:val="24"/>
        </w:rPr>
      </w:pPr>
      <w:r w:rsidRPr="0071237D">
        <w:rPr>
          <w:sz w:val="24"/>
          <w:szCs w:val="24"/>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w:t>
      </w:r>
      <w:r>
        <w:rPr>
          <w:sz w:val="24"/>
          <w:szCs w:val="24"/>
        </w:rPr>
        <w:t xml:space="preserve"> администрации</w:t>
      </w:r>
      <w:r w:rsidRPr="0071237D">
        <w:rPr>
          <w:sz w:val="24"/>
          <w:szCs w:val="24"/>
        </w:rPr>
        <w:t xml:space="preserve"> </w:t>
      </w:r>
      <w:r>
        <w:rPr>
          <w:sz w:val="24"/>
          <w:szCs w:val="24"/>
        </w:rPr>
        <w:t>муниципального образования.</w:t>
      </w:r>
    </w:p>
    <w:p w:rsidR="003A0D4D" w:rsidRPr="0071237D" w:rsidRDefault="003A0D4D" w:rsidP="003A0D4D">
      <w:pPr>
        <w:ind w:firstLine="709"/>
        <w:jc w:val="both"/>
        <w:rPr>
          <w:b/>
          <w:sz w:val="24"/>
          <w:szCs w:val="24"/>
        </w:rPr>
      </w:pPr>
      <w:r w:rsidRPr="0071237D">
        <w:rPr>
          <w:sz w:val="24"/>
          <w:szCs w:val="24"/>
        </w:rPr>
        <w:t>4. На основании указанных в части 3 настоящ</w:t>
      </w:r>
      <w:r>
        <w:rPr>
          <w:sz w:val="24"/>
          <w:szCs w:val="24"/>
        </w:rPr>
        <w:t>ей статьи рекомендаций Глава администрации МО</w:t>
      </w:r>
      <w:r w:rsidRPr="0071237D">
        <w:rPr>
          <w:sz w:val="24"/>
          <w:szCs w:val="24"/>
        </w:rPr>
        <w:t xml:space="preserve"> в течение трех дней со дня поступления таких рекомендаций принимает постановление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w:t>
      </w:r>
    </w:p>
    <w:p w:rsidR="003A0D4D" w:rsidRPr="0071237D" w:rsidRDefault="003A0D4D" w:rsidP="003A0D4D">
      <w:pPr>
        <w:ind w:firstLine="709"/>
        <w:jc w:val="both"/>
        <w:rPr>
          <w:sz w:val="24"/>
          <w:szCs w:val="24"/>
        </w:rPr>
      </w:pPr>
      <w:r w:rsidRPr="0071237D">
        <w:rPr>
          <w:sz w:val="24"/>
          <w:szCs w:val="24"/>
        </w:rPr>
        <w:t>5. Физическое или юридическое лицо вправе оспорить в судебном порядке постановление о предоставлении разрешения на условно разрешённый вид использования или об отказе в предоставлении такого разрешения.</w:t>
      </w:r>
      <w:bookmarkStart w:id="60" w:name="_Toc130098620"/>
      <w:bookmarkStart w:id="61" w:name="_Toc190426363"/>
      <w:bookmarkStart w:id="62" w:name="_Toc248903532"/>
      <w:bookmarkStart w:id="63" w:name="_Toc248904671"/>
    </w:p>
    <w:p w:rsidR="003A0D4D" w:rsidRPr="0071237D" w:rsidRDefault="003A0D4D" w:rsidP="003A0D4D">
      <w:pPr>
        <w:ind w:firstLine="709"/>
        <w:jc w:val="both"/>
        <w:rPr>
          <w:sz w:val="24"/>
          <w:szCs w:val="24"/>
        </w:rPr>
      </w:pPr>
    </w:p>
    <w:p w:rsidR="003A0D4D" w:rsidRPr="0071237D" w:rsidRDefault="003A0D4D" w:rsidP="003A0D4D">
      <w:pPr>
        <w:ind w:firstLine="709"/>
        <w:rPr>
          <w:b/>
          <w:sz w:val="24"/>
          <w:lang w:bidi="en-US"/>
        </w:rPr>
      </w:pPr>
      <w:r w:rsidRPr="0071237D">
        <w:rPr>
          <w:b/>
          <w:sz w:val="24"/>
          <w:lang w:bidi="en-US"/>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0"/>
      <w:bookmarkEnd w:id="61"/>
      <w:bookmarkEnd w:id="62"/>
      <w:bookmarkEnd w:id="63"/>
    </w:p>
    <w:p w:rsidR="003A0D4D" w:rsidRPr="0071237D" w:rsidRDefault="003A0D4D" w:rsidP="003A0D4D">
      <w:pPr>
        <w:ind w:firstLine="709"/>
        <w:jc w:val="both"/>
        <w:rPr>
          <w:sz w:val="24"/>
          <w:szCs w:val="24"/>
        </w:rPr>
      </w:pPr>
      <w:r w:rsidRPr="0071237D">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вправе обратиться за разрешением на отклонение при строительстве от предельных параметров разрешенного строительства, реконструкции объектов капитального строительства.</w:t>
      </w:r>
    </w:p>
    <w:p w:rsidR="003A0D4D" w:rsidRPr="0071237D" w:rsidRDefault="003A0D4D" w:rsidP="003A0D4D">
      <w:pPr>
        <w:ind w:firstLine="709"/>
        <w:jc w:val="both"/>
        <w:rPr>
          <w:sz w:val="24"/>
          <w:szCs w:val="24"/>
        </w:rPr>
      </w:pPr>
      <w:r w:rsidRPr="0071237D">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0D4D" w:rsidRPr="0071237D" w:rsidRDefault="003A0D4D" w:rsidP="003A0D4D">
      <w:pPr>
        <w:ind w:firstLine="709"/>
        <w:jc w:val="both"/>
        <w:rPr>
          <w:sz w:val="24"/>
          <w:szCs w:val="24"/>
        </w:rPr>
      </w:pPr>
      <w:r w:rsidRPr="0071237D">
        <w:rPr>
          <w:sz w:val="24"/>
          <w:szCs w:val="24"/>
        </w:rPr>
        <w:t>3. Застройщик подает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A0D4D" w:rsidRPr="0071237D" w:rsidRDefault="003A0D4D" w:rsidP="003A0D4D">
      <w:pPr>
        <w:ind w:firstLine="709"/>
        <w:jc w:val="both"/>
        <w:rPr>
          <w:sz w:val="24"/>
          <w:szCs w:val="24"/>
        </w:rPr>
      </w:pPr>
      <w:r w:rsidRPr="0071237D">
        <w:rPr>
          <w:sz w:val="24"/>
          <w:szCs w:val="24"/>
        </w:rPr>
        <w:t>4. Вопрос о предоставлении такого разрешения подлежит обсуждению на публичных слушаниях в соответствии со статьёй 6 настоящих Правил.</w:t>
      </w:r>
    </w:p>
    <w:p w:rsidR="003A0D4D" w:rsidRPr="00A662E0" w:rsidRDefault="003A0D4D" w:rsidP="003A0D4D">
      <w:pPr>
        <w:ind w:firstLine="709"/>
        <w:jc w:val="both"/>
        <w:rPr>
          <w:sz w:val="24"/>
          <w:szCs w:val="24"/>
        </w:rPr>
      </w:pPr>
      <w:r>
        <w:rPr>
          <w:sz w:val="24"/>
          <w:szCs w:val="24"/>
        </w:rPr>
        <w:t xml:space="preserve">5. </w:t>
      </w:r>
      <w:r w:rsidRPr="0071237D">
        <w:rPr>
          <w:sz w:val="24"/>
          <w:szCs w:val="24"/>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w:t>
      </w:r>
      <w:r w:rsidRPr="00A662E0">
        <w:rPr>
          <w:sz w:val="24"/>
          <w:szCs w:val="24"/>
        </w:rPr>
        <w:t xml:space="preserve">такого разрешения с указанием причин принятого решения и направляет указанные рекомендации Главе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71237D" w:rsidRDefault="003A0D4D" w:rsidP="003A0D4D">
      <w:pPr>
        <w:ind w:firstLine="709"/>
        <w:jc w:val="both"/>
        <w:rPr>
          <w:sz w:val="24"/>
          <w:szCs w:val="24"/>
        </w:rPr>
      </w:pPr>
      <w:r w:rsidRPr="00A662E0">
        <w:rPr>
          <w:sz w:val="24"/>
          <w:szCs w:val="24"/>
        </w:rPr>
        <w:t xml:space="preserve">6. Глава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в течение</w:t>
      </w:r>
      <w:r w:rsidRPr="0071237D">
        <w:rPr>
          <w:sz w:val="24"/>
          <w:szCs w:val="24"/>
        </w:rPr>
        <w:t xml:space="preserve"> семи дней со дня поступления указанных в части 5 настоящей статьи рекомендаций принимает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0D4D" w:rsidRPr="0071237D" w:rsidRDefault="003A0D4D" w:rsidP="003A0D4D">
      <w:pPr>
        <w:ind w:firstLine="709"/>
        <w:jc w:val="both"/>
        <w:rPr>
          <w:sz w:val="24"/>
          <w:szCs w:val="24"/>
        </w:rPr>
      </w:pPr>
      <w:r w:rsidRPr="0071237D">
        <w:rPr>
          <w:sz w:val="24"/>
          <w:szCs w:val="24"/>
        </w:rPr>
        <w:lastRenderedPageBreak/>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0D4D" w:rsidRPr="0071237D" w:rsidRDefault="003A0D4D" w:rsidP="003A0D4D">
      <w:pPr>
        <w:shd w:val="clear" w:color="auto" w:fill="FFFFFF"/>
        <w:ind w:firstLine="709"/>
        <w:jc w:val="both"/>
        <w:rPr>
          <w:sz w:val="24"/>
          <w:lang w:bidi="en-US"/>
        </w:rPr>
      </w:pPr>
      <w:r w:rsidRPr="0071237D">
        <w:rPr>
          <w:sz w:val="24"/>
          <w:lang w:bidi="en-US"/>
        </w:rPr>
        <w:t xml:space="preserve">8. Форма разрешения на отклонение от предельных параметров разрешённого </w:t>
      </w:r>
      <w:r w:rsidRPr="00A662E0">
        <w:rPr>
          <w:sz w:val="24"/>
          <w:lang w:bidi="en-US"/>
        </w:rPr>
        <w:t xml:space="preserve">строительства, реконструкции объектов капитального строительства утверждается Администрацией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 Изменение</w:t>
      </w:r>
      <w:r w:rsidRPr="0071237D">
        <w:rPr>
          <w:sz w:val="24"/>
          <w:lang w:bidi="en-US"/>
        </w:rPr>
        <w:t xml:space="preserve"> </w:t>
      </w:r>
      <w:r w:rsidRPr="0071237D">
        <w:rPr>
          <w:bCs/>
          <w:sz w:val="24"/>
          <w:lang w:bidi="en-US"/>
        </w:rPr>
        <w:t>видов разрешенного использования земельных участков и объектов капитального строительства физическими и юридическими лицами</w:t>
      </w:r>
      <w:r w:rsidRPr="0071237D">
        <w:rPr>
          <w:sz w:val="24"/>
          <w:lang w:bidi="en-US"/>
        </w:rPr>
        <w:t xml:space="preserve"> осуществляется в рамках градостроительного регламента в соответствии со статьями 7, 40, 41, 85 Земельного кодекса Российской Федерации, статьями 36, 37, 38, 39, 40, 47, 48, 49, 50, 51, 52, 55 Градостроительного кодекса Российской Федерации. </w:t>
      </w:r>
    </w:p>
    <w:p w:rsidR="003A0D4D" w:rsidRPr="0071237D" w:rsidRDefault="003A0D4D" w:rsidP="003A0D4D">
      <w:pPr>
        <w:shd w:val="clear" w:color="auto" w:fill="FFFFFF"/>
        <w:ind w:firstLine="567"/>
        <w:jc w:val="both"/>
        <w:rPr>
          <w:sz w:val="24"/>
          <w:lang w:bidi="en-US"/>
        </w:rPr>
      </w:pPr>
    </w:p>
    <w:p w:rsidR="003A0D4D" w:rsidRDefault="003A0D4D" w:rsidP="003A0D4D">
      <w:pPr>
        <w:keepNext/>
        <w:keepLines/>
        <w:jc w:val="center"/>
        <w:outlineLvl w:val="1"/>
        <w:rPr>
          <w:b/>
          <w:bCs/>
          <w:sz w:val="24"/>
          <w:szCs w:val="26"/>
          <w:lang w:bidi="en-US"/>
        </w:rPr>
      </w:pPr>
      <w:bookmarkStart w:id="64" w:name="_Toc248903533"/>
      <w:bookmarkStart w:id="65" w:name="_Toc248904672"/>
      <w:bookmarkStart w:id="66" w:name="_Toc471980818"/>
      <w:bookmarkStart w:id="67" w:name="_Toc471981021"/>
      <w:r w:rsidRPr="0071237D">
        <w:rPr>
          <w:b/>
          <w:bCs/>
          <w:sz w:val="24"/>
          <w:szCs w:val="26"/>
          <w:lang w:bidi="en-US"/>
        </w:rPr>
        <w:t xml:space="preserve">ГЛАВА 6. ПРОЕКТНАЯ ДОКУМЕНТАЦИЯ. РАЗРЕШЕНИЕ </w:t>
      </w:r>
    </w:p>
    <w:p w:rsidR="003A0D4D" w:rsidRDefault="003A0D4D" w:rsidP="003A0D4D">
      <w:pPr>
        <w:keepNext/>
        <w:keepLines/>
        <w:jc w:val="center"/>
        <w:outlineLvl w:val="1"/>
        <w:rPr>
          <w:b/>
          <w:bCs/>
          <w:sz w:val="24"/>
          <w:szCs w:val="26"/>
          <w:lang w:bidi="en-US"/>
        </w:rPr>
      </w:pPr>
      <w:r w:rsidRPr="0071237D">
        <w:rPr>
          <w:b/>
          <w:bCs/>
          <w:sz w:val="24"/>
          <w:szCs w:val="26"/>
          <w:lang w:bidi="en-US"/>
        </w:rPr>
        <w:t xml:space="preserve">НА СТРОИТЕЛЬСТВО. РАЗРЕШЕНИЕ НА ВВОД ОБЪЕКТА </w:t>
      </w:r>
    </w:p>
    <w:p w:rsidR="003A0D4D" w:rsidRPr="0071237D" w:rsidRDefault="003A0D4D" w:rsidP="003A0D4D">
      <w:pPr>
        <w:keepNext/>
        <w:keepLines/>
        <w:jc w:val="center"/>
        <w:outlineLvl w:val="1"/>
        <w:rPr>
          <w:b/>
          <w:bCs/>
          <w:i/>
          <w:iCs/>
          <w:sz w:val="24"/>
          <w:szCs w:val="26"/>
          <w:lang w:bidi="en-US"/>
        </w:rPr>
      </w:pPr>
      <w:r w:rsidRPr="0071237D">
        <w:rPr>
          <w:b/>
          <w:bCs/>
          <w:sz w:val="24"/>
          <w:szCs w:val="26"/>
          <w:lang w:bidi="en-US"/>
        </w:rPr>
        <w:t>В ЭКСПЛУАТАЦИЮ</w:t>
      </w:r>
      <w:bookmarkEnd w:id="64"/>
      <w:bookmarkEnd w:id="65"/>
      <w:bookmarkEnd w:id="66"/>
      <w:bookmarkEnd w:id="67"/>
    </w:p>
    <w:p w:rsidR="003A0D4D" w:rsidRDefault="003A0D4D" w:rsidP="003A0D4D">
      <w:pPr>
        <w:ind w:firstLine="567"/>
        <w:rPr>
          <w:b/>
          <w:sz w:val="24"/>
          <w:lang w:bidi="en-US"/>
        </w:rPr>
      </w:pPr>
      <w:bookmarkStart w:id="68" w:name="_Toc248903534"/>
      <w:bookmarkStart w:id="69" w:name="_Toc248904673"/>
    </w:p>
    <w:p w:rsidR="003A0D4D" w:rsidRPr="0071237D" w:rsidRDefault="003A0D4D" w:rsidP="003A0D4D">
      <w:pPr>
        <w:ind w:firstLine="709"/>
        <w:rPr>
          <w:b/>
          <w:sz w:val="24"/>
          <w:lang w:bidi="en-US"/>
        </w:rPr>
      </w:pPr>
      <w:r w:rsidRPr="0071237D">
        <w:rPr>
          <w:b/>
          <w:sz w:val="24"/>
          <w:lang w:bidi="en-US"/>
        </w:rPr>
        <w:t>Статья 16. Проектная документация</w:t>
      </w:r>
      <w:bookmarkEnd w:id="68"/>
      <w:bookmarkEnd w:id="69"/>
    </w:p>
    <w:p w:rsidR="003A0D4D" w:rsidRPr="0071237D" w:rsidRDefault="003A0D4D" w:rsidP="003A0D4D">
      <w:pPr>
        <w:ind w:firstLine="709"/>
        <w:jc w:val="both"/>
        <w:rPr>
          <w:sz w:val="24"/>
          <w:szCs w:val="24"/>
        </w:rPr>
      </w:pPr>
      <w:r w:rsidRPr="0071237D">
        <w:rPr>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0D4D" w:rsidRPr="0071237D" w:rsidRDefault="003A0D4D" w:rsidP="003A0D4D">
      <w:pPr>
        <w:ind w:firstLine="709"/>
        <w:jc w:val="both"/>
        <w:rPr>
          <w:sz w:val="24"/>
          <w:szCs w:val="24"/>
        </w:rPr>
      </w:pPr>
      <w:r w:rsidRPr="0071237D">
        <w:rPr>
          <w:sz w:val="24"/>
          <w:szCs w:val="24"/>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3A0D4D" w:rsidRPr="0071237D" w:rsidRDefault="003A0D4D" w:rsidP="003A0D4D">
      <w:pPr>
        <w:ind w:firstLine="709"/>
        <w:jc w:val="both"/>
        <w:rPr>
          <w:sz w:val="24"/>
          <w:szCs w:val="24"/>
        </w:rPr>
      </w:pPr>
      <w:r w:rsidRPr="0071237D">
        <w:rPr>
          <w:sz w:val="24"/>
          <w:szCs w:val="24"/>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Российской Федерации.</w:t>
      </w:r>
    </w:p>
    <w:p w:rsidR="003A0D4D" w:rsidRPr="0071237D" w:rsidRDefault="003A0D4D" w:rsidP="003A0D4D">
      <w:pPr>
        <w:ind w:firstLine="709"/>
        <w:jc w:val="both"/>
        <w:rPr>
          <w:sz w:val="24"/>
          <w:szCs w:val="24"/>
        </w:rPr>
      </w:pPr>
      <w:r w:rsidRPr="0071237D">
        <w:rPr>
          <w:sz w:val="24"/>
          <w:szCs w:val="24"/>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3A0D4D" w:rsidRPr="0071237D" w:rsidRDefault="003A0D4D" w:rsidP="003A0D4D">
      <w:pPr>
        <w:ind w:firstLine="709"/>
        <w:jc w:val="both"/>
        <w:rPr>
          <w:sz w:val="24"/>
          <w:szCs w:val="24"/>
        </w:rPr>
      </w:pPr>
      <w:r w:rsidRPr="0071237D">
        <w:rPr>
          <w:sz w:val="24"/>
          <w:szCs w:val="24"/>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w:t>
      </w:r>
      <w:r>
        <w:rPr>
          <w:sz w:val="24"/>
          <w:szCs w:val="24"/>
        </w:rPr>
        <w:t>-</w:t>
      </w:r>
      <w:r w:rsidRPr="0071237D">
        <w:rPr>
          <w:sz w:val="24"/>
          <w:szCs w:val="24"/>
        </w:rPr>
        <w:t>49 Градостроительного кодекса Российской Федерации.</w:t>
      </w:r>
    </w:p>
    <w:p w:rsidR="003A0D4D" w:rsidRPr="0071237D" w:rsidRDefault="003A0D4D" w:rsidP="003A0D4D">
      <w:pPr>
        <w:ind w:firstLine="709"/>
        <w:jc w:val="both"/>
        <w:rPr>
          <w:sz w:val="24"/>
          <w:szCs w:val="24"/>
        </w:rPr>
      </w:pPr>
    </w:p>
    <w:p w:rsidR="003A0D4D" w:rsidRPr="0071237D" w:rsidRDefault="003A0D4D" w:rsidP="003A0D4D">
      <w:pPr>
        <w:ind w:firstLine="709"/>
        <w:jc w:val="both"/>
        <w:rPr>
          <w:b/>
          <w:sz w:val="24"/>
          <w:lang w:bidi="en-US"/>
        </w:rPr>
      </w:pPr>
      <w:bookmarkStart w:id="70" w:name="_Toc248903535"/>
      <w:bookmarkStart w:id="71" w:name="_Toc248904674"/>
      <w:r w:rsidRPr="0071237D">
        <w:rPr>
          <w:b/>
          <w:sz w:val="24"/>
          <w:lang w:bidi="en-US"/>
        </w:rPr>
        <w:t>Статья 17. Разрешение на строительство</w:t>
      </w:r>
      <w:bookmarkEnd w:id="70"/>
      <w:bookmarkEnd w:id="71"/>
    </w:p>
    <w:p w:rsidR="003A0D4D" w:rsidRPr="0071237D" w:rsidRDefault="003A0D4D" w:rsidP="003A0D4D">
      <w:pPr>
        <w:ind w:firstLine="709"/>
        <w:jc w:val="both"/>
        <w:rPr>
          <w:sz w:val="24"/>
          <w:lang w:bidi="en-US"/>
        </w:rPr>
      </w:pPr>
      <w:r w:rsidRPr="0071237D">
        <w:rPr>
          <w:sz w:val="24"/>
          <w:lang w:bidi="en-US"/>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3A0D4D" w:rsidRPr="0071237D" w:rsidRDefault="003A0D4D" w:rsidP="003A0D4D">
      <w:pPr>
        <w:ind w:firstLine="709"/>
        <w:jc w:val="both"/>
        <w:rPr>
          <w:sz w:val="24"/>
          <w:lang w:bidi="en-US"/>
        </w:rPr>
      </w:pPr>
      <w:r w:rsidRPr="00A662E0">
        <w:rPr>
          <w:sz w:val="24"/>
          <w:lang w:bidi="en-US"/>
        </w:rPr>
        <w:t xml:space="preserve">2. Разрешение на строительство выдает Администрация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 за</w:t>
      </w:r>
      <w:r w:rsidRPr="0071237D">
        <w:rPr>
          <w:sz w:val="24"/>
          <w:lang w:bidi="en-US"/>
        </w:rPr>
        <w:t xml:space="preserve"> исключением разрешений на строительство, которые выдаются уполномоченным федеральным органом исполнительной власти, органом исполнительной власти </w:t>
      </w:r>
      <w:r w:rsidRPr="0071237D">
        <w:rPr>
          <w:sz w:val="24"/>
          <w:szCs w:val="24"/>
          <w:lang w:bidi="en-US"/>
        </w:rPr>
        <w:t>Архангельской области</w:t>
      </w:r>
      <w:r w:rsidRPr="0071237D">
        <w:rPr>
          <w:sz w:val="24"/>
          <w:lang w:bidi="en-US"/>
        </w:rPr>
        <w:t xml:space="preserve"> для строительства, реконструкции, капитального ремонта объектов капитального строительства федерального и областного значений, при размещении которых допускается изъятие, в том числе путем выкупа, земельных участков.</w:t>
      </w:r>
    </w:p>
    <w:p w:rsidR="003A0D4D" w:rsidRPr="0071237D" w:rsidRDefault="003A0D4D" w:rsidP="003A0D4D">
      <w:pPr>
        <w:ind w:firstLine="709"/>
        <w:jc w:val="both"/>
        <w:rPr>
          <w:sz w:val="24"/>
          <w:szCs w:val="24"/>
        </w:rPr>
      </w:pPr>
      <w:r w:rsidRPr="0071237D">
        <w:rPr>
          <w:sz w:val="24"/>
          <w:szCs w:val="24"/>
        </w:rPr>
        <w:t xml:space="preserve">3. Разрешение на строительство на земельном участке, на который не распространяется действие градостроительного регламента, выдается федеральным </w:t>
      </w:r>
      <w:r w:rsidRPr="0071237D">
        <w:rPr>
          <w:sz w:val="24"/>
          <w:szCs w:val="24"/>
        </w:rPr>
        <w:lastRenderedPageBreak/>
        <w:t xml:space="preserve">органом исполнительной власти, органом исполнительной власти Архангельской области или органом местного самоуправления МО </w:t>
      </w:r>
      <w:r w:rsidRPr="0071237D">
        <w:rPr>
          <w:bCs/>
          <w:iCs/>
          <w:sz w:val="24"/>
          <w:szCs w:val="24"/>
        </w:rPr>
        <w:t>«</w:t>
      </w:r>
      <w:r>
        <w:rPr>
          <w:bCs/>
          <w:iCs/>
          <w:sz w:val="24"/>
          <w:szCs w:val="24"/>
          <w:lang w:bidi="en-US"/>
        </w:rPr>
        <w:t>Мезенский район</w:t>
      </w:r>
      <w:r w:rsidRPr="0071237D">
        <w:rPr>
          <w:bCs/>
          <w:iCs/>
          <w:sz w:val="24"/>
          <w:szCs w:val="24"/>
        </w:rPr>
        <w:t xml:space="preserve">» </w:t>
      </w:r>
      <w:r w:rsidRPr="0071237D">
        <w:rPr>
          <w:sz w:val="24"/>
          <w:szCs w:val="24"/>
        </w:rPr>
        <w:t>в соответствии с их компетенцией.</w:t>
      </w:r>
    </w:p>
    <w:p w:rsidR="003A0D4D" w:rsidRPr="0071237D" w:rsidRDefault="003A0D4D" w:rsidP="003A0D4D">
      <w:pPr>
        <w:ind w:firstLine="709"/>
        <w:jc w:val="both"/>
        <w:rPr>
          <w:sz w:val="24"/>
          <w:lang w:bidi="en-US"/>
        </w:rPr>
      </w:pPr>
      <w:r w:rsidRPr="0071237D">
        <w:rPr>
          <w:sz w:val="24"/>
          <w:lang w:bidi="en-US"/>
        </w:rPr>
        <w:t>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ind w:firstLine="709"/>
        <w:jc w:val="both"/>
        <w:rPr>
          <w:sz w:val="24"/>
          <w:lang w:bidi="en-US"/>
        </w:rPr>
      </w:pPr>
      <w:r w:rsidRPr="0071237D">
        <w:rPr>
          <w:sz w:val="24"/>
          <w:lang w:bidi="en-US"/>
        </w:rPr>
        <w:t xml:space="preserve">5. Порядок выдачи разрешения на строительство определен статьей 51 Градостроительного кодекса Российской Федерации. </w:t>
      </w:r>
    </w:p>
    <w:p w:rsidR="003A0D4D" w:rsidRPr="0071237D" w:rsidRDefault="003A0D4D" w:rsidP="003A0D4D">
      <w:pPr>
        <w:ind w:firstLine="709"/>
        <w:jc w:val="both"/>
        <w:rPr>
          <w:sz w:val="24"/>
          <w:szCs w:val="24"/>
        </w:rPr>
      </w:pPr>
      <w:r w:rsidRPr="0071237D">
        <w:rPr>
          <w:sz w:val="24"/>
          <w:szCs w:val="24"/>
        </w:rPr>
        <w:t>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разрешенного строительства, реконструкции в Комиссию по землепользованию и застройке.</w:t>
      </w:r>
    </w:p>
    <w:p w:rsidR="003A0D4D" w:rsidRPr="0071237D" w:rsidRDefault="003A0D4D" w:rsidP="003A0D4D">
      <w:pPr>
        <w:ind w:firstLine="709"/>
        <w:jc w:val="both"/>
        <w:rPr>
          <w:sz w:val="24"/>
          <w:szCs w:val="24"/>
        </w:rPr>
      </w:pPr>
      <w:r w:rsidRPr="0071237D">
        <w:rPr>
          <w:sz w:val="24"/>
          <w:szCs w:val="24"/>
        </w:rPr>
        <w:t xml:space="preserve">7. </w:t>
      </w:r>
      <w:r w:rsidRPr="00A662E0">
        <w:rPr>
          <w:sz w:val="24"/>
          <w:szCs w:val="24"/>
        </w:rPr>
        <w:t xml:space="preserve">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71237D">
        <w:rPr>
          <w:bCs/>
          <w:iCs/>
          <w:sz w:val="24"/>
          <w:szCs w:val="24"/>
        </w:rPr>
        <w:t xml:space="preserve"> </w:t>
      </w:r>
      <w:r w:rsidRPr="0071237D">
        <w:rPr>
          <w:sz w:val="24"/>
          <w:szCs w:val="24"/>
        </w:rPr>
        <w:t>имеет право изменить условия выданного до вступления в силу настоящих Правил разрешения на строительство в направлении приведения разрешения в соответствие с градостроительным регламентом.</w:t>
      </w:r>
    </w:p>
    <w:p w:rsidR="003A0D4D" w:rsidRDefault="003A0D4D" w:rsidP="003A0D4D">
      <w:pPr>
        <w:ind w:firstLine="709"/>
        <w:jc w:val="both"/>
        <w:rPr>
          <w:b/>
          <w:sz w:val="24"/>
          <w:lang w:bidi="en-US"/>
        </w:rPr>
      </w:pPr>
      <w:bookmarkStart w:id="72" w:name="_Toc248903536"/>
      <w:bookmarkStart w:id="73" w:name="_Toc248904675"/>
    </w:p>
    <w:p w:rsidR="003A0D4D" w:rsidRPr="0071237D" w:rsidRDefault="003A0D4D" w:rsidP="003A0D4D">
      <w:pPr>
        <w:ind w:firstLine="709"/>
        <w:jc w:val="both"/>
        <w:rPr>
          <w:b/>
          <w:sz w:val="24"/>
          <w:lang w:bidi="en-US"/>
        </w:rPr>
      </w:pPr>
      <w:r w:rsidRPr="0071237D">
        <w:rPr>
          <w:b/>
          <w:sz w:val="24"/>
          <w:lang w:bidi="en-US"/>
        </w:rPr>
        <w:t>Статья 18. Разрешение на ввод объекта в эксплуатацию</w:t>
      </w:r>
      <w:bookmarkEnd w:id="72"/>
      <w:bookmarkEnd w:id="73"/>
    </w:p>
    <w:p w:rsidR="003A0D4D" w:rsidRPr="0071237D" w:rsidRDefault="003A0D4D" w:rsidP="003A0D4D">
      <w:pPr>
        <w:ind w:firstLine="709"/>
        <w:jc w:val="both"/>
        <w:rPr>
          <w:sz w:val="24"/>
          <w:szCs w:val="24"/>
        </w:rPr>
      </w:pPr>
      <w:r w:rsidRPr="0071237D">
        <w:rPr>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3A0D4D" w:rsidRPr="0071237D" w:rsidRDefault="003A0D4D" w:rsidP="003A0D4D">
      <w:pPr>
        <w:ind w:firstLine="709"/>
        <w:jc w:val="both"/>
        <w:rPr>
          <w:sz w:val="24"/>
          <w:szCs w:val="24"/>
        </w:rPr>
      </w:pPr>
      <w:r w:rsidRPr="0071237D">
        <w:rPr>
          <w:sz w:val="24"/>
          <w:szCs w:val="24"/>
        </w:rPr>
        <w:t xml:space="preserve">2. </w:t>
      </w:r>
      <w:r w:rsidRPr="00A662E0">
        <w:rPr>
          <w:sz w:val="24"/>
          <w:szCs w:val="24"/>
        </w:rPr>
        <w:t xml:space="preserve">Разрешение на ввод объекта в эксплуатацию выдает 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r w:rsidRPr="0071237D">
        <w:rPr>
          <w:sz w:val="24"/>
          <w:szCs w:val="24"/>
        </w:rPr>
        <w:t xml:space="preserve"> </w:t>
      </w:r>
    </w:p>
    <w:p w:rsidR="003A0D4D" w:rsidRPr="0071237D" w:rsidRDefault="003A0D4D" w:rsidP="003A0D4D">
      <w:pPr>
        <w:ind w:firstLine="709"/>
        <w:jc w:val="both"/>
        <w:rPr>
          <w:sz w:val="24"/>
          <w:lang w:bidi="en-US"/>
        </w:rPr>
      </w:pPr>
      <w:r w:rsidRPr="0071237D">
        <w:rPr>
          <w:sz w:val="24"/>
          <w:lang w:bidi="en-US"/>
        </w:rPr>
        <w:t>3.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ind w:firstLine="709"/>
        <w:jc w:val="both"/>
        <w:rPr>
          <w:sz w:val="24"/>
          <w:szCs w:val="24"/>
        </w:rPr>
      </w:pPr>
      <w:r w:rsidRPr="0071237D">
        <w:rPr>
          <w:sz w:val="24"/>
          <w:szCs w:val="24"/>
        </w:rPr>
        <w:t>4. Порядок выдачи разрешения на ввод объекта в эксплуатацию определен статьей 55 Градостроительного кодекса Российской Федерации.</w:t>
      </w:r>
    </w:p>
    <w:p w:rsidR="003A0D4D" w:rsidRDefault="003A0D4D" w:rsidP="003A0D4D">
      <w:pPr>
        <w:ind w:firstLine="709"/>
        <w:jc w:val="both"/>
        <w:rPr>
          <w:b/>
          <w:sz w:val="24"/>
          <w:lang w:bidi="en-US"/>
        </w:rPr>
      </w:pPr>
      <w:bookmarkStart w:id="74" w:name="_Toc248903537"/>
      <w:bookmarkStart w:id="75" w:name="_Toc248904676"/>
    </w:p>
    <w:p w:rsidR="003A0D4D" w:rsidRPr="0071237D" w:rsidRDefault="003A0D4D" w:rsidP="003A0D4D">
      <w:pPr>
        <w:ind w:firstLine="709"/>
        <w:jc w:val="both"/>
        <w:rPr>
          <w:b/>
          <w:sz w:val="24"/>
          <w:lang w:bidi="en-US"/>
        </w:rPr>
      </w:pPr>
      <w:r w:rsidRPr="0071237D">
        <w:rPr>
          <w:b/>
          <w:sz w:val="24"/>
          <w:lang w:bidi="en-US"/>
        </w:rPr>
        <w:t>Статья 19. Строительный контроль и государственный строительный надзор</w:t>
      </w:r>
      <w:bookmarkEnd w:id="74"/>
      <w:bookmarkEnd w:id="75"/>
    </w:p>
    <w:p w:rsidR="003A0D4D" w:rsidRPr="0071237D" w:rsidRDefault="003A0D4D" w:rsidP="003A0D4D">
      <w:pPr>
        <w:ind w:firstLine="709"/>
        <w:jc w:val="both"/>
        <w:rPr>
          <w:sz w:val="24"/>
          <w:lang w:bidi="en-US"/>
        </w:rPr>
      </w:pPr>
      <w:r w:rsidRPr="0071237D">
        <w:rPr>
          <w:sz w:val="24"/>
          <w:lang w:bidi="en-US"/>
        </w:rPr>
        <w:t>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rsidR="003A0D4D" w:rsidRPr="0071237D" w:rsidRDefault="003A0D4D" w:rsidP="003A0D4D">
      <w:pPr>
        <w:ind w:firstLine="709"/>
        <w:jc w:val="both"/>
        <w:rPr>
          <w:sz w:val="24"/>
          <w:lang w:bidi="en-US"/>
        </w:rPr>
      </w:pPr>
      <w:r w:rsidRPr="0071237D">
        <w:rPr>
          <w:sz w:val="24"/>
          <w:lang w:bidi="en-US"/>
        </w:rPr>
        <w:t>2.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3A0D4D" w:rsidRPr="0071237D" w:rsidRDefault="003A0D4D" w:rsidP="003A0D4D">
      <w:pPr>
        <w:ind w:firstLine="567"/>
        <w:rPr>
          <w:sz w:val="24"/>
          <w:lang w:bidi="en-US"/>
        </w:rPr>
      </w:pPr>
    </w:p>
    <w:p w:rsidR="003A0D4D" w:rsidRDefault="003A0D4D" w:rsidP="003A0D4D">
      <w:pPr>
        <w:keepNext/>
        <w:keepLines/>
        <w:jc w:val="center"/>
        <w:outlineLvl w:val="1"/>
        <w:rPr>
          <w:b/>
          <w:bCs/>
          <w:sz w:val="24"/>
          <w:szCs w:val="26"/>
          <w:lang w:bidi="en-US"/>
        </w:rPr>
      </w:pPr>
      <w:bookmarkStart w:id="76" w:name="_Toc248903538"/>
      <w:bookmarkStart w:id="77" w:name="_Toc248904677"/>
      <w:bookmarkStart w:id="78" w:name="_Toc471980819"/>
      <w:bookmarkStart w:id="79" w:name="_Toc471981022"/>
      <w:r w:rsidRPr="0071237D">
        <w:rPr>
          <w:b/>
          <w:bCs/>
          <w:sz w:val="24"/>
          <w:szCs w:val="26"/>
          <w:lang w:bidi="en-US"/>
        </w:rPr>
        <w:t>ГЛАВА 7. МУНИЦИПАЛЬНЫЙ ЗЕМЕЛЬНЫЙ КОНТРОЛЬ</w:t>
      </w:r>
      <w:bookmarkEnd w:id="76"/>
      <w:bookmarkEnd w:id="77"/>
      <w:bookmarkEnd w:id="78"/>
      <w:bookmarkEnd w:id="79"/>
    </w:p>
    <w:p w:rsidR="003A0D4D" w:rsidRPr="0071237D" w:rsidRDefault="003A0D4D" w:rsidP="003A0D4D">
      <w:pPr>
        <w:keepNext/>
        <w:keepLines/>
        <w:ind w:firstLine="567"/>
        <w:outlineLvl w:val="1"/>
        <w:rPr>
          <w:b/>
          <w:bCs/>
          <w:i/>
          <w:iCs/>
          <w:sz w:val="24"/>
          <w:szCs w:val="26"/>
          <w:lang w:bidi="en-US"/>
        </w:rPr>
      </w:pPr>
    </w:p>
    <w:p w:rsidR="003A0D4D" w:rsidRPr="0071237D" w:rsidRDefault="003A0D4D" w:rsidP="003A0D4D">
      <w:pPr>
        <w:ind w:firstLine="709"/>
        <w:jc w:val="both"/>
        <w:rPr>
          <w:b/>
          <w:sz w:val="24"/>
          <w:lang w:bidi="en-US"/>
        </w:rPr>
      </w:pPr>
      <w:bookmarkStart w:id="80" w:name="_Toc248903539"/>
      <w:bookmarkStart w:id="81" w:name="_Toc248904678"/>
      <w:r w:rsidRPr="0071237D">
        <w:rPr>
          <w:b/>
          <w:sz w:val="24"/>
          <w:lang w:bidi="en-US"/>
        </w:rPr>
        <w:t>Статья 20. Муниципальный земельный контроль</w:t>
      </w:r>
      <w:bookmarkEnd w:id="80"/>
      <w:bookmarkEnd w:id="81"/>
    </w:p>
    <w:p w:rsidR="003A0D4D" w:rsidRPr="0071237D" w:rsidRDefault="003A0D4D" w:rsidP="003A0D4D">
      <w:pPr>
        <w:ind w:firstLine="709"/>
        <w:jc w:val="both"/>
        <w:rPr>
          <w:sz w:val="24"/>
          <w:lang w:bidi="en-US"/>
        </w:rPr>
      </w:pPr>
      <w:r w:rsidRPr="0071237D">
        <w:rPr>
          <w:sz w:val="24"/>
          <w:lang w:bidi="en-US"/>
        </w:rPr>
        <w:t xml:space="preserve">1.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 </w:t>
      </w:r>
    </w:p>
    <w:p w:rsidR="003A0D4D" w:rsidRPr="0071237D" w:rsidRDefault="003A0D4D" w:rsidP="003A0D4D">
      <w:pPr>
        <w:ind w:firstLine="709"/>
        <w:jc w:val="both"/>
        <w:rPr>
          <w:sz w:val="24"/>
          <w:lang w:bidi="en-US"/>
        </w:rPr>
      </w:pPr>
      <w:r>
        <w:rPr>
          <w:sz w:val="24"/>
          <w:lang w:bidi="en-US"/>
        </w:rPr>
        <w:t xml:space="preserve">2. </w:t>
      </w:r>
      <w:r w:rsidRPr="0071237D">
        <w:rPr>
          <w:sz w:val="24"/>
          <w:lang w:bidi="en-US"/>
        </w:rPr>
        <w:t xml:space="preserve">Объектами муниципального земельного контроля являются земельные участки, расположенные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w:t>
      </w:r>
    </w:p>
    <w:p w:rsidR="003A0D4D" w:rsidRPr="0071237D" w:rsidRDefault="003A0D4D" w:rsidP="003A0D4D">
      <w:pPr>
        <w:ind w:firstLine="709"/>
        <w:jc w:val="both"/>
        <w:rPr>
          <w:sz w:val="24"/>
          <w:lang w:bidi="en-US"/>
        </w:rPr>
      </w:pPr>
      <w:r>
        <w:rPr>
          <w:sz w:val="24"/>
          <w:lang w:bidi="en-US"/>
        </w:rPr>
        <w:t xml:space="preserve">3. </w:t>
      </w:r>
      <w:r w:rsidRPr="0071237D">
        <w:rPr>
          <w:sz w:val="24"/>
          <w:lang w:bidi="en-US"/>
        </w:rPr>
        <w:t xml:space="preserve">Задачами муниципального земельного контроля являются: </w:t>
      </w:r>
    </w:p>
    <w:p w:rsidR="003A0D4D" w:rsidRPr="0071237D" w:rsidRDefault="003A0D4D" w:rsidP="003A0D4D">
      <w:pPr>
        <w:numPr>
          <w:ilvl w:val="0"/>
          <w:numId w:val="26"/>
        </w:numPr>
        <w:tabs>
          <w:tab w:val="num" w:pos="567"/>
          <w:tab w:val="left" w:pos="1080"/>
        </w:tabs>
        <w:ind w:left="0" w:firstLine="709"/>
        <w:jc w:val="both"/>
        <w:rPr>
          <w:sz w:val="24"/>
          <w:lang w:bidi="en-US"/>
        </w:rPr>
      </w:pPr>
      <w:r w:rsidRPr="0071237D">
        <w:rPr>
          <w:sz w:val="24"/>
          <w:lang w:bidi="en-US"/>
        </w:rPr>
        <w:lastRenderedPageBreak/>
        <w:t xml:space="preserve">мониторинг за использованием юридическими и физическими лицами земельных участков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xml:space="preserve">; </w:t>
      </w:r>
    </w:p>
    <w:p w:rsidR="003A0D4D" w:rsidRPr="0071237D" w:rsidRDefault="003A0D4D" w:rsidP="003A0D4D">
      <w:pPr>
        <w:numPr>
          <w:ilvl w:val="0"/>
          <w:numId w:val="26"/>
        </w:numPr>
        <w:tabs>
          <w:tab w:val="num" w:pos="567"/>
          <w:tab w:val="left" w:pos="1080"/>
        </w:tabs>
        <w:ind w:left="0" w:firstLine="709"/>
        <w:jc w:val="both"/>
        <w:rPr>
          <w:sz w:val="24"/>
          <w:lang w:bidi="en-US"/>
        </w:rPr>
      </w:pPr>
      <w:r w:rsidRPr="0071237D">
        <w:rPr>
          <w:sz w:val="24"/>
          <w:lang w:bidi="en-US"/>
        </w:rPr>
        <w:t xml:space="preserve">предупреждение нарушений и соблюдение законодательства Российской Федерации, </w:t>
      </w:r>
      <w:r w:rsidRPr="0071237D">
        <w:rPr>
          <w:sz w:val="24"/>
          <w:szCs w:val="24"/>
          <w:lang w:bidi="en-US"/>
        </w:rPr>
        <w:t>Архангельской области</w:t>
      </w:r>
      <w:r w:rsidRPr="0071237D">
        <w:rPr>
          <w:sz w:val="24"/>
          <w:lang w:bidi="en-US"/>
        </w:rPr>
        <w:t xml:space="preserve"> и правовых актов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 xml:space="preserve">в сфере земельных правоотношений. </w:t>
      </w:r>
    </w:p>
    <w:p w:rsidR="003A0D4D" w:rsidRPr="0071237D" w:rsidRDefault="003A0D4D" w:rsidP="003A0D4D">
      <w:pPr>
        <w:ind w:firstLine="709"/>
        <w:jc w:val="both"/>
        <w:rPr>
          <w:sz w:val="24"/>
          <w:lang w:bidi="en-US"/>
        </w:rPr>
      </w:pPr>
      <w:r w:rsidRPr="0071237D">
        <w:rPr>
          <w:sz w:val="24"/>
          <w:lang w:bidi="en-US"/>
        </w:rPr>
        <w:t xml:space="preserve">4. Мониторинг за использованием юридическими и физическими лицами земельных участков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включает в себя:</w:t>
      </w:r>
    </w:p>
    <w:p w:rsidR="003A0D4D" w:rsidRPr="0071237D" w:rsidRDefault="003A0D4D" w:rsidP="003A0D4D">
      <w:pPr>
        <w:numPr>
          <w:ilvl w:val="0"/>
          <w:numId w:val="27"/>
        </w:numPr>
        <w:tabs>
          <w:tab w:val="num" w:pos="567"/>
          <w:tab w:val="left" w:pos="1080"/>
        </w:tabs>
        <w:ind w:left="0" w:firstLine="709"/>
        <w:jc w:val="both"/>
        <w:rPr>
          <w:sz w:val="24"/>
          <w:lang w:bidi="en-US"/>
        </w:rPr>
      </w:pPr>
      <w:r w:rsidRPr="0071237D">
        <w:rPr>
          <w:sz w:val="24"/>
          <w:lang w:bidi="en-US"/>
        </w:rPr>
        <w:t>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3A0D4D" w:rsidRPr="0071237D" w:rsidRDefault="003A0D4D" w:rsidP="003A0D4D">
      <w:pPr>
        <w:numPr>
          <w:ilvl w:val="0"/>
          <w:numId w:val="27"/>
        </w:numPr>
        <w:tabs>
          <w:tab w:val="num" w:pos="567"/>
          <w:tab w:val="left" w:pos="1080"/>
        </w:tabs>
        <w:ind w:left="0" w:firstLine="709"/>
        <w:jc w:val="both"/>
        <w:rPr>
          <w:sz w:val="24"/>
          <w:lang w:bidi="en-US"/>
        </w:rPr>
      </w:pPr>
      <w:r w:rsidRPr="0071237D">
        <w:rPr>
          <w:sz w:val="24"/>
          <w:lang w:bidi="en-US"/>
        </w:rPr>
        <w:t xml:space="preserve">анализ информации о результатах проверок, выполненных муниципальными органами в сфере земельных правоотношений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w:t>
      </w:r>
    </w:p>
    <w:p w:rsidR="003A0D4D" w:rsidRPr="0071237D" w:rsidRDefault="003A0D4D" w:rsidP="003A0D4D">
      <w:pPr>
        <w:numPr>
          <w:ilvl w:val="0"/>
          <w:numId w:val="27"/>
        </w:numPr>
        <w:tabs>
          <w:tab w:val="clear" w:pos="1755"/>
          <w:tab w:val="num" w:pos="0"/>
        </w:tabs>
        <w:ind w:left="0" w:firstLine="709"/>
        <w:jc w:val="both"/>
        <w:rPr>
          <w:sz w:val="24"/>
          <w:lang w:bidi="en-US"/>
        </w:rPr>
      </w:pPr>
      <w:r w:rsidRPr="0071237D">
        <w:rPr>
          <w:sz w:val="24"/>
          <w:lang w:bidi="en-US"/>
        </w:rPr>
        <w:t>учет, анализ обращений юридических и физических лиц по вопросам использования и охраны земли;</w:t>
      </w:r>
    </w:p>
    <w:p w:rsidR="003A0D4D" w:rsidRPr="0071237D" w:rsidRDefault="003A0D4D" w:rsidP="003A0D4D">
      <w:pPr>
        <w:numPr>
          <w:ilvl w:val="0"/>
          <w:numId w:val="27"/>
        </w:numPr>
        <w:tabs>
          <w:tab w:val="num" w:pos="0"/>
          <w:tab w:val="left" w:pos="1080"/>
        </w:tabs>
        <w:ind w:left="0" w:firstLine="709"/>
        <w:jc w:val="both"/>
        <w:rPr>
          <w:sz w:val="24"/>
          <w:lang w:bidi="en-US"/>
        </w:rPr>
      </w:pPr>
      <w:r w:rsidRPr="0071237D">
        <w:rPr>
          <w:sz w:val="24"/>
          <w:lang w:bidi="en-US"/>
        </w:rPr>
        <w:t>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3A0D4D" w:rsidRPr="0071237D" w:rsidRDefault="003A0D4D" w:rsidP="003A0D4D">
      <w:pPr>
        <w:tabs>
          <w:tab w:val="num" w:pos="0"/>
        </w:tabs>
        <w:ind w:firstLine="709"/>
        <w:jc w:val="both"/>
        <w:rPr>
          <w:sz w:val="24"/>
          <w:lang w:bidi="en-US"/>
        </w:rPr>
      </w:pPr>
      <w:r w:rsidRPr="0071237D">
        <w:rPr>
          <w:sz w:val="24"/>
          <w:lang w:bidi="en-US"/>
        </w:rPr>
        <w:t xml:space="preserve">5. </w:t>
      </w:r>
      <w:r w:rsidRPr="00A662E0">
        <w:rPr>
          <w:sz w:val="24"/>
          <w:lang w:bidi="en-US"/>
        </w:rPr>
        <w:t xml:space="preserve">На территории МО </w:t>
      </w:r>
      <w:r w:rsidRPr="0071237D">
        <w:rPr>
          <w:bCs/>
          <w:iCs/>
          <w:sz w:val="24"/>
          <w:lang w:bidi="en-US"/>
        </w:rPr>
        <w:t>«</w:t>
      </w:r>
      <w:proofErr w:type="spellStart"/>
      <w:r>
        <w:rPr>
          <w:bCs/>
          <w:iCs/>
          <w:sz w:val="24"/>
          <w:lang w:bidi="en-US"/>
        </w:rPr>
        <w:t>Соянское</w:t>
      </w:r>
      <w:proofErr w:type="spellEnd"/>
      <w:r w:rsidRPr="00A662E0">
        <w:rPr>
          <w:bCs/>
          <w:iCs/>
          <w:sz w:val="24"/>
          <w:lang w:bidi="en-US"/>
        </w:rPr>
        <w:t xml:space="preserve">» </w:t>
      </w:r>
      <w:r w:rsidRPr="00A662E0">
        <w:rPr>
          <w:sz w:val="24"/>
          <w:lang w:bidi="en-US"/>
        </w:rPr>
        <w:t xml:space="preserve">муниципальный земельный контроль осуществляет комитет по управлению муниципальным имуществом Администрации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w:t>
      </w:r>
    </w:p>
    <w:p w:rsidR="003A0D4D" w:rsidRPr="0071237D" w:rsidRDefault="003A0D4D" w:rsidP="003A0D4D">
      <w:pPr>
        <w:tabs>
          <w:tab w:val="num" w:pos="0"/>
        </w:tabs>
        <w:ind w:firstLine="709"/>
        <w:jc w:val="both"/>
        <w:rPr>
          <w:sz w:val="24"/>
          <w:lang w:bidi="en-US"/>
        </w:rPr>
      </w:pPr>
      <w:r w:rsidRPr="0071237D">
        <w:rPr>
          <w:sz w:val="24"/>
          <w:lang w:bidi="en-US"/>
        </w:rPr>
        <w:t xml:space="preserve">6. К отношениям, возникающим при осуществлении муниципального земельного контроля на территории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xml:space="preserve">, в части не урегулированной настоящими Правилами землепользования и застройки, применяются нормы федерального законодательства и законодательства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p>
    <w:p w:rsidR="003A0D4D" w:rsidRPr="0071237D" w:rsidRDefault="003A0D4D" w:rsidP="003A0D4D">
      <w:pPr>
        <w:ind w:firstLine="709"/>
        <w:jc w:val="both"/>
        <w:rPr>
          <w:b/>
          <w:sz w:val="24"/>
          <w:lang w:bidi="en-US"/>
        </w:rPr>
      </w:pPr>
      <w:bookmarkStart w:id="82" w:name="_Toc185756172"/>
      <w:bookmarkStart w:id="83" w:name="_Toc190426373"/>
      <w:bookmarkStart w:id="84" w:name="_Toc248903540"/>
      <w:bookmarkStart w:id="85" w:name="_Toc248904679"/>
      <w:r w:rsidRPr="00260006">
        <w:rPr>
          <w:b/>
          <w:sz w:val="24"/>
          <w:lang w:bidi="en-US"/>
        </w:rPr>
        <w:t>Статья 21.</w:t>
      </w:r>
      <w:r w:rsidRPr="0071237D">
        <w:rPr>
          <w:b/>
          <w:sz w:val="24"/>
          <w:lang w:bidi="en-US"/>
        </w:rPr>
        <w:t xml:space="preserve"> Права и обязанности должностных лиц, осуществляющих</w:t>
      </w:r>
      <w:bookmarkEnd w:id="82"/>
      <w:bookmarkEnd w:id="83"/>
      <w:r w:rsidRPr="0071237D">
        <w:rPr>
          <w:b/>
          <w:sz w:val="24"/>
          <w:lang w:bidi="en-US"/>
        </w:rPr>
        <w:t xml:space="preserve"> муниципальный земельный контроль</w:t>
      </w:r>
      <w:bookmarkEnd w:id="84"/>
      <w:bookmarkEnd w:id="85"/>
    </w:p>
    <w:p w:rsidR="003A0D4D" w:rsidRPr="00A662E0" w:rsidRDefault="003A0D4D" w:rsidP="003A0D4D">
      <w:pPr>
        <w:ind w:firstLine="709"/>
        <w:jc w:val="both"/>
        <w:rPr>
          <w:sz w:val="24"/>
          <w:lang w:bidi="en-US"/>
        </w:rPr>
      </w:pPr>
      <w:r w:rsidRPr="0071237D">
        <w:rPr>
          <w:sz w:val="24"/>
          <w:lang w:bidi="en-US"/>
        </w:rPr>
        <w:t xml:space="preserve">1. Муниципальный инспектор по использованию и охране земель (далее – муниципальный инспектор) является должностным лицом комитета по управлению имуществом </w:t>
      </w:r>
      <w:r w:rsidRPr="00A662E0">
        <w:rPr>
          <w:sz w:val="24"/>
          <w:lang w:bidi="en-US"/>
        </w:rPr>
        <w:t>Администрации МО «</w:t>
      </w:r>
      <w:r w:rsidRPr="00A662E0">
        <w:rPr>
          <w:bCs/>
          <w:iCs/>
          <w:sz w:val="24"/>
          <w:szCs w:val="24"/>
          <w:lang w:bidi="en-US"/>
        </w:rPr>
        <w:t>Мезенский район</w:t>
      </w:r>
      <w:r w:rsidRPr="00A662E0">
        <w:rPr>
          <w:sz w:val="24"/>
          <w:lang w:bidi="en-US"/>
        </w:rPr>
        <w:t xml:space="preserve">», на которого возложены обязанности по осуществлению муниципального земельного контроля на территории МО </w:t>
      </w:r>
      <w:r w:rsidRPr="00A662E0">
        <w:rPr>
          <w:bCs/>
          <w:iCs/>
          <w:sz w:val="24"/>
          <w:lang w:bidi="en-US"/>
        </w:rPr>
        <w:t>«</w:t>
      </w:r>
      <w:proofErr w:type="spellStart"/>
      <w:r>
        <w:rPr>
          <w:bCs/>
          <w:iCs/>
          <w:sz w:val="24"/>
          <w:lang w:bidi="en-US"/>
        </w:rPr>
        <w:t>Соянское</w:t>
      </w:r>
      <w:proofErr w:type="spellEnd"/>
      <w:r w:rsidRPr="00A662E0">
        <w:rPr>
          <w:bCs/>
          <w:iCs/>
          <w:sz w:val="24"/>
          <w:lang w:bidi="en-US"/>
        </w:rPr>
        <w:t>»</w:t>
      </w:r>
      <w:r w:rsidRPr="00A662E0">
        <w:rPr>
          <w:sz w:val="24"/>
          <w:lang w:bidi="en-US"/>
        </w:rPr>
        <w:t>.</w:t>
      </w:r>
    </w:p>
    <w:p w:rsidR="003A0D4D" w:rsidRPr="0071237D" w:rsidRDefault="003A0D4D" w:rsidP="003A0D4D">
      <w:pPr>
        <w:ind w:firstLine="709"/>
        <w:jc w:val="both"/>
        <w:rPr>
          <w:sz w:val="24"/>
          <w:lang w:bidi="en-US"/>
        </w:rPr>
      </w:pPr>
      <w:r w:rsidRPr="00A662E0">
        <w:rPr>
          <w:sz w:val="24"/>
          <w:lang w:bidi="en-US"/>
        </w:rPr>
        <w:t>2. Муниципальные</w:t>
      </w:r>
      <w:r w:rsidRPr="0071237D">
        <w:rPr>
          <w:sz w:val="24"/>
          <w:lang w:bidi="en-US"/>
        </w:rPr>
        <w:t xml:space="preserve"> инспекторы, осуществляющие муниципальный земельный контроль, при выполнении возложенных на них обязанностей имеют право: </w:t>
      </w:r>
    </w:p>
    <w:p w:rsidR="003A0D4D" w:rsidRPr="0071237D" w:rsidRDefault="003A0D4D" w:rsidP="003A0D4D">
      <w:pPr>
        <w:ind w:firstLine="709"/>
        <w:jc w:val="both"/>
        <w:rPr>
          <w:sz w:val="24"/>
          <w:lang w:bidi="en-US"/>
        </w:rPr>
      </w:pPr>
      <w:r w:rsidRPr="0071237D">
        <w:rPr>
          <w:sz w:val="24"/>
          <w:lang w:bidi="en-US"/>
        </w:rPr>
        <w:t>1) при предъявлении служебного удостоверения беспрепятственно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том числе граждан, а земельные участки, занятые военными, оборонными и другими специальными объектами – с учетом установленного режима их посещения;</w:t>
      </w:r>
    </w:p>
    <w:p w:rsidR="003A0D4D" w:rsidRPr="0071237D" w:rsidRDefault="003A0D4D" w:rsidP="003A0D4D">
      <w:pPr>
        <w:ind w:firstLine="709"/>
        <w:jc w:val="both"/>
        <w:rPr>
          <w:sz w:val="24"/>
          <w:lang w:bidi="en-US"/>
        </w:rPr>
      </w:pPr>
      <w:r w:rsidRPr="0071237D">
        <w:rPr>
          <w:sz w:val="24"/>
          <w:lang w:bidi="en-US"/>
        </w:rPr>
        <w:t>2) запрашивать от юридических и физических лиц и безвозмездно получать в установленном порядке в срок не более десяти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землеустроительную документацию; документы</w:t>
      </w:r>
      <w:r>
        <w:rPr>
          <w:sz w:val="24"/>
          <w:lang w:bidi="en-US"/>
        </w:rPr>
        <w:t>,</w:t>
      </w:r>
      <w:r w:rsidRPr="0071237D">
        <w:rPr>
          <w:sz w:val="24"/>
          <w:lang w:bidi="en-US"/>
        </w:rPr>
        <w:t xml:space="preserve"> свидетельствующие о постановке на кадастровый учет в Федеральном государственном учреждении земельной кадастровой палате; документы органов государственного строительного 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налоговый учет, полномочия руководителя (его представителя), документы о собственности на недвижимость, иные </w:t>
      </w:r>
      <w:r w:rsidRPr="0071237D">
        <w:rPr>
          <w:sz w:val="24"/>
          <w:lang w:bidi="en-US"/>
        </w:rPr>
        <w:lastRenderedPageBreak/>
        <w:t>документы и материалы, необходимые для осуществления муниципального земельного контроля;</w:t>
      </w:r>
    </w:p>
    <w:p w:rsidR="003A0D4D" w:rsidRPr="0071237D" w:rsidRDefault="003A0D4D" w:rsidP="003A0D4D">
      <w:pPr>
        <w:ind w:firstLine="709"/>
        <w:jc w:val="both"/>
        <w:rPr>
          <w:sz w:val="24"/>
          <w:lang w:bidi="en-US"/>
        </w:rPr>
      </w:pPr>
      <w:r w:rsidRPr="0071237D">
        <w:rPr>
          <w:sz w:val="24"/>
          <w:lang w:bidi="en-US"/>
        </w:rPr>
        <w:t xml:space="preserve">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3A0D4D" w:rsidRPr="0071237D" w:rsidRDefault="003A0D4D" w:rsidP="003A0D4D">
      <w:pPr>
        <w:ind w:firstLine="709"/>
        <w:jc w:val="both"/>
        <w:rPr>
          <w:sz w:val="24"/>
          <w:lang w:bidi="en-US"/>
        </w:rPr>
      </w:pPr>
      <w:r w:rsidRPr="0071237D">
        <w:rPr>
          <w:sz w:val="24"/>
          <w:lang w:bidi="en-US"/>
        </w:rPr>
        <w:t>4) вызывать повесткой и получать от юридических и физических лиц объяснения, сведения и другие материалы, связанные с использованием земельных участков;</w:t>
      </w:r>
    </w:p>
    <w:p w:rsidR="003A0D4D" w:rsidRPr="0071237D" w:rsidRDefault="003A0D4D" w:rsidP="003A0D4D">
      <w:pPr>
        <w:ind w:firstLine="709"/>
        <w:jc w:val="both"/>
        <w:rPr>
          <w:sz w:val="24"/>
          <w:lang w:bidi="en-US"/>
        </w:rPr>
      </w:pPr>
      <w:r w:rsidRPr="0071237D">
        <w:rPr>
          <w:sz w:val="24"/>
          <w:lang w:bidi="en-US"/>
        </w:rPr>
        <w:t>5) привлекать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3A0D4D" w:rsidRPr="0071237D" w:rsidRDefault="003A0D4D" w:rsidP="003A0D4D">
      <w:pPr>
        <w:ind w:firstLine="709"/>
        <w:jc w:val="both"/>
        <w:rPr>
          <w:sz w:val="24"/>
          <w:lang w:bidi="en-US"/>
        </w:rPr>
      </w:pPr>
      <w:r w:rsidRPr="0071237D">
        <w:rPr>
          <w:sz w:val="24"/>
          <w:lang w:bidi="en-US"/>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а также для сопровождения должностных лиц и граждан в соответствующий орган для дачи объяснений и установления фактических пользователей земельных участков;</w:t>
      </w:r>
    </w:p>
    <w:p w:rsidR="003A0D4D" w:rsidRPr="0071237D" w:rsidRDefault="003A0D4D" w:rsidP="003A0D4D">
      <w:pPr>
        <w:ind w:firstLine="709"/>
        <w:jc w:val="both"/>
        <w:rPr>
          <w:sz w:val="24"/>
          <w:lang w:bidi="en-US"/>
        </w:rPr>
      </w:pPr>
      <w:r w:rsidRPr="0071237D">
        <w:rPr>
          <w:sz w:val="24"/>
          <w:lang w:bidi="en-US"/>
        </w:rPr>
        <w:t>7)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3A0D4D" w:rsidRPr="0071237D" w:rsidRDefault="003A0D4D" w:rsidP="003A0D4D">
      <w:pPr>
        <w:ind w:firstLine="709"/>
        <w:jc w:val="both"/>
        <w:rPr>
          <w:sz w:val="24"/>
          <w:lang w:bidi="en-US"/>
        </w:rPr>
      </w:pPr>
      <w:r w:rsidRPr="0071237D">
        <w:rPr>
          <w:sz w:val="24"/>
          <w:lang w:bidi="en-US"/>
        </w:rPr>
        <w:t xml:space="preserve">8) участвовать в подготовке нормативных правовых актов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регламентирующих деятельность по вопросам рационального использования земель, а также осуществления муниципального земельного контроля;</w:t>
      </w:r>
    </w:p>
    <w:p w:rsidR="003A0D4D" w:rsidRPr="0071237D" w:rsidRDefault="003A0D4D" w:rsidP="003A0D4D">
      <w:pPr>
        <w:ind w:firstLine="709"/>
        <w:jc w:val="both"/>
        <w:rPr>
          <w:sz w:val="24"/>
          <w:lang w:bidi="en-US"/>
        </w:rPr>
      </w:pPr>
      <w:r w:rsidRPr="0071237D">
        <w:rPr>
          <w:sz w:val="24"/>
          <w:lang w:bidi="en-US"/>
        </w:rPr>
        <w:t xml:space="preserve">9) вносить в установленном порядке предложения о приведении нормативных правовых актов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 xml:space="preserve">в соответствие с законодательством Российской Федерации и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r w:rsidRPr="0071237D">
        <w:rPr>
          <w:sz w:val="24"/>
          <w:lang w:bidi="en-US"/>
        </w:rPr>
        <w:t>10) вносить предложения об изъятии (выкупе) земельных участков в случаях, предусмотренных земельным, гражданским и иным законодательством;</w:t>
      </w:r>
    </w:p>
    <w:p w:rsidR="003A0D4D" w:rsidRPr="0071237D" w:rsidRDefault="003A0D4D" w:rsidP="003A0D4D">
      <w:pPr>
        <w:ind w:firstLine="709"/>
        <w:jc w:val="both"/>
        <w:rPr>
          <w:sz w:val="24"/>
          <w:lang w:bidi="en-US"/>
        </w:rPr>
      </w:pPr>
      <w:r w:rsidRPr="0071237D">
        <w:rPr>
          <w:sz w:val="24"/>
          <w:lang w:bidi="en-US"/>
        </w:rPr>
        <w:t>11) принимать меры к устранению и недопущению наруше</w:t>
      </w:r>
      <w:r>
        <w:rPr>
          <w:sz w:val="24"/>
          <w:lang w:bidi="en-US"/>
        </w:rPr>
        <w:t>ний земельного законодательства.</w:t>
      </w:r>
    </w:p>
    <w:p w:rsidR="003A0D4D" w:rsidRPr="0071237D" w:rsidRDefault="003A0D4D" w:rsidP="003A0D4D">
      <w:pPr>
        <w:ind w:firstLine="709"/>
        <w:jc w:val="both"/>
        <w:rPr>
          <w:sz w:val="24"/>
          <w:lang w:bidi="en-US"/>
        </w:rPr>
      </w:pPr>
      <w:r w:rsidRPr="0071237D">
        <w:rPr>
          <w:sz w:val="24"/>
          <w:lang w:bidi="en-US"/>
        </w:rPr>
        <w:t xml:space="preserve">3. Муниципальные инспекторы, осуществляющие муниципальный земельный контроль обязаны: </w:t>
      </w:r>
    </w:p>
    <w:p w:rsidR="003A0D4D" w:rsidRPr="0071237D" w:rsidRDefault="003A0D4D" w:rsidP="003A0D4D">
      <w:pPr>
        <w:ind w:firstLine="709"/>
        <w:jc w:val="both"/>
        <w:rPr>
          <w:sz w:val="24"/>
          <w:lang w:bidi="en-US"/>
        </w:rPr>
      </w:pPr>
      <w:r w:rsidRPr="0071237D">
        <w:rPr>
          <w:sz w:val="24"/>
          <w:lang w:bidi="en-US"/>
        </w:rPr>
        <w:t xml:space="preserve">1) соблюдать требования законодательства Российской Федерации,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r w:rsidRPr="0071237D">
        <w:rPr>
          <w:sz w:val="24"/>
          <w:lang w:bidi="en-US"/>
        </w:rPr>
        <w:t>2) своевременно и качественно, в соответствии с действующим законодательством, выполнять возложенные на них обязанности;</w:t>
      </w:r>
    </w:p>
    <w:p w:rsidR="003A0D4D" w:rsidRPr="0071237D" w:rsidRDefault="003A0D4D" w:rsidP="003A0D4D">
      <w:pPr>
        <w:ind w:firstLine="709"/>
        <w:jc w:val="both"/>
        <w:rPr>
          <w:sz w:val="24"/>
          <w:lang w:bidi="en-US"/>
        </w:rPr>
      </w:pPr>
      <w:r w:rsidRPr="0071237D">
        <w:rPr>
          <w:sz w:val="24"/>
          <w:lang w:bidi="en-US"/>
        </w:rPr>
        <w:t>3) предотвращать, выявлять и пресекать правонарушения в области земельного законодательства;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3A0D4D" w:rsidRDefault="003A0D4D" w:rsidP="003A0D4D">
      <w:pPr>
        <w:keepNext/>
        <w:keepLines/>
        <w:ind w:firstLine="567"/>
        <w:outlineLvl w:val="1"/>
        <w:rPr>
          <w:b/>
          <w:bCs/>
          <w:sz w:val="24"/>
          <w:szCs w:val="26"/>
          <w:lang w:bidi="en-US"/>
        </w:rPr>
      </w:pPr>
      <w:bookmarkStart w:id="86" w:name="_Toc248903541"/>
      <w:bookmarkStart w:id="87" w:name="_Toc248904680"/>
    </w:p>
    <w:p w:rsidR="003A0D4D" w:rsidRDefault="003A0D4D" w:rsidP="003A0D4D">
      <w:pPr>
        <w:keepNext/>
        <w:keepLines/>
        <w:jc w:val="center"/>
        <w:outlineLvl w:val="1"/>
        <w:rPr>
          <w:b/>
          <w:bCs/>
          <w:sz w:val="24"/>
          <w:szCs w:val="26"/>
          <w:lang w:bidi="en-US"/>
        </w:rPr>
      </w:pPr>
      <w:bookmarkStart w:id="88" w:name="_Toc471980820"/>
      <w:bookmarkStart w:id="89" w:name="_Toc471981023"/>
      <w:r w:rsidRPr="0071237D">
        <w:rPr>
          <w:b/>
          <w:bCs/>
          <w:sz w:val="24"/>
          <w:szCs w:val="26"/>
          <w:lang w:bidi="en-US"/>
        </w:rPr>
        <w:t xml:space="preserve">ГЛАВА 8. </w:t>
      </w:r>
      <w:bookmarkEnd w:id="86"/>
      <w:bookmarkEnd w:id="87"/>
      <w:r w:rsidRPr="0071237D">
        <w:rPr>
          <w:b/>
          <w:bCs/>
          <w:sz w:val="24"/>
          <w:szCs w:val="26"/>
          <w:lang w:bidi="en-US"/>
        </w:rPr>
        <w:t>ЗАКЛЮЧИТЕЛЬНЫЕ ПОЛОЖЕНИЯ</w:t>
      </w:r>
      <w:bookmarkEnd w:id="88"/>
      <w:bookmarkEnd w:id="89"/>
    </w:p>
    <w:p w:rsidR="003A0D4D" w:rsidRPr="0071237D" w:rsidRDefault="003A0D4D" w:rsidP="003A0D4D">
      <w:pPr>
        <w:keepNext/>
        <w:keepLines/>
        <w:ind w:firstLine="567"/>
        <w:outlineLvl w:val="1"/>
        <w:rPr>
          <w:b/>
          <w:bCs/>
          <w:i/>
          <w:iCs/>
          <w:sz w:val="24"/>
          <w:szCs w:val="26"/>
          <w:lang w:bidi="en-US"/>
        </w:rPr>
      </w:pPr>
    </w:p>
    <w:p w:rsidR="003A0D4D" w:rsidRPr="00A662E0" w:rsidRDefault="003A0D4D" w:rsidP="003A0D4D">
      <w:pPr>
        <w:tabs>
          <w:tab w:val="left" w:pos="993"/>
        </w:tabs>
        <w:ind w:firstLine="709"/>
        <w:jc w:val="both"/>
        <w:rPr>
          <w:b/>
          <w:sz w:val="24"/>
          <w:lang w:bidi="en-US"/>
        </w:rPr>
      </w:pPr>
      <w:bookmarkStart w:id="90" w:name="_Toc248903542"/>
      <w:bookmarkStart w:id="91" w:name="_Toc248904681"/>
      <w:r w:rsidRPr="00A662E0">
        <w:rPr>
          <w:b/>
          <w:sz w:val="24"/>
          <w:lang w:bidi="en-US"/>
        </w:rPr>
        <w:t>Статья 22. Порядок внесения изменений в Правила землепользования и застройки</w:t>
      </w:r>
      <w:bookmarkEnd w:id="90"/>
      <w:bookmarkEnd w:id="91"/>
    </w:p>
    <w:p w:rsidR="003A0D4D" w:rsidRPr="00A662E0" w:rsidRDefault="003A0D4D" w:rsidP="003A0D4D">
      <w:pPr>
        <w:tabs>
          <w:tab w:val="left" w:pos="993"/>
        </w:tabs>
        <w:ind w:firstLine="709"/>
        <w:jc w:val="both"/>
        <w:rPr>
          <w:sz w:val="24"/>
          <w:szCs w:val="24"/>
        </w:rPr>
      </w:pPr>
      <w:r w:rsidRPr="00A662E0">
        <w:rPr>
          <w:sz w:val="24"/>
          <w:szCs w:val="24"/>
        </w:rPr>
        <w:t>1. Предложения о внесении изменений в Правила застройки направляются в Комиссию:</w:t>
      </w:r>
    </w:p>
    <w:p w:rsidR="003A0D4D" w:rsidRPr="00A662E0" w:rsidRDefault="003A0D4D" w:rsidP="003A0D4D">
      <w:pPr>
        <w:numPr>
          <w:ilvl w:val="0"/>
          <w:numId w:val="28"/>
        </w:numPr>
        <w:tabs>
          <w:tab w:val="num" w:pos="567"/>
          <w:tab w:val="left" w:pos="993"/>
        </w:tabs>
        <w:autoSpaceDE w:val="0"/>
        <w:autoSpaceDN w:val="0"/>
        <w:adjustRightInd w:val="0"/>
        <w:ind w:left="0" w:firstLine="709"/>
        <w:jc w:val="both"/>
        <w:rPr>
          <w:sz w:val="24"/>
          <w:szCs w:val="24"/>
        </w:rPr>
      </w:pPr>
      <w:r w:rsidRPr="00A662E0">
        <w:rPr>
          <w:sz w:val="24"/>
          <w:szCs w:val="24"/>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A0D4D" w:rsidRPr="00A662E0" w:rsidRDefault="003A0D4D" w:rsidP="003A0D4D">
      <w:pPr>
        <w:numPr>
          <w:ilvl w:val="0"/>
          <w:numId w:val="28"/>
        </w:numPr>
        <w:tabs>
          <w:tab w:val="num" w:pos="567"/>
          <w:tab w:val="left" w:pos="993"/>
          <w:tab w:val="num" w:pos="1440"/>
        </w:tabs>
        <w:autoSpaceDE w:val="0"/>
        <w:autoSpaceDN w:val="0"/>
        <w:adjustRightInd w:val="0"/>
        <w:ind w:left="0" w:firstLine="709"/>
        <w:jc w:val="both"/>
        <w:rPr>
          <w:sz w:val="24"/>
          <w:szCs w:val="24"/>
        </w:rPr>
      </w:pPr>
      <w:r w:rsidRPr="00A662E0">
        <w:rPr>
          <w:sz w:val="24"/>
          <w:szCs w:val="24"/>
        </w:rPr>
        <w:lastRenderedPageBreak/>
        <w:t>органами исполнительной власти Архангельской области в случаях, если Правила могут воспрепятствовать функционированию, размещению объектов капитального строительства областного значения;</w:t>
      </w:r>
    </w:p>
    <w:p w:rsidR="003A0D4D" w:rsidRPr="00A662E0" w:rsidRDefault="003A0D4D" w:rsidP="003A0D4D">
      <w:pPr>
        <w:numPr>
          <w:ilvl w:val="0"/>
          <w:numId w:val="28"/>
        </w:numPr>
        <w:tabs>
          <w:tab w:val="num" w:pos="567"/>
          <w:tab w:val="left" w:pos="993"/>
          <w:tab w:val="num" w:pos="1440"/>
        </w:tabs>
        <w:autoSpaceDE w:val="0"/>
        <w:autoSpaceDN w:val="0"/>
        <w:adjustRightInd w:val="0"/>
        <w:ind w:left="0" w:firstLine="709"/>
        <w:jc w:val="both"/>
        <w:rPr>
          <w:sz w:val="24"/>
          <w:szCs w:val="24"/>
        </w:rPr>
      </w:pPr>
      <w:r w:rsidRPr="00A662E0">
        <w:rPr>
          <w:sz w:val="24"/>
          <w:szCs w:val="24"/>
        </w:rPr>
        <w:t xml:space="preserve">органами местного самоуправления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в случаях, если необходимо совершенствовать порядок регулирования землепользования и застройки на территории МО </w:t>
      </w:r>
      <w:r w:rsidRPr="00A662E0">
        <w:rPr>
          <w:bCs/>
          <w:iCs/>
          <w:sz w:val="24"/>
          <w:lang w:bidi="en-US"/>
        </w:rPr>
        <w:t>«</w:t>
      </w:r>
      <w:proofErr w:type="spellStart"/>
      <w:r>
        <w:rPr>
          <w:bCs/>
          <w:iCs/>
          <w:sz w:val="24"/>
          <w:lang w:bidi="en-US"/>
        </w:rPr>
        <w:t>Соянское</w:t>
      </w:r>
      <w:proofErr w:type="spellEnd"/>
      <w:r w:rsidRPr="00A662E0">
        <w:rPr>
          <w:bCs/>
          <w:iCs/>
          <w:sz w:val="24"/>
          <w:szCs w:val="24"/>
        </w:rPr>
        <w:t>»</w:t>
      </w:r>
      <w:r w:rsidRPr="00A662E0">
        <w:rPr>
          <w:sz w:val="24"/>
          <w:szCs w:val="24"/>
        </w:rPr>
        <w:t>;</w:t>
      </w:r>
    </w:p>
    <w:p w:rsidR="003A0D4D" w:rsidRPr="00A662E0" w:rsidRDefault="003A0D4D" w:rsidP="003A0D4D">
      <w:pPr>
        <w:numPr>
          <w:ilvl w:val="0"/>
          <w:numId w:val="28"/>
        </w:numPr>
        <w:tabs>
          <w:tab w:val="clear" w:pos="1714"/>
          <w:tab w:val="num" w:pos="0"/>
          <w:tab w:val="left" w:pos="993"/>
        </w:tabs>
        <w:autoSpaceDE w:val="0"/>
        <w:autoSpaceDN w:val="0"/>
        <w:adjustRightInd w:val="0"/>
        <w:ind w:left="0" w:firstLine="709"/>
        <w:jc w:val="both"/>
        <w:rPr>
          <w:sz w:val="24"/>
          <w:szCs w:val="24"/>
        </w:rPr>
      </w:pPr>
      <w:r w:rsidRPr="00A662E0">
        <w:rPr>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0D4D" w:rsidRPr="00A662E0" w:rsidRDefault="003A0D4D" w:rsidP="003A0D4D">
      <w:pPr>
        <w:tabs>
          <w:tab w:val="left" w:pos="993"/>
        </w:tabs>
        <w:ind w:firstLine="709"/>
        <w:jc w:val="both"/>
        <w:rPr>
          <w:sz w:val="24"/>
          <w:szCs w:val="24"/>
        </w:rPr>
      </w:pPr>
      <w:r w:rsidRPr="00A662E0">
        <w:rPr>
          <w:sz w:val="24"/>
          <w:szCs w:val="24"/>
        </w:rPr>
        <w:t xml:space="preserve">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A662E0" w:rsidRDefault="003A0D4D" w:rsidP="003A0D4D">
      <w:pPr>
        <w:tabs>
          <w:tab w:val="left" w:pos="993"/>
        </w:tabs>
        <w:ind w:firstLine="709"/>
        <w:jc w:val="both"/>
        <w:rPr>
          <w:sz w:val="24"/>
          <w:szCs w:val="24"/>
        </w:rPr>
      </w:pPr>
      <w:r w:rsidRPr="00A662E0">
        <w:rPr>
          <w:sz w:val="24"/>
          <w:szCs w:val="24"/>
        </w:rPr>
        <w:t>3.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с учетом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3A0D4D" w:rsidRPr="0071237D" w:rsidRDefault="003A0D4D" w:rsidP="003A0D4D">
      <w:pPr>
        <w:tabs>
          <w:tab w:val="left" w:pos="993"/>
        </w:tabs>
        <w:ind w:firstLine="709"/>
        <w:jc w:val="both"/>
        <w:rPr>
          <w:sz w:val="24"/>
          <w:szCs w:val="24"/>
        </w:rPr>
      </w:pPr>
      <w:r w:rsidRPr="00A662E0">
        <w:rPr>
          <w:sz w:val="24"/>
          <w:szCs w:val="24"/>
        </w:rPr>
        <w:t xml:space="preserve">В случае принятия решения о подготовке проекта изменений в Правила Глава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определяет срок, в течение которого проект должен быть подготовлен и представлен Комиссией в Администрацию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71237D" w:rsidRDefault="003A0D4D" w:rsidP="003A0D4D">
      <w:pPr>
        <w:tabs>
          <w:tab w:val="left" w:pos="993"/>
        </w:tabs>
        <w:ind w:firstLine="709"/>
        <w:jc w:val="both"/>
        <w:rPr>
          <w:sz w:val="24"/>
          <w:szCs w:val="24"/>
        </w:rPr>
      </w:pPr>
      <w:r w:rsidRPr="0071237D">
        <w:rPr>
          <w:sz w:val="24"/>
          <w:szCs w:val="24"/>
        </w:rPr>
        <w:t>4. Основаниями для рассмотрения Главой</w:t>
      </w:r>
      <w:r>
        <w:rPr>
          <w:sz w:val="24"/>
          <w:szCs w:val="24"/>
        </w:rPr>
        <w:t xml:space="preserve"> администрации</w:t>
      </w:r>
      <w:r w:rsidRPr="0071237D">
        <w:rPr>
          <w:sz w:val="24"/>
          <w:szCs w:val="24"/>
        </w:rPr>
        <w:t xml:space="preserve"> МО </w:t>
      </w:r>
      <w:r w:rsidRPr="0071237D">
        <w:rPr>
          <w:rFonts w:eastAsia="Calibri"/>
          <w:bCs/>
          <w:iCs/>
          <w:spacing w:val="5"/>
          <w:sz w:val="24"/>
          <w:szCs w:val="24"/>
        </w:rPr>
        <w:t>«</w:t>
      </w:r>
      <w:r>
        <w:rPr>
          <w:rFonts w:eastAsia="Calibri"/>
          <w:bCs/>
          <w:iCs/>
          <w:spacing w:val="5"/>
          <w:sz w:val="24"/>
          <w:szCs w:val="24"/>
        </w:rPr>
        <w:t>Мезенский район</w:t>
      </w:r>
      <w:r w:rsidRPr="0071237D">
        <w:rPr>
          <w:rFonts w:eastAsia="Calibri"/>
          <w:bCs/>
          <w:iCs/>
          <w:spacing w:val="5"/>
          <w:sz w:val="24"/>
          <w:szCs w:val="24"/>
        </w:rPr>
        <w:t xml:space="preserve">» </w:t>
      </w:r>
      <w:r w:rsidRPr="0071237D">
        <w:rPr>
          <w:sz w:val="24"/>
          <w:szCs w:val="24"/>
        </w:rPr>
        <w:t>вопроса о внесении изменений в Правила землепользования и застройки являются:</w:t>
      </w:r>
    </w:p>
    <w:p w:rsidR="003A0D4D" w:rsidRDefault="003A0D4D" w:rsidP="003A0D4D">
      <w:pPr>
        <w:numPr>
          <w:ilvl w:val="0"/>
          <w:numId w:val="29"/>
        </w:numPr>
        <w:tabs>
          <w:tab w:val="clear" w:pos="1789"/>
          <w:tab w:val="num" w:pos="-142"/>
          <w:tab w:val="num" w:pos="0"/>
          <w:tab w:val="left" w:pos="993"/>
        </w:tabs>
        <w:autoSpaceDE w:val="0"/>
        <w:autoSpaceDN w:val="0"/>
        <w:adjustRightInd w:val="0"/>
        <w:ind w:left="0" w:firstLine="709"/>
        <w:jc w:val="both"/>
        <w:rPr>
          <w:sz w:val="24"/>
          <w:szCs w:val="24"/>
        </w:rPr>
      </w:pPr>
      <w:r w:rsidRPr="0071237D">
        <w:rPr>
          <w:sz w:val="24"/>
          <w:szCs w:val="24"/>
        </w:rPr>
        <w:t xml:space="preserve">несоответствие Правил Генеральному плану МО </w:t>
      </w:r>
      <w:r w:rsidRPr="00A662E0">
        <w:rPr>
          <w:bCs/>
          <w:iCs/>
          <w:sz w:val="24"/>
          <w:lang w:bidi="en-US"/>
        </w:rPr>
        <w:t>«</w:t>
      </w:r>
      <w:proofErr w:type="spellStart"/>
      <w:r>
        <w:rPr>
          <w:bCs/>
          <w:iCs/>
          <w:sz w:val="24"/>
          <w:lang w:bidi="en-US"/>
        </w:rPr>
        <w:t>Соянское</w:t>
      </w:r>
      <w:proofErr w:type="spellEnd"/>
      <w:r w:rsidRPr="0071237D">
        <w:rPr>
          <w:bCs/>
          <w:iCs/>
          <w:sz w:val="24"/>
          <w:szCs w:val="24"/>
        </w:rPr>
        <w:t>»</w:t>
      </w:r>
      <w:r w:rsidRPr="0071237D">
        <w:rPr>
          <w:sz w:val="24"/>
          <w:szCs w:val="24"/>
        </w:rPr>
        <w:t>, возникшее в результате внесения изменений в Генеральный план;</w:t>
      </w:r>
    </w:p>
    <w:p w:rsidR="003A0D4D" w:rsidRPr="0071237D" w:rsidRDefault="003A0D4D" w:rsidP="003A0D4D">
      <w:pPr>
        <w:numPr>
          <w:ilvl w:val="0"/>
          <w:numId w:val="29"/>
        </w:numPr>
        <w:tabs>
          <w:tab w:val="clear" w:pos="1789"/>
          <w:tab w:val="num" w:pos="-142"/>
          <w:tab w:val="num" w:pos="0"/>
          <w:tab w:val="left" w:pos="993"/>
        </w:tabs>
        <w:autoSpaceDE w:val="0"/>
        <w:autoSpaceDN w:val="0"/>
        <w:adjustRightInd w:val="0"/>
        <w:ind w:left="0" w:firstLine="709"/>
        <w:jc w:val="both"/>
        <w:rPr>
          <w:sz w:val="24"/>
          <w:szCs w:val="24"/>
        </w:rPr>
      </w:pPr>
      <w:r>
        <w:rPr>
          <w:sz w:val="24"/>
          <w:szCs w:val="24"/>
        </w:rPr>
        <w:t>несоответствие положениям Градостроительного кодекса Российской Федерации и Архангельской области;</w:t>
      </w:r>
    </w:p>
    <w:p w:rsidR="003A0D4D" w:rsidRPr="0071237D" w:rsidRDefault="003A0D4D" w:rsidP="003A0D4D">
      <w:pPr>
        <w:numPr>
          <w:ilvl w:val="0"/>
          <w:numId w:val="29"/>
        </w:numPr>
        <w:tabs>
          <w:tab w:val="clear" w:pos="1789"/>
          <w:tab w:val="num" w:pos="0"/>
          <w:tab w:val="left" w:pos="993"/>
        </w:tabs>
        <w:autoSpaceDE w:val="0"/>
        <w:autoSpaceDN w:val="0"/>
        <w:adjustRightInd w:val="0"/>
        <w:ind w:left="0" w:firstLine="709"/>
        <w:jc w:val="both"/>
        <w:rPr>
          <w:sz w:val="24"/>
          <w:szCs w:val="24"/>
        </w:rPr>
      </w:pPr>
      <w:r w:rsidRPr="0071237D">
        <w:rPr>
          <w:sz w:val="24"/>
          <w:szCs w:val="24"/>
        </w:rPr>
        <w:t>поступление предложений об изменении границ территориальных зон, изменении градостроительных регламентов.</w:t>
      </w:r>
    </w:p>
    <w:p w:rsidR="003A0D4D" w:rsidRPr="00A662E0" w:rsidRDefault="003A0D4D" w:rsidP="003A0D4D">
      <w:pPr>
        <w:tabs>
          <w:tab w:val="left" w:pos="993"/>
          <w:tab w:val="left" w:pos="1080"/>
        </w:tabs>
        <w:ind w:firstLine="709"/>
        <w:jc w:val="both"/>
        <w:rPr>
          <w:sz w:val="24"/>
          <w:szCs w:val="24"/>
        </w:rPr>
      </w:pPr>
      <w:r w:rsidRPr="0071237D">
        <w:rPr>
          <w:sz w:val="24"/>
          <w:szCs w:val="24"/>
        </w:rPr>
        <w:t>5</w:t>
      </w:r>
      <w:r w:rsidRPr="00A662E0">
        <w:rPr>
          <w:sz w:val="24"/>
          <w:szCs w:val="24"/>
        </w:rPr>
        <w:t>.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 не позднее, чем по истечении десяти дней с даты принятия решения, указанного в абзаце 2 части 3 настоящей статьи, обеспечивает опубликование сообщения о принятии такого решения в порядке, установленном частью 6 статьи 8 настоящих Правил.</w:t>
      </w:r>
    </w:p>
    <w:p w:rsidR="003A0D4D" w:rsidRPr="00A662E0" w:rsidRDefault="003A0D4D" w:rsidP="003A0D4D">
      <w:pPr>
        <w:tabs>
          <w:tab w:val="left" w:pos="993"/>
        </w:tabs>
        <w:ind w:firstLine="709"/>
        <w:jc w:val="both"/>
        <w:rPr>
          <w:sz w:val="24"/>
          <w:szCs w:val="24"/>
        </w:rPr>
      </w:pPr>
      <w:r w:rsidRPr="00A662E0">
        <w:rPr>
          <w:sz w:val="24"/>
          <w:szCs w:val="24"/>
        </w:rPr>
        <w:t>6. Разработку проекта о внесении изменений в Правила землепользования и застройки обеспечивает Комиссия.</w:t>
      </w:r>
    </w:p>
    <w:p w:rsidR="003A0D4D" w:rsidRPr="0071237D" w:rsidRDefault="003A0D4D" w:rsidP="003A0D4D">
      <w:pPr>
        <w:tabs>
          <w:tab w:val="left" w:pos="993"/>
        </w:tabs>
        <w:ind w:firstLine="709"/>
        <w:jc w:val="both"/>
        <w:rPr>
          <w:sz w:val="24"/>
          <w:szCs w:val="24"/>
        </w:rPr>
      </w:pPr>
      <w:r w:rsidRPr="00A662E0">
        <w:rPr>
          <w:sz w:val="24"/>
          <w:szCs w:val="24"/>
        </w:rPr>
        <w:t xml:space="preserve">7. 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в</w:t>
      </w:r>
      <w:r w:rsidRPr="0071237D">
        <w:rPr>
          <w:sz w:val="24"/>
          <w:szCs w:val="24"/>
        </w:rPr>
        <w:t xml:space="preserve">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w:t>
      </w:r>
      <w:r>
        <w:rPr>
          <w:sz w:val="24"/>
          <w:szCs w:val="24"/>
        </w:rPr>
        <w:t>ламентов, Генеральному плану МО</w:t>
      </w:r>
      <w:r w:rsidRPr="0071237D">
        <w:rPr>
          <w:sz w:val="24"/>
          <w:szCs w:val="24"/>
        </w:rPr>
        <w:t>, схемам территориального планирования Архангельской области, схемам территориального планирования Российской Федерации.</w:t>
      </w:r>
    </w:p>
    <w:p w:rsidR="003A0D4D" w:rsidRPr="00A662E0" w:rsidRDefault="003A0D4D" w:rsidP="003A0D4D">
      <w:pPr>
        <w:tabs>
          <w:tab w:val="left" w:pos="993"/>
        </w:tabs>
        <w:ind w:firstLine="709"/>
        <w:jc w:val="both"/>
        <w:rPr>
          <w:sz w:val="24"/>
          <w:szCs w:val="24"/>
        </w:rPr>
      </w:pPr>
      <w:r w:rsidRPr="0071237D">
        <w:rPr>
          <w:sz w:val="24"/>
          <w:szCs w:val="24"/>
        </w:rPr>
        <w:t>8</w:t>
      </w:r>
      <w:r w:rsidRPr="00A662E0">
        <w:rPr>
          <w:sz w:val="24"/>
          <w:szCs w:val="24"/>
        </w:rPr>
        <w:t xml:space="preserve">. По результатам указанной проверки Администрация района направляет проект о внесении изменения в Правила застройки Главе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или, в случае обнаружения его несоответствия требованиям и документам, указанным в части 7 настоящей статьи, в Комиссию на доработку.</w:t>
      </w:r>
    </w:p>
    <w:p w:rsidR="003A0D4D" w:rsidRPr="00A662E0" w:rsidRDefault="003A0D4D" w:rsidP="003A0D4D">
      <w:pPr>
        <w:tabs>
          <w:tab w:val="left" w:pos="993"/>
        </w:tabs>
        <w:ind w:firstLine="709"/>
        <w:jc w:val="both"/>
        <w:rPr>
          <w:color w:val="000000"/>
          <w:sz w:val="24"/>
          <w:szCs w:val="24"/>
        </w:rPr>
      </w:pPr>
      <w:r w:rsidRPr="00A662E0">
        <w:rPr>
          <w:sz w:val="24"/>
          <w:szCs w:val="24"/>
        </w:rPr>
        <w:t>9.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при получении проекта изменений в Правила землепользования и застройки принимает решение о проведении публичных </w:t>
      </w:r>
      <w:r w:rsidRPr="00A662E0">
        <w:rPr>
          <w:sz w:val="24"/>
          <w:szCs w:val="24"/>
        </w:rPr>
        <w:lastRenderedPageBreak/>
        <w:t xml:space="preserve">слушаний по такому проекту в срок не позднее чем через десять дней со дня получения такого проекта. Решение о проведении публичных слушаний передаётся в Комиссию. </w:t>
      </w:r>
    </w:p>
    <w:p w:rsidR="003A0D4D" w:rsidRPr="00A662E0" w:rsidRDefault="003A0D4D" w:rsidP="003A0D4D">
      <w:pPr>
        <w:tabs>
          <w:tab w:val="left" w:pos="993"/>
        </w:tabs>
        <w:ind w:firstLine="709"/>
        <w:jc w:val="both"/>
        <w:rPr>
          <w:sz w:val="24"/>
          <w:szCs w:val="24"/>
        </w:rPr>
      </w:pPr>
      <w:r w:rsidRPr="00A662E0">
        <w:rPr>
          <w:sz w:val="24"/>
          <w:szCs w:val="24"/>
        </w:rPr>
        <w:t>Одновременно с принятием Главой</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решения о проведении публичных слушаний, обеспечивается опубликование проекта изменений в Правила. </w:t>
      </w:r>
    </w:p>
    <w:p w:rsidR="003A0D4D" w:rsidRPr="0071237D" w:rsidRDefault="003A0D4D" w:rsidP="003A0D4D">
      <w:pPr>
        <w:tabs>
          <w:tab w:val="left" w:pos="993"/>
        </w:tabs>
        <w:ind w:firstLine="709"/>
        <w:jc w:val="both"/>
        <w:rPr>
          <w:sz w:val="24"/>
          <w:szCs w:val="24"/>
        </w:rPr>
      </w:pPr>
      <w:r w:rsidRPr="00A662E0">
        <w:rPr>
          <w:sz w:val="24"/>
          <w:szCs w:val="24"/>
        </w:rPr>
        <w:t>10. Публичные слушания по проекту изменений в Правила проводятся Комиссией в порядке, определённом статьей 6 настоящих Правил.</w:t>
      </w:r>
    </w:p>
    <w:p w:rsidR="003A0D4D" w:rsidRPr="00D21424" w:rsidRDefault="003A0D4D" w:rsidP="003A0D4D">
      <w:pPr>
        <w:tabs>
          <w:tab w:val="left" w:pos="993"/>
        </w:tabs>
        <w:ind w:firstLine="709"/>
        <w:jc w:val="both"/>
        <w:rPr>
          <w:sz w:val="24"/>
          <w:szCs w:val="24"/>
        </w:rPr>
      </w:pPr>
      <w:r w:rsidRPr="0071237D">
        <w:rPr>
          <w:sz w:val="24"/>
          <w:szCs w:val="24"/>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w:t>
      </w:r>
      <w:r>
        <w:rPr>
          <w:sz w:val="24"/>
          <w:szCs w:val="24"/>
        </w:rPr>
        <w:t xml:space="preserve"> администрации</w:t>
      </w:r>
      <w:r w:rsidRPr="0071237D">
        <w:rPr>
          <w:sz w:val="24"/>
          <w:szCs w:val="24"/>
        </w:rPr>
        <w:t xml:space="preserve"> МО </w:t>
      </w:r>
      <w:r w:rsidRPr="0071237D">
        <w:rPr>
          <w:bCs/>
          <w:iCs/>
          <w:sz w:val="24"/>
          <w:szCs w:val="24"/>
        </w:rPr>
        <w:t>«</w:t>
      </w:r>
      <w:r>
        <w:rPr>
          <w:bCs/>
          <w:iCs/>
          <w:sz w:val="24"/>
          <w:szCs w:val="24"/>
        </w:rPr>
        <w:t>Мезенский район</w:t>
      </w:r>
      <w:r w:rsidRPr="0071237D">
        <w:rPr>
          <w:bCs/>
          <w:iCs/>
          <w:sz w:val="24"/>
          <w:szCs w:val="24"/>
        </w:rPr>
        <w:t>»</w:t>
      </w:r>
      <w:r w:rsidRPr="0071237D">
        <w:rPr>
          <w:sz w:val="24"/>
          <w:szCs w:val="24"/>
        </w:rPr>
        <w:t xml:space="preserve">. Обязательными приложениями к проекту изменений в Правила являются протокол </w:t>
      </w:r>
      <w:r w:rsidRPr="00D21424">
        <w:rPr>
          <w:sz w:val="24"/>
          <w:szCs w:val="24"/>
        </w:rPr>
        <w:t>публичных слушаний и заключение о результатах публичных слушаний.</w:t>
      </w:r>
    </w:p>
    <w:p w:rsidR="003A0D4D" w:rsidRPr="00D21424" w:rsidRDefault="003A0D4D" w:rsidP="003A0D4D">
      <w:pPr>
        <w:tabs>
          <w:tab w:val="left" w:pos="993"/>
        </w:tabs>
        <w:ind w:firstLine="709"/>
        <w:jc w:val="both"/>
        <w:rPr>
          <w:sz w:val="24"/>
          <w:szCs w:val="24"/>
        </w:rPr>
      </w:pPr>
      <w:r w:rsidRPr="00D21424">
        <w:rPr>
          <w:sz w:val="24"/>
          <w:szCs w:val="24"/>
        </w:rPr>
        <w:t>12. Глава</w:t>
      </w:r>
      <w:r>
        <w:rPr>
          <w:sz w:val="24"/>
          <w:szCs w:val="24"/>
        </w:rPr>
        <w:t xml:space="preserve"> администрации </w:t>
      </w:r>
      <w:r w:rsidRPr="00D21424">
        <w:rPr>
          <w:sz w:val="24"/>
          <w:szCs w:val="24"/>
        </w:rPr>
        <w:t xml:space="preserve">МО </w:t>
      </w:r>
      <w:r w:rsidRPr="00D21424">
        <w:rPr>
          <w:bCs/>
          <w:iCs/>
          <w:sz w:val="24"/>
          <w:szCs w:val="24"/>
        </w:rPr>
        <w:t>«</w:t>
      </w:r>
      <w:r w:rsidRPr="00D21424">
        <w:rPr>
          <w:bCs/>
          <w:iCs/>
          <w:sz w:val="24"/>
          <w:szCs w:val="24"/>
          <w:lang w:bidi="en-US"/>
        </w:rPr>
        <w:t>Мезенский район</w:t>
      </w:r>
      <w:r w:rsidRPr="00D21424">
        <w:rPr>
          <w:bCs/>
          <w:iCs/>
          <w:sz w:val="24"/>
          <w:szCs w:val="24"/>
        </w:rPr>
        <w:t xml:space="preserve">» </w:t>
      </w:r>
      <w:r w:rsidRPr="00D21424">
        <w:rPr>
          <w:sz w:val="24"/>
          <w:szCs w:val="24"/>
        </w:rPr>
        <w:t>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w:t>
      </w:r>
      <w:r>
        <w:rPr>
          <w:sz w:val="24"/>
          <w:szCs w:val="24"/>
        </w:rPr>
        <w:t>ии указанного проекта в Собрание</w:t>
      </w:r>
      <w:r w:rsidRPr="00D21424">
        <w:rPr>
          <w:sz w:val="24"/>
          <w:szCs w:val="24"/>
        </w:rPr>
        <w:t xml:space="preserve"> депутатов МО </w:t>
      </w:r>
      <w:r w:rsidRPr="00D21424">
        <w:rPr>
          <w:bCs/>
          <w:iCs/>
          <w:sz w:val="24"/>
          <w:szCs w:val="24"/>
        </w:rPr>
        <w:t>«</w:t>
      </w:r>
      <w:r>
        <w:rPr>
          <w:bCs/>
          <w:iCs/>
          <w:sz w:val="24"/>
          <w:szCs w:val="24"/>
        </w:rPr>
        <w:t>Мезенский район</w:t>
      </w:r>
      <w:r w:rsidRPr="00D21424">
        <w:rPr>
          <w:bCs/>
          <w:iCs/>
          <w:sz w:val="24"/>
          <w:szCs w:val="24"/>
        </w:rPr>
        <w:t xml:space="preserve">» </w:t>
      </w:r>
      <w:r w:rsidRPr="00D21424">
        <w:rPr>
          <w:sz w:val="24"/>
          <w:szCs w:val="24"/>
        </w:rPr>
        <w:t>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3A0D4D" w:rsidRPr="0071237D" w:rsidRDefault="003A0D4D" w:rsidP="003A0D4D">
      <w:pPr>
        <w:tabs>
          <w:tab w:val="left" w:pos="993"/>
        </w:tabs>
        <w:ind w:firstLine="709"/>
        <w:jc w:val="both"/>
        <w:rPr>
          <w:sz w:val="24"/>
          <w:szCs w:val="24"/>
        </w:rPr>
      </w:pPr>
      <w:r w:rsidRPr="00D21424">
        <w:rPr>
          <w:sz w:val="24"/>
          <w:szCs w:val="24"/>
        </w:rPr>
        <w:t xml:space="preserve">13. Проект изменений в Правила землепользования и застройки рассматривается Собранием депутатов МО </w:t>
      </w:r>
      <w:r w:rsidRPr="00D21424">
        <w:rPr>
          <w:bCs/>
          <w:iCs/>
          <w:sz w:val="24"/>
          <w:szCs w:val="24"/>
        </w:rPr>
        <w:t>«</w:t>
      </w:r>
      <w:r w:rsidRPr="00D21424">
        <w:rPr>
          <w:bCs/>
          <w:iCs/>
          <w:sz w:val="24"/>
          <w:szCs w:val="24"/>
          <w:lang w:bidi="en-US"/>
        </w:rPr>
        <w:t>Мезенский район</w:t>
      </w:r>
      <w:r w:rsidRPr="00D21424">
        <w:rPr>
          <w:bCs/>
          <w:iCs/>
          <w:sz w:val="24"/>
          <w:szCs w:val="24"/>
        </w:rPr>
        <w:t>»</w:t>
      </w:r>
      <w:r w:rsidRPr="00D21424">
        <w:rPr>
          <w:sz w:val="24"/>
          <w:szCs w:val="24"/>
        </w:rPr>
        <w:t>. Обязательными</w:t>
      </w:r>
      <w:r w:rsidRPr="0071237D">
        <w:rPr>
          <w:sz w:val="24"/>
          <w:szCs w:val="24"/>
        </w:rPr>
        <w:t xml:space="preserve">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3A0D4D" w:rsidRPr="0071237D" w:rsidRDefault="003A0D4D" w:rsidP="003A0D4D">
      <w:pPr>
        <w:tabs>
          <w:tab w:val="left" w:pos="993"/>
        </w:tabs>
        <w:ind w:firstLine="709"/>
        <w:jc w:val="both"/>
        <w:rPr>
          <w:sz w:val="24"/>
          <w:szCs w:val="24"/>
        </w:rPr>
      </w:pPr>
      <w:r w:rsidRPr="0071237D">
        <w:rPr>
          <w:sz w:val="24"/>
          <w:szCs w:val="24"/>
        </w:rPr>
        <w:t>14. Собрание депутатов</w:t>
      </w:r>
      <w:r w:rsidRPr="0071237D">
        <w:t xml:space="preserve"> </w:t>
      </w:r>
      <w:r w:rsidRPr="0071237D">
        <w:rPr>
          <w:sz w:val="24"/>
        </w:rPr>
        <w:t xml:space="preserve">МО </w:t>
      </w:r>
      <w:r w:rsidRPr="0071237D">
        <w:rPr>
          <w:bCs/>
          <w:iCs/>
          <w:sz w:val="24"/>
        </w:rPr>
        <w:t>«</w:t>
      </w:r>
      <w:r>
        <w:rPr>
          <w:bCs/>
          <w:iCs/>
          <w:sz w:val="24"/>
          <w:szCs w:val="24"/>
          <w:lang w:bidi="en-US"/>
        </w:rPr>
        <w:t>Мезенский район</w:t>
      </w:r>
      <w:r w:rsidRPr="0071237D">
        <w:rPr>
          <w:bCs/>
          <w:iCs/>
          <w:sz w:val="24"/>
        </w:rPr>
        <w:t xml:space="preserve">» </w:t>
      </w:r>
      <w:r w:rsidRPr="0071237D">
        <w:rPr>
          <w:sz w:val="24"/>
          <w:szCs w:val="24"/>
        </w:rPr>
        <w:t>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w:t>
      </w:r>
      <w:r>
        <w:rPr>
          <w:sz w:val="24"/>
          <w:szCs w:val="24"/>
        </w:rPr>
        <w:t xml:space="preserve"> администрации</w:t>
      </w:r>
      <w:r w:rsidRPr="0071237D">
        <w:rPr>
          <w:sz w:val="24"/>
          <w:szCs w:val="24"/>
        </w:rPr>
        <w:t xml:space="preserve"> МО </w:t>
      </w:r>
      <w:r w:rsidRPr="0071237D">
        <w:rPr>
          <w:bCs/>
          <w:iCs/>
          <w:sz w:val="24"/>
          <w:szCs w:val="24"/>
        </w:rPr>
        <w:t>«</w:t>
      </w:r>
      <w:r>
        <w:rPr>
          <w:bCs/>
          <w:iCs/>
          <w:sz w:val="24"/>
          <w:szCs w:val="24"/>
          <w:lang w:bidi="en-US"/>
        </w:rPr>
        <w:t>Мезенский район</w:t>
      </w:r>
      <w:r w:rsidRPr="0071237D">
        <w:rPr>
          <w:bCs/>
          <w:iCs/>
          <w:sz w:val="24"/>
          <w:szCs w:val="24"/>
        </w:rPr>
        <w:t xml:space="preserve">» </w:t>
      </w:r>
      <w:r w:rsidRPr="0071237D">
        <w:rPr>
          <w:sz w:val="24"/>
          <w:szCs w:val="24"/>
        </w:rPr>
        <w:t>на доработку в соответствии с результатами публичных слушаний по указанному проекту.</w:t>
      </w:r>
    </w:p>
    <w:p w:rsidR="003A0D4D" w:rsidRPr="0071237D" w:rsidRDefault="003A0D4D" w:rsidP="003A0D4D">
      <w:pPr>
        <w:tabs>
          <w:tab w:val="left" w:pos="993"/>
        </w:tabs>
        <w:ind w:firstLine="709"/>
        <w:jc w:val="both"/>
        <w:rPr>
          <w:sz w:val="24"/>
          <w:szCs w:val="24"/>
        </w:rPr>
      </w:pPr>
      <w:r w:rsidRPr="0071237D">
        <w:rPr>
          <w:sz w:val="24"/>
          <w:szCs w:val="24"/>
        </w:rPr>
        <w:t>15. Изменения в Правила застройки подлежат опубликованию в установленном законом порядке.</w:t>
      </w:r>
    </w:p>
    <w:p w:rsidR="003A0D4D" w:rsidRPr="0071237D" w:rsidRDefault="003A0D4D" w:rsidP="003A0D4D">
      <w:pPr>
        <w:tabs>
          <w:tab w:val="left" w:pos="993"/>
        </w:tabs>
        <w:ind w:firstLine="709"/>
        <w:jc w:val="both"/>
        <w:rPr>
          <w:sz w:val="24"/>
          <w:szCs w:val="24"/>
        </w:rPr>
      </w:pPr>
      <w:r w:rsidRPr="0071237D">
        <w:rPr>
          <w:sz w:val="24"/>
          <w:szCs w:val="24"/>
        </w:rPr>
        <w:t>16. Физические и юридические лица вправе оспорить решение об утверждении изменений в Правила застройки в судебном порядке.</w:t>
      </w:r>
    </w:p>
    <w:p w:rsidR="003A0D4D" w:rsidRPr="0071237D" w:rsidRDefault="003A0D4D" w:rsidP="003A0D4D">
      <w:pPr>
        <w:tabs>
          <w:tab w:val="left" w:pos="993"/>
        </w:tabs>
        <w:ind w:firstLine="709"/>
        <w:jc w:val="both"/>
        <w:rPr>
          <w:sz w:val="24"/>
          <w:szCs w:val="24"/>
        </w:rPr>
      </w:pPr>
      <w:r w:rsidRPr="0071237D">
        <w:rPr>
          <w:sz w:val="24"/>
          <w:szCs w:val="24"/>
        </w:rPr>
        <w:t xml:space="preserve">17. Органы государственной власти Российской Федерации, органы государственной власти Архангельской области вправе оспорить решение об утверждении изменений в Правила землепользования и застройки МО </w:t>
      </w:r>
      <w:r w:rsidRPr="0071237D">
        <w:rPr>
          <w:bCs/>
          <w:iCs/>
          <w:sz w:val="24"/>
          <w:szCs w:val="24"/>
        </w:rPr>
        <w:t>«</w:t>
      </w:r>
      <w:proofErr w:type="spellStart"/>
      <w:r>
        <w:rPr>
          <w:bCs/>
          <w:iCs/>
          <w:sz w:val="24"/>
          <w:lang w:bidi="en-US"/>
        </w:rPr>
        <w:t>Соянское</w:t>
      </w:r>
      <w:proofErr w:type="spellEnd"/>
      <w:r w:rsidRPr="0071237D">
        <w:rPr>
          <w:bCs/>
          <w:iCs/>
          <w:sz w:val="24"/>
          <w:szCs w:val="24"/>
        </w:rPr>
        <w:t xml:space="preserve">» </w:t>
      </w:r>
      <w:r w:rsidRPr="0071237D">
        <w:rPr>
          <w:sz w:val="24"/>
          <w:szCs w:val="24"/>
        </w:rPr>
        <w:t>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Архангельской области, утвержденным до утверждения изменений в Правила застройки.</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lang w:bidi="en-US"/>
        </w:rPr>
      </w:pPr>
      <w:bookmarkStart w:id="92" w:name="_Toc248903543"/>
      <w:bookmarkStart w:id="93" w:name="_Toc248904682"/>
      <w:r w:rsidRPr="0071237D">
        <w:rPr>
          <w:b/>
          <w:sz w:val="24"/>
          <w:lang w:bidi="en-US"/>
        </w:rPr>
        <w:t>Статья 23. Ответственность за нарушение настоящих правил</w:t>
      </w:r>
      <w:bookmarkEnd w:id="92"/>
      <w:bookmarkEnd w:id="93"/>
    </w:p>
    <w:p w:rsidR="003A0D4D" w:rsidRPr="0071237D" w:rsidRDefault="003A0D4D" w:rsidP="003A0D4D">
      <w:pPr>
        <w:tabs>
          <w:tab w:val="left" w:pos="993"/>
        </w:tabs>
        <w:ind w:firstLine="709"/>
        <w:jc w:val="both"/>
        <w:rPr>
          <w:sz w:val="24"/>
          <w:szCs w:val="24"/>
        </w:rPr>
      </w:pPr>
      <w:r w:rsidRPr="0071237D">
        <w:rPr>
          <w:sz w:val="24"/>
          <w:szCs w:val="24"/>
        </w:rPr>
        <w:t>Ответственность за нарушение настоящих Правил наступает согласно законодательству Российской Федерации и Архангельской области.</w:t>
      </w:r>
    </w:p>
    <w:p w:rsidR="003A0D4D" w:rsidRDefault="003A0D4D" w:rsidP="003A0D4D">
      <w:pPr>
        <w:keepNext/>
        <w:keepLines/>
        <w:ind w:firstLine="567"/>
        <w:jc w:val="both"/>
        <w:outlineLvl w:val="0"/>
        <w:rPr>
          <w:rFonts w:eastAsia="Calibri"/>
          <w:b/>
          <w:bCs/>
          <w:caps/>
          <w:sz w:val="24"/>
          <w:szCs w:val="24"/>
          <w:lang w:bidi="en-US"/>
        </w:rPr>
      </w:pPr>
      <w:bookmarkStart w:id="94" w:name="_Toc248903544"/>
      <w:bookmarkStart w:id="95" w:name="_Toc248904683"/>
    </w:p>
    <w:p w:rsidR="003A0D4D" w:rsidRPr="0071237D" w:rsidRDefault="003A0D4D" w:rsidP="003A0D4D">
      <w:pPr>
        <w:keepNext/>
        <w:keepLines/>
        <w:jc w:val="center"/>
        <w:outlineLvl w:val="0"/>
        <w:rPr>
          <w:rFonts w:eastAsia="Calibri"/>
          <w:b/>
          <w:bCs/>
          <w:caps/>
          <w:sz w:val="24"/>
          <w:szCs w:val="24"/>
          <w:lang w:bidi="en-US"/>
        </w:rPr>
      </w:pPr>
      <w:bookmarkStart w:id="96" w:name="_Toc471980821"/>
      <w:bookmarkStart w:id="97" w:name="_Toc471981024"/>
      <w:r w:rsidRPr="0071237D">
        <w:rPr>
          <w:rFonts w:eastAsia="Calibri"/>
          <w:b/>
          <w:bCs/>
          <w:caps/>
          <w:sz w:val="24"/>
          <w:szCs w:val="24"/>
          <w:lang w:bidi="en-US"/>
        </w:rPr>
        <w:t>ЧАСТЬ 2. Карт</w:t>
      </w:r>
      <w:r>
        <w:rPr>
          <w:rFonts w:eastAsia="Calibri"/>
          <w:b/>
          <w:bCs/>
          <w:caps/>
          <w:sz w:val="24"/>
          <w:szCs w:val="24"/>
          <w:lang w:bidi="en-US"/>
        </w:rPr>
        <w:t>а</w:t>
      </w:r>
      <w:r w:rsidRPr="0071237D">
        <w:rPr>
          <w:rFonts w:eastAsia="Calibri"/>
          <w:b/>
          <w:bCs/>
          <w:caps/>
          <w:sz w:val="24"/>
          <w:szCs w:val="24"/>
          <w:lang w:bidi="en-US"/>
        </w:rPr>
        <w:t xml:space="preserve"> градостроительного зонирования</w:t>
      </w:r>
      <w:bookmarkEnd w:id="94"/>
      <w:bookmarkEnd w:id="95"/>
      <w:bookmarkEnd w:id="96"/>
      <w:bookmarkEnd w:id="97"/>
    </w:p>
    <w:p w:rsidR="003A0D4D" w:rsidRDefault="003A0D4D" w:rsidP="003A0D4D">
      <w:pPr>
        <w:ind w:firstLine="567"/>
        <w:jc w:val="both"/>
        <w:rPr>
          <w:b/>
          <w:sz w:val="24"/>
          <w:lang w:bidi="en-US"/>
        </w:rPr>
      </w:pPr>
      <w:bookmarkStart w:id="98" w:name="_Toc232234201"/>
      <w:bookmarkStart w:id="99" w:name="_Toc248903545"/>
      <w:bookmarkStart w:id="100" w:name="_Toc248904684"/>
    </w:p>
    <w:p w:rsidR="003A0D4D" w:rsidRPr="0071237D" w:rsidRDefault="003A0D4D" w:rsidP="003A0D4D">
      <w:pPr>
        <w:tabs>
          <w:tab w:val="left" w:pos="993"/>
        </w:tabs>
        <w:ind w:firstLine="709"/>
        <w:jc w:val="both"/>
        <w:rPr>
          <w:b/>
          <w:sz w:val="24"/>
          <w:szCs w:val="24"/>
          <w:lang w:bidi="en-US"/>
        </w:rPr>
      </w:pPr>
      <w:r w:rsidRPr="0071237D">
        <w:rPr>
          <w:b/>
          <w:sz w:val="24"/>
          <w:lang w:bidi="en-US"/>
        </w:rPr>
        <w:t xml:space="preserve">Статья 24. </w:t>
      </w:r>
      <w:bookmarkEnd w:id="98"/>
      <w:bookmarkEnd w:id="99"/>
      <w:bookmarkEnd w:id="100"/>
      <w:r w:rsidRPr="0071237D">
        <w:rPr>
          <w:b/>
          <w:sz w:val="24"/>
          <w:lang w:bidi="en-US"/>
        </w:rPr>
        <w:t>Карт</w:t>
      </w:r>
      <w:r>
        <w:rPr>
          <w:b/>
          <w:sz w:val="24"/>
          <w:lang w:bidi="en-US"/>
        </w:rPr>
        <w:t>а</w:t>
      </w:r>
      <w:r w:rsidRPr="0071237D">
        <w:rPr>
          <w:b/>
          <w:sz w:val="24"/>
          <w:lang w:bidi="en-US"/>
        </w:rPr>
        <w:t xml:space="preserve"> градостроительного зонирования</w:t>
      </w:r>
      <w:r w:rsidRPr="0071237D">
        <w:rPr>
          <w:b/>
          <w:sz w:val="24"/>
          <w:szCs w:val="24"/>
          <w:lang w:bidi="en-US"/>
        </w:rPr>
        <w:t xml:space="preserve"> </w:t>
      </w:r>
    </w:p>
    <w:p w:rsidR="003A0D4D" w:rsidRPr="0071237D" w:rsidRDefault="003A0D4D" w:rsidP="003A0D4D">
      <w:pPr>
        <w:tabs>
          <w:tab w:val="left" w:pos="993"/>
        </w:tabs>
        <w:ind w:firstLine="709"/>
        <w:jc w:val="both"/>
        <w:rPr>
          <w:sz w:val="24"/>
          <w:szCs w:val="24"/>
          <w:lang w:bidi="en-US"/>
        </w:rPr>
      </w:pPr>
      <w:r>
        <w:rPr>
          <w:sz w:val="24"/>
          <w:szCs w:val="24"/>
          <w:lang w:bidi="en-US"/>
        </w:rPr>
        <w:t>На к</w:t>
      </w:r>
      <w:r w:rsidRPr="0071237D">
        <w:rPr>
          <w:sz w:val="24"/>
          <w:szCs w:val="24"/>
          <w:lang w:bidi="en-US"/>
        </w:rPr>
        <w:t>арт</w:t>
      </w:r>
      <w:r>
        <w:rPr>
          <w:sz w:val="24"/>
          <w:szCs w:val="24"/>
          <w:lang w:bidi="en-US"/>
        </w:rPr>
        <w:t>е</w:t>
      </w:r>
      <w:r w:rsidRPr="0071237D">
        <w:rPr>
          <w:sz w:val="24"/>
          <w:szCs w:val="24"/>
          <w:lang w:bidi="en-US"/>
        </w:rPr>
        <w:t xml:space="preserve"> градостроительного зонирования (приложение 1) </w:t>
      </w:r>
      <w:r w:rsidRPr="003D7D5F">
        <w:rPr>
          <w:sz w:val="24"/>
          <w:szCs w:val="24"/>
        </w:rPr>
        <w:t>части территории муниципального образования «</w:t>
      </w:r>
      <w:proofErr w:type="spellStart"/>
      <w:r>
        <w:rPr>
          <w:sz w:val="24"/>
          <w:szCs w:val="24"/>
        </w:rPr>
        <w:t>Соян</w:t>
      </w:r>
      <w:r w:rsidRPr="003D7D5F">
        <w:rPr>
          <w:sz w:val="24"/>
          <w:szCs w:val="24"/>
        </w:rPr>
        <w:t>ское</w:t>
      </w:r>
      <w:proofErr w:type="spellEnd"/>
      <w:r w:rsidRPr="003D7D5F">
        <w:rPr>
          <w:sz w:val="24"/>
          <w:szCs w:val="24"/>
        </w:rPr>
        <w:t>»</w:t>
      </w:r>
      <w:r>
        <w:rPr>
          <w:sz w:val="24"/>
          <w:szCs w:val="24"/>
        </w:rPr>
        <w:t xml:space="preserve">, д. Сояна </w:t>
      </w:r>
      <w:r w:rsidRPr="0071237D">
        <w:rPr>
          <w:sz w:val="24"/>
          <w:szCs w:val="24"/>
          <w:lang w:bidi="en-US"/>
        </w:rPr>
        <w:t xml:space="preserve">показаны территориальные зоны и все типы ограничений использования территорий: нормативные санитарно-защитные зоны, </w:t>
      </w:r>
      <w:proofErr w:type="spellStart"/>
      <w:r w:rsidRPr="0071237D">
        <w:rPr>
          <w:sz w:val="24"/>
          <w:szCs w:val="24"/>
          <w:lang w:bidi="en-US"/>
        </w:rPr>
        <w:t>водоохранные</w:t>
      </w:r>
      <w:proofErr w:type="spellEnd"/>
      <w:r w:rsidRPr="0071237D">
        <w:rPr>
          <w:sz w:val="24"/>
          <w:szCs w:val="24"/>
          <w:lang w:bidi="en-US"/>
        </w:rPr>
        <w:t xml:space="preserve"> зоны, зоны с регламентированным посещением территории</w:t>
      </w:r>
      <w:r>
        <w:rPr>
          <w:sz w:val="24"/>
          <w:szCs w:val="24"/>
          <w:lang w:bidi="en-US"/>
        </w:rPr>
        <w:t>.</w:t>
      </w:r>
    </w:p>
    <w:p w:rsidR="003A0D4D" w:rsidRDefault="003A0D4D" w:rsidP="003A0D4D">
      <w:pPr>
        <w:tabs>
          <w:tab w:val="left" w:pos="993"/>
        </w:tabs>
        <w:ind w:firstLine="709"/>
        <w:jc w:val="both"/>
        <w:rPr>
          <w:b/>
          <w:sz w:val="24"/>
          <w:lang w:bidi="en-US"/>
        </w:rPr>
      </w:pPr>
      <w:bookmarkStart w:id="101" w:name="_Toc232234199"/>
      <w:bookmarkStart w:id="102" w:name="_Toc248903546"/>
      <w:bookmarkStart w:id="103" w:name="_Toc248904685"/>
    </w:p>
    <w:p w:rsidR="003A0D4D" w:rsidRPr="0071237D" w:rsidRDefault="003A0D4D" w:rsidP="003A0D4D">
      <w:pPr>
        <w:tabs>
          <w:tab w:val="left" w:pos="993"/>
        </w:tabs>
        <w:ind w:firstLine="709"/>
        <w:jc w:val="both"/>
        <w:rPr>
          <w:b/>
          <w:sz w:val="24"/>
          <w:lang w:bidi="en-US"/>
        </w:rPr>
      </w:pPr>
      <w:r w:rsidRPr="0071237D">
        <w:rPr>
          <w:b/>
          <w:sz w:val="24"/>
          <w:lang w:bidi="en-US"/>
        </w:rPr>
        <w:lastRenderedPageBreak/>
        <w:t>Статья 25. Порядок установления территориальных зон</w:t>
      </w:r>
      <w:bookmarkEnd w:id="101"/>
      <w:bookmarkEnd w:id="102"/>
      <w:bookmarkEnd w:id="103"/>
    </w:p>
    <w:p w:rsidR="003A0D4D" w:rsidRPr="0071237D" w:rsidRDefault="003A0D4D" w:rsidP="003A0D4D">
      <w:pPr>
        <w:tabs>
          <w:tab w:val="left" w:pos="993"/>
        </w:tabs>
        <w:ind w:firstLine="709"/>
        <w:jc w:val="both"/>
        <w:rPr>
          <w:sz w:val="24"/>
          <w:szCs w:val="24"/>
        </w:rPr>
      </w:pPr>
      <w:r>
        <w:rPr>
          <w:sz w:val="24"/>
          <w:szCs w:val="24"/>
        </w:rPr>
        <w:t xml:space="preserve">1. </w:t>
      </w:r>
      <w:r w:rsidRPr="0071237D">
        <w:rPr>
          <w:sz w:val="24"/>
          <w:szCs w:val="24"/>
        </w:rPr>
        <w:t>Территориальные зоны установлены с учётом:</w:t>
      </w:r>
    </w:p>
    <w:p w:rsidR="003A0D4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определённых Градостроительным кодексом РФ видов территориальных зон;</w:t>
      </w:r>
    </w:p>
    <w:p w:rsidR="003A0D4D" w:rsidRPr="00523CC7"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0E69F6">
        <w:rPr>
          <w:sz w:val="24"/>
          <w:szCs w:val="24"/>
        </w:rPr>
        <w:t>Приказ</w:t>
      </w:r>
      <w:r>
        <w:rPr>
          <w:sz w:val="24"/>
          <w:szCs w:val="24"/>
        </w:rPr>
        <w:t>а</w:t>
      </w:r>
      <w:r w:rsidRPr="000E69F6">
        <w:rPr>
          <w:sz w:val="24"/>
          <w:szCs w:val="24"/>
        </w:rPr>
        <w:t xml:space="preserve"> Минэкономразвития России от 01.09.2</w:t>
      </w:r>
      <w:r>
        <w:rPr>
          <w:sz w:val="24"/>
          <w:szCs w:val="24"/>
        </w:rPr>
        <w:t>014 N 540 (ред. от 30.09.2015) «</w:t>
      </w:r>
      <w:r w:rsidRPr="000E69F6">
        <w:rPr>
          <w:sz w:val="24"/>
          <w:szCs w:val="24"/>
        </w:rPr>
        <w:t>Об утверждении классификатора видов разрешенного ис</w:t>
      </w:r>
      <w:r>
        <w:rPr>
          <w:sz w:val="24"/>
          <w:szCs w:val="24"/>
        </w:rPr>
        <w:t>пользования земельных участков»;</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сложившейся планировки территории и существующего землепользования;</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3A0D4D" w:rsidRPr="0071237D" w:rsidRDefault="003A0D4D" w:rsidP="003A0D4D">
      <w:pPr>
        <w:tabs>
          <w:tab w:val="left" w:pos="993"/>
        </w:tabs>
        <w:ind w:firstLine="709"/>
        <w:jc w:val="both"/>
        <w:rPr>
          <w:sz w:val="24"/>
          <w:szCs w:val="24"/>
        </w:rPr>
      </w:pPr>
      <w:r>
        <w:rPr>
          <w:sz w:val="24"/>
          <w:szCs w:val="24"/>
        </w:rPr>
        <w:t>2.</w:t>
      </w:r>
      <w:r w:rsidRPr="0071237D">
        <w:rPr>
          <w:sz w:val="24"/>
          <w:szCs w:val="24"/>
        </w:rPr>
        <w:t xml:space="preserve"> Границы территориальных зон установлены по:</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красным линиям;</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магистралям, улицам, проездам (линиям, разделяющим транспортные потоки противоположных направлений);</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границам земельных участков;</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естественным границам природных объектов;</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иным границам.</w:t>
      </w:r>
    </w:p>
    <w:p w:rsidR="003A0D4D" w:rsidRPr="0071237D" w:rsidRDefault="003A0D4D" w:rsidP="003A0D4D">
      <w:pPr>
        <w:numPr>
          <w:ilvl w:val="1"/>
          <w:numId w:val="30"/>
        </w:numPr>
        <w:tabs>
          <w:tab w:val="left" w:pos="993"/>
        </w:tabs>
        <w:autoSpaceDE w:val="0"/>
        <w:autoSpaceDN w:val="0"/>
        <w:adjustRightInd w:val="0"/>
        <w:ind w:left="0" w:firstLine="709"/>
        <w:jc w:val="both"/>
        <w:rPr>
          <w:sz w:val="24"/>
          <w:szCs w:val="24"/>
        </w:rPr>
      </w:pPr>
      <w:r w:rsidRPr="0071237D">
        <w:rPr>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lang w:bidi="en-US"/>
        </w:rPr>
      </w:pPr>
      <w:bookmarkStart w:id="104" w:name="_Toc232234200"/>
      <w:bookmarkStart w:id="105" w:name="_Toc248903547"/>
      <w:bookmarkStart w:id="106" w:name="_Toc248904686"/>
      <w:r w:rsidRPr="0071237D">
        <w:rPr>
          <w:b/>
          <w:sz w:val="24"/>
          <w:lang w:bidi="en-US"/>
        </w:rPr>
        <w:t>Статья 26. Перечень территориальных зон, выделенных на картах градостроительного зонирования</w:t>
      </w:r>
      <w:bookmarkEnd w:id="104"/>
      <w:bookmarkEnd w:id="105"/>
      <w:bookmarkEnd w:id="106"/>
    </w:p>
    <w:p w:rsidR="003A0D4D" w:rsidRPr="0071237D" w:rsidRDefault="003A0D4D" w:rsidP="003A0D4D">
      <w:pPr>
        <w:tabs>
          <w:tab w:val="left" w:pos="993"/>
        </w:tabs>
        <w:ind w:firstLine="709"/>
        <w:jc w:val="both"/>
        <w:rPr>
          <w:rFonts w:eastAsia="Calibri"/>
          <w:sz w:val="24"/>
          <w:szCs w:val="24"/>
        </w:rPr>
      </w:pPr>
      <w:bookmarkStart w:id="107" w:name="_Toc248903548"/>
      <w:bookmarkStart w:id="108" w:name="_Toc248904687"/>
      <w:r w:rsidRPr="0071237D">
        <w:rPr>
          <w:rFonts w:eastAsia="Calibri"/>
          <w:sz w:val="24"/>
          <w:szCs w:val="24"/>
        </w:rPr>
        <w:t>1. Карта</w:t>
      </w:r>
      <w:r>
        <w:rPr>
          <w:rFonts w:eastAsia="Calibri"/>
          <w:sz w:val="24"/>
          <w:szCs w:val="24"/>
        </w:rPr>
        <w:t xml:space="preserve"> градостроительного зонирования</w:t>
      </w:r>
      <w:r w:rsidRPr="0071237D">
        <w:rPr>
          <w:rFonts w:eastAsia="Calibri"/>
          <w:sz w:val="24"/>
          <w:szCs w:val="24"/>
        </w:rPr>
        <w:t xml:space="preserve"> выполняется на основании </w:t>
      </w:r>
      <w:r>
        <w:rPr>
          <w:rFonts w:eastAsia="Calibri"/>
          <w:sz w:val="24"/>
          <w:szCs w:val="24"/>
        </w:rPr>
        <w:t xml:space="preserve">схемы территориального планирования района, </w:t>
      </w:r>
      <w:r w:rsidRPr="0071237D">
        <w:rPr>
          <w:rFonts w:eastAsia="Calibri"/>
          <w:sz w:val="24"/>
          <w:szCs w:val="24"/>
        </w:rPr>
        <w:t>генерального плана Поселения (в том числе – генеральных планов частей его территории).</w:t>
      </w:r>
    </w:p>
    <w:p w:rsidR="003A0D4D" w:rsidRPr="0071237D" w:rsidRDefault="003A0D4D" w:rsidP="003A0D4D">
      <w:pPr>
        <w:tabs>
          <w:tab w:val="left" w:pos="993"/>
        </w:tabs>
        <w:ind w:firstLine="709"/>
        <w:jc w:val="both"/>
        <w:rPr>
          <w:rFonts w:eastAsia="Calibri"/>
          <w:sz w:val="24"/>
          <w:szCs w:val="24"/>
        </w:rPr>
      </w:pPr>
      <w:r w:rsidRPr="0071237D">
        <w:rPr>
          <w:rFonts w:eastAsia="Calibri"/>
          <w:sz w:val="24"/>
          <w:szCs w:val="24"/>
        </w:rPr>
        <w:t xml:space="preserve">Карта градостроительного зонирования МО представляет собой чертеж МО (может включать также чертежи населенных пунктов в соответствующих масштабах) с отображением границ территории </w:t>
      </w:r>
      <w:proofErr w:type="spellStart"/>
      <w:r>
        <w:rPr>
          <w:rFonts w:eastAsia="Calibri"/>
          <w:sz w:val="24"/>
          <w:szCs w:val="24"/>
        </w:rPr>
        <w:t>дереви</w:t>
      </w:r>
      <w:proofErr w:type="spellEnd"/>
      <w:r>
        <w:rPr>
          <w:rFonts w:eastAsia="Calibri"/>
          <w:sz w:val="24"/>
          <w:szCs w:val="24"/>
        </w:rPr>
        <w:t xml:space="preserve"> Сояна</w:t>
      </w:r>
      <w:r w:rsidRPr="0071237D">
        <w:rPr>
          <w:rFonts w:eastAsia="Calibri"/>
          <w:sz w:val="24"/>
          <w:szCs w:val="24"/>
        </w:rPr>
        <w:t>, границ территориальных зон и границ зон с особыми условиями использования территорий.</w:t>
      </w:r>
    </w:p>
    <w:p w:rsidR="003A0D4D" w:rsidRPr="00260006" w:rsidRDefault="003A0D4D" w:rsidP="003A0D4D">
      <w:pPr>
        <w:tabs>
          <w:tab w:val="left" w:pos="993"/>
        </w:tabs>
        <w:ind w:firstLine="709"/>
        <w:jc w:val="both"/>
        <w:rPr>
          <w:rFonts w:eastAsia="Calibri"/>
          <w:sz w:val="24"/>
          <w:szCs w:val="24"/>
          <w:highlight w:val="yellow"/>
        </w:rPr>
      </w:pPr>
      <w:r w:rsidRPr="00260006">
        <w:rPr>
          <w:rFonts w:eastAsia="Calibri"/>
          <w:sz w:val="24"/>
          <w:szCs w:val="24"/>
          <w:highlight w:val="yellow"/>
        </w:rPr>
        <w:t>2. На карте градостроительного зонирования масштаба 1:10000 выделены следующие территориальные зоны:</w:t>
      </w:r>
    </w:p>
    <w:p w:rsidR="003A0D4D" w:rsidRPr="00260006" w:rsidRDefault="003A0D4D" w:rsidP="003A0D4D">
      <w:pPr>
        <w:tabs>
          <w:tab w:val="left" w:pos="993"/>
        </w:tabs>
        <w:ind w:firstLine="709"/>
        <w:jc w:val="both"/>
        <w:rPr>
          <w:rFonts w:eastAsia="Calibri"/>
          <w:sz w:val="24"/>
          <w:szCs w:val="24"/>
          <w:highlight w:val="yellow"/>
        </w:rPr>
      </w:pPr>
      <w:r w:rsidRPr="00260006">
        <w:rPr>
          <w:rFonts w:eastAsia="Calibri"/>
          <w:b/>
          <w:sz w:val="24"/>
          <w:szCs w:val="24"/>
          <w:highlight w:val="yellow"/>
        </w:rPr>
        <w:t>Ж</w:t>
      </w:r>
      <w:r w:rsidRPr="00260006">
        <w:rPr>
          <w:rFonts w:eastAsia="Calibri"/>
          <w:sz w:val="24"/>
          <w:szCs w:val="24"/>
          <w:highlight w:val="yellow"/>
        </w:rPr>
        <w:t xml:space="preserve"> – зона жилой застройки;</w:t>
      </w:r>
    </w:p>
    <w:p w:rsidR="003A0D4D" w:rsidRPr="0071237D" w:rsidRDefault="003A0D4D" w:rsidP="003A0D4D">
      <w:pPr>
        <w:tabs>
          <w:tab w:val="left" w:pos="993"/>
        </w:tabs>
        <w:ind w:firstLine="709"/>
        <w:jc w:val="both"/>
        <w:rPr>
          <w:rFonts w:eastAsia="Calibri"/>
          <w:sz w:val="24"/>
          <w:szCs w:val="24"/>
        </w:rPr>
      </w:pPr>
      <w:r w:rsidRPr="00260006">
        <w:rPr>
          <w:rFonts w:eastAsia="Calibri"/>
          <w:b/>
          <w:sz w:val="24"/>
          <w:szCs w:val="24"/>
          <w:highlight w:val="yellow"/>
        </w:rPr>
        <w:t>С</w:t>
      </w:r>
      <w:r w:rsidRPr="00260006">
        <w:rPr>
          <w:rFonts w:eastAsia="Calibri"/>
          <w:sz w:val="24"/>
          <w:szCs w:val="24"/>
          <w:highlight w:val="yellow"/>
        </w:rPr>
        <w:t xml:space="preserve"> – зона специального назначения – кладбище;</w:t>
      </w:r>
    </w:p>
    <w:p w:rsidR="003A0D4D" w:rsidRPr="0071237D" w:rsidRDefault="003A0D4D" w:rsidP="003A0D4D">
      <w:pPr>
        <w:tabs>
          <w:tab w:val="left" w:pos="993"/>
        </w:tabs>
        <w:ind w:firstLine="709"/>
        <w:jc w:val="both"/>
        <w:rPr>
          <w:rFonts w:eastAsia="Calibri"/>
          <w:sz w:val="24"/>
          <w:szCs w:val="24"/>
        </w:rPr>
      </w:pPr>
      <w:r>
        <w:rPr>
          <w:rFonts w:eastAsia="Calibri"/>
          <w:sz w:val="24"/>
          <w:szCs w:val="24"/>
        </w:rPr>
        <w:t>3. Территориальные зоны устано</w:t>
      </w:r>
      <w:r w:rsidRPr="0071237D">
        <w:rPr>
          <w:rFonts w:eastAsia="Calibri"/>
          <w:sz w:val="24"/>
          <w:szCs w:val="24"/>
        </w:rPr>
        <w:t>вл</w:t>
      </w:r>
      <w:r>
        <w:rPr>
          <w:rFonts w:eastAsia="Calibri"/>
          <w:sz w:val="24"/>
          <w:szCs w:val="24"/>
        </w:rPr>
        <w:t>ены</w:t>
      </w:r>
      <w:r w:rsidRPr="0071237D">
        <w:rPr>
          <w:rFonts w:eastAsia="Calibri"/>
          <w:sz w:val="24"/>
          <w:szCs w:val="24"/>
        </w:rPr>
        <w:t xml:space="preserve"> на карт</w:t>
      </w:r>
      <w:r>
        <w:rPr>
          <w:rFonts w:eastAsia="Calibri"/>
          <w:sz w:val="24"/>
          <w:szCs w:val="24"/>
        </w:rPr>
        <w:t>е</w:t>
      </w:r>
      <w:r w:rsidRPr="0071237D">
        <w:rPr>
          <w:rFonts w:eastAsia="Calibri"/>
          <w:sz w:val="24"/>
          <w:szCs w:val="24"/>
        </w:rPr>
        <w:t xml:space="preserve"> с учетом и отображением зон с особыми условиями использования территорий.</w:t>
      </w:r>
    </w:p>
    <w:p w:rsidR="003A0D4D" w:rsidRDefault="003A0D4D" w:rsidP="003A0D4D">
      <w:pPr>
        <w:keepNext/>
        <w:keepLines/>
        <w:ind w:firstLine="567"/>
        <w:outlineLvl w:val="0"/>
        <w:rPr>
          <w:rFonts w:eastAsia="Calibri"/>
          <w:b/>
          <w:bCs/>
          <w:caps/>
          <w:sz w:val="24"/>
          <w:szCs w:val="24"/>
          <w:lang w:bidi="en-US"/>
        </w:rPr>
      </w:pPr>
    </w:p>
    <w:p w:rsidR="003A0D4D" w:rsidRDefault="003A0D4D" w:rsidP="003A0D4D">
      <w:pPr>
        <w:keepNext/>
        <w:keepLines/>
        <w:jc w:val="center"/>
        <w:outlineLvl w:val="0"/>
        <w:rPr>
          <w:rFonts w:eastAsia="Calibri"/>
          <w:b/>
          <w:bCs/>
          <w:caps/>
          <w:sz w:val="24"/>
          <w:szCs w:val="24"/>
          <w:lang w:bidi="en-US"/>
        </w:rPr>
      </w:pPr>
      <w:bookmarkStart w:id="109" w:name="_Toc471980822"/>
      <w:bookmarkStart w:id="110" w:name="_Toc471981025"/>
      <w:r w:rsidRPr="0071237D">
        <w:rPr>
          <w:rFonts w:eastAsia="Calibri"/>
          <w:b/>
          <w:bCs/>
          <w:caps/>
          <w:sz w:val="24"/>
          <w:szCs w:val="24"/>
          <w:lang w:bidi="en-US"/>
        </w:rPr>
        <w:t>ЧАСТЬ 3. Градостроительные регламенты</w:t>
      </w:r>
      <w:bookmarkEnd w:id="107"/>
      <w:bookmarkEnd w:id="108"/>
      <w:bookmarkEnd w:id="109"/>
      <w:bookmarkEnd w:id="110"/>
    </w:p>
    <w:p w:rsidR="003A0D4D" w:rsidRPr="0071237D" w:rsidRDefault="003A0D4D" w:rsidP="003A0D4D">
      <w:pPr>
        <w:keepNext/>
        <w:keepLines/>
        <w:ind w:firstLine="567"/>
        <w:outlineLvl w:val="0"/>
        <w:rPr>
          <w:rFonts w:eastAsia="Calibri"/>
          <w:b/>
          <w:bCs/>
          <w:caps/>
          <w:sz w:val="24"/>
          <w:szCs w:val="24"/>
          <w:lang w:bidi="en-US"/>
        </w:rPr>
      </w:pPr>
    </w:p>
    <w:p w:rsidR="003A0D4D" w:rsidRPr="0071237D" w:rsidRDefault="003A0D4D" w:rsidP="003A0D4D">
      <w:pPr>
        <w:ind w:firstLine="709"/>
        <w:jc w:val="both"/>
        <w:rPr>
          <w:b/>
          <w:sz w:val="24"/>
          <w:lang w:bidi="en-US"/>
        </w:rPr>
      </w:pPr>
      <w:bookmarkStart w:id="111" w:name="_Toc232234202"/>
      <w:bookmarkStart w:id="112" w:name="_Toc248903549"/>
      <w:bookmarkStart w:id="113" w:name="_Toc248904688"/>
      <w:r w:rsidRPr="0071237D">
        <w:rPr>
          <w:b/>
          <w:sz w:val="24"/>
          <w:lang w:bidi="en-US"/>
        </w:rPr>
        <w:t>Статья 27. Порядок применения градостроительных регламентов</w:t>
      </w:r>
      <w:bookmarkEnd w:id="111"/>
      <w:bookmarkEnd w:id="112"/>
      <w:bookmarkEnd w:id="113"/>
    </w:p>
    <w:p w:rsidR="003A0D4D" w:rsidRPr="0071237D" w:rsidRDefault="003A0D4D" w:rsidP="003A0D4D">
      <w:pPr>
        <w:ind w:firstLine="709"/>
        <w:jc w:val="both"/>
        <w:rPr>
          <w:sz w:val="24"/>
          <w:szCs w:val="24"/>
        </w:rPr>
      </w:pPr>
      <w:r w:rsidRPr="0071237D">
        <w:rPr>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A0D4D" w:rsidRPr="0071237D" w:rsidRDefault="003A0D4D" w:rsidP="003A0D4D">
      <w:pPr>
        <w:ind w:firstLine="709"/>
        <w:jc w:val="both"/>
        <w:rPr>
          <w:sz w:val="24"/>
          <w:szCs w:val="24"/>
        </w:rPr>
      </w:pPr>
      <w:r>
        <w:rPr>
          <w:sz w:val="24"/>
          <w:szCs w:val="24"/>
        </w:rPr>
        <w:t xml:space="preserve">2. </w:t>
      </w:r>
      <w:r w:rsidRPr="0071237D">
        <w:rPr>
          <w:sz w:val="24"/>
          <w:szCs w:val="24"/>
        </w:rPr>
        <w:t>Градостроительные регламенты устанавливаются с учётом:</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t>фактического использования земельных участков и объектов капитального строительства в границах территориальной зоны;</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lastRenderedPageBreak/>
        <w:t>требований охраны особо охраняемых природных территорий, а также иных природных объектов.</w:t>
      </w:r>
    </w:p>
    <w:p w:rsidR="003A0D4D" w:rsidRPr="0071237D" w:rsidRDefault="003A0D4D" w:rsidP="003A0D4D">
      <w:pPr>
        <w:ind w:firstLine="709"/>
        <w:jc w:val="both"/>
        <w:rPr>
          <w:sz w:val="24"/>
          <w:szCs w:val="24"/>
        </w:rPr>
      </w:pPr>
      <w:r w:rsidRPr="0071237D">
        <w:rPr>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3A0D4D" w:rsidRPr="0071237D" w:rsidRDefault="003A0D4D" w:rsidP="003A0D4D">
      <w:pPr>
        <w:ind w:firstLine="709"/>
        <w:jc w:val="both"/>
        <w:rPr>
          <w:sz w:val="24"/>
          <w:szCs w:val="24"/>
        </w:rPr>
      </w:pPr>
      <w:r w:rsidRPr="0071237D">
        <w:rPr>
          <w:sz w:val="24"/>
          <w:szCs w:val="24"/>
        </w:rPr>
        <w:t>4. Действие градостроительного регламента не распространяется (Градостроительный кодекс Российской Федерации, статья 36, п. 4) на земельные участки:</w:t>
      </w:r>
    </w:p>
    <w:p w:rsidR="003A0D4D" w:rsidRPr="0071237D" w:rsidRDefault="003A0D4D" w:rsidP="003A0D4D">
      <w:pPr>
        <w:numPr>
          <w:ilvl w:val="0"/>
          <w:numId w:val="33"/>
        </w:numPr>
        <w:tabs>
          <w:tab w:val="clear" w:pos="1714"/>
          <w:tab w:val="num" w:pos="993"/>
        </w:tabs>
        <w:autoSpaceDE w:val="0"/>
        <w:autoSpaceDN w:val="0"/>
        <w:adjustRightInd w:val="0"/>
        <w:ind w:left="0" w:firstLine="709"/>
        <w:jc w:val="both"/>
        <w:rPr>
          <w:sz w:val="24"/>
          <w:szCs w:val="24"/>
        </w:rPr>
      </w:pPr>
      <w:r w:rsidRPr="0071237D">
        <w:rPr>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Российской Федерации, а также в границах территорий памятников и ансамблей, которые являются вновь выявленными памятниками и ансамблями;</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в границах территорий общего пользования (площадей, улиц проездов, скверов, автомобильных дорог, открытых водоёмов, бульваров и других подобных территорий);</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предназначенные для размещения линейных объектов и (или) занятые линейными объектами;</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предоставленные для добычи полезных ископаемых.</w:t>
      </w:r>
    </w:p>
    <w:p w:rsidR="003A0D4D" w:rsidRPr="0071237D" w:rsidRDefault="003A0D4D" w:rsidP="003A0D4D">
      <w:pPr>
        <w:ind w:firstLine="709"/>
        <w:jc w:val="both"/>
        <w:rPr>
          <w:sz w:val="24"/>
          <w:szCs w:val="24"/>
        </w:rPr>
      </w:pPr>
      <w:r w:rsidRPr="0071237D">
        <w:rPr>
          <w:sz w:val="24"/>
          <w:szCs w:val="24"/>
        </w:rPr>
        <w:t>5. Градостроительные регламенты не устанавливаются (Градостроительный кодекс Российской Федерации, статья 36, п. 6)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w:t>
      </w:r>
    </w:p>
    <w:p w:rsidR="003A0D4D" w:rsidRPr="0071237D" w:rsidRDefault="003A0D4D" w:rsidP="003A0D4D">
      <w:pPr>
        <w:ind w:firstLine="709"/>
        <w:jc w:val="both"/>
        <w:rPr>
          <w:sz w:val="24"/>
          <w:szCs w:val="24"/>
        </w:rPr>
      </w:pPr>
      <w:r w:rsidRPr="0071237D">
        <w:rPr>
          <w:sz w:val="24"/>
          <w:szCs w:val="24"/>
        </w:rPr>
        <w:t>6.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0D4D" w:rsidRPr="0071237D" w:rsidRDefault="003A0D4D" w:rsidP="003A0D4D">
      <w:pPr>
        <w:ind w:firstLine="709"/>
        <w:jc w:val="both"/>
        <w:rPr>
          <w:sz w:val="24"/>
          <w:szCs w:val="24"/>
        </w:rPr>
      </w:pPr>
      <w:r w:rsidRPr="0071237D">
        <w:rPr>
          <w:sz w:val="24"/>
          <w:szCs w:val="24"/>
        </w:rPr>
        <w:t>7. Реконструкция указанных в части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A0D4D" w:rsidRPr="0071237D" w:rsidRDefault="003A0D4D" w:rsidP="003A0D4D">
      <w:pPr>
        <w:ind w:firstLine="709"/>
        <w:jc w:val="both"/>
        <w:rPr>
          <w:sz w:val="24"/>
          <w:szCs w:val="24"/>
        </w:rPr>
      </w:pPr>
      <w:r w:rsidRPr="0071237D">
        <w:rPr>
          <w:sz w:val="24"/>
          <w:szCs w:val="24"/>
        </w:rPr>
        <w:t>8.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0D4D" w:rsidRPr="0071237D" w:rsidRDefault="003A0D4D" w:rsidP="003A0D4D">
      <w:pPr>
        <w:ind w:firstLine="709"/>
        <w:jc w:val="both"/>
        <w:rPr>
          <w:sz w:val="24"/>
          <w:szCs w:val="24"/>
        </w:rPr>
      </w:pPr>
      <w:r w:rsidRPr="0071237D">
        <w:rPr>
          <w:sz w:val="24"/>
          <w:szCs w:val="24"/>
        </w:rPr>
        <w:t>9. Если земельные участки, иные объекты недвижимости попадают в зоны, выделенные на нескольких картах, то к этим участкам и объектам суммарно применяются требования статей 29-36 настоящих Правил. Разрешенным считается такое использование, которое соответствует не только градостроительным регламентам по видам и параметрам разрешенного использования недвижимости (статья 29 настоящих Правил), но и ограничениям на использование земельных участков и объектов капитального строительства (статьи 33-36 настоящих Правил), строительным, санитарным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3A0D4D" w:rsidRPr="0071237D" w:rsidRDefault="003A0D4D" w:rsidP="003A0D4D">
      <w:pPr>
        <w:ind w:firstLine="709"/>
        <w:jc w:val="both"/>
        <w:rPr>
          <w:sz w:val="24"/>
          <w:szCs w:val="24"/>
        </w:rPr>
      </w:pPr>
    </w:p>
    <w:p w:rsidR="003A0D4D" w:rsidRPr="0071237D" w:rsidRDefault="003A0D4D" w:rsidP="003A0D4D">
      <w:pPr>
        <w:ind w:firstLine="709"/>
        <w:jc w:val="both"/>
        <w:rPr>
          <w:b/>
          <w:sz w:val="24"/>
          <w:lang w:bidi="en-US"/>
        </w:rPr>
      </w:pPr>
      <w:bookmarkStart w:id="114" w:name="_Toc232234203"/>
      <w:bookmarkStart w:id="115" w:name="_Toc248903550"/>
      <w:bookmarkStart w:id="116" w:name="_Toc248904689"/>
      <w:r w:rsidRPr="0071237D">
        <w:rPr>
          <w:b/>
          <w:sz w:val="24"/>
          <w:lang w:bidi="en-US"/>
        </w:rPr>
        <w:lastRenderedPageBreak/>
        <w:t>Статья 28. Виды разрешённого использования земельных участков и объектов капитального строительства</w:t>
      </w:r>
      <w:bookmarkEnd w:id="114"/>
      <w:bookmarkEnd w:id="115"/>
      <w:bookmarkEnd w:id="116"/>
    </w:p>
    <w:p w:rsidR="003A0D4D" w:rsidRDefault="003A0D4D" w:rsidP="003A0D4D">
      <w:pPr>
        <w:tabs>
          <w:tab w:val="left" w:pos="1134"/>
        </w:tabs>
        <w:ind w:firstLine="709"/>
        <w:jc w:val="both"/>
        <w:rPr>
          <w:rFonts w:eastAsia="Calibri"/>
          <w:sz w:val="24"/>
          <w:szCs w:val="24"/>
        </w:rPr>
      </w:pPr>
      <w:bookmarkStart w:id="117" w:name="_Toc232234204"/>
      <w:bookmarkStart w:id="118" w:name="_Toc248903551"/>
      <w:bookmarkStart w:id="119" w:name="_Toc248904690"/>
      <w:r w:rsidRPr="0071237D">
        <w:rPr>
          <w:rFonts w:eastAsia="Calibri"/>
          <w:sz w:val="24"/>
          <w:szCs w:val="24"/>
        </w:rPr>
        <w:t xml:space="preserve">Виды разрешённого использования земельных участков, содержащиеся в градостроительных регламентах, установлены в соответствии Градостроительным кодексом Российской Федерации и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 540 (далее – Классификатор). </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Согласно Классификатору, виды разрешённого использования земельных участков имеют следующую структуру:</w:t>
      </w:r>
    </w:p>
    <w:p w:rsidR="003A0D4D" w:rsidRPr="0071237D" w:rsidRDefault="003A0D4D" w:rsidP="003A0D4D">
      <w:pPr>
        <w:numPr>
          <w:ilvl w:val="0"/>
          <w:numId w:val="48"/>
        </w:numPr>
        <w:tabs>
          <w:tab w:val="left" w:pos="993"/>
        </w:tabs>
        <w:ind w:left="0" w:firstLine="709"/>
        <w:contextualSpacing/>
        <w:jc w:val="both"/>
        <w:rPr>
          <w:rFonts w:eastAsia="Calibri"/>
          <w:sz w:val="24"/>
          <w:szCs w:val="24"/>
        </w:rPr>
      </w:pPr>
      <w:r w:rsidRPr="0071237D">
        <w:rPr>
          <w:rFonts w:eastAsia="Calibri"/>
          <w:sz w:val="24"/>
          <w:szCs w:val="24"/>
        </w:rPr>
        <w:t>код (числовое обозначение) видов разрешённого использования земельных участков;</w:t>
      </w:r>
    </w:p>
    <w:p w:rsidR="003A0D4D" w:rsidRPr="0071237D" w:rsidRDefault="003A0D4D" w:rsidP="003A0D4D">
      <w:pPr>
        <w:numPr>
          <w:ilvl w:val="0"/>
          <w:numId w:val="48"/>
        </w:numPr>
        <w:tabs>
          <w:tab w:val="left" w:pos="993"/>
        </w:tabs>
        <w:ind w:left="0" w:firstLine="709"/>
        <w:contextualSpacing/>
        <w:jc w:val="both"/>
        <w:rPr>
          <w:rFonts w:eastAsia="Calibri"/>
          <w:sz w:val="24"/>
          <w:szCs w:val="24"/>
        </w:rPr>
      </w:pPr>
      <w:r w:rsidRPr="0071237D">
        <w:rPr>
          <w:rFonts w:eastAsia="Calibri"/>
          <w:sz w:val="24"/>
          <w:szCs w:val="24"/>
        </w:rPr>
        <w:t>наименование видов разрешённого использования земельных участков.</w:t>
      </w:r>
    </w:p>
    <w:p w:rsidR="003A0D4D" w:rsidRDefault="003A0D4D" w:rsidP="003A0D4D">
      <w:pPr>
        <w:ind w:firstLine="709"/>
        <w:jc w:val="both"/>
        <w:rPr>
          <w:sz w:val="24"/>
          <w:szCs w:val="24"/>
          <w:lang w:bidi="en-US"/>
        </w:rPr>
      </w:pPr>
      <w:r w:rsidRPr="0071237D">
        <w:rPr>
          <w:sz w:val="24"/>
          <w:szCs w:val="24"/>
          <w:lang w:bidi="en-US"/>
        </w:rPr>
        <w:t>Код (числовое обозначение) видов разрешённого использования земельных участков и текстовое наименование видов разрешённого использования земельных участков являются равнозначными.</w:t>
      </w:r>
    </w:p>
    <w:p w:rsidR="003A0D4D" w:rsidRPr="0071237D" w:rsidRDefault="003A0D4D" w:rsidP="003A0D4D">
      <w:pPr>
        <w:ind w:firstLine="709"/>
        <w:jc w:val="both"/>
        <w:rPr>
          <w:sz w:val="24"/>
          <w:szCs w:val="24"/>
          <w:lang w:bidi="en-US"/>
        </w:rPr>
      </w:pPr>
      <w:r w:rsidRPr="0071237D">
        <w:rPr>
          <w:rFonts w:eastAsia="Calibri"/>
          <w:sz w:val="24"/>
          <w:szCs w:val="24"/>
        </w:rPr>
        <w:t>Применительно к каждой территориальной зоне Правилами установлены только те виды основных и условных видов разрешённого использования из Классификатора (код (число</w:t>
      </w:r>
      <w:r>
        <w:rPr>
          <w:rFonts w:eastAsia="Calibri"/>
          <w:sz w:val="24"/>
          <w:szCs w:val="24"/>
        </w:rPr>
        <w:t>вое обозначение)) и наименование</w:t>
      </w:r>
      <w:r w:rsidRPr="0071237D">
        <w:rPr>
          <w:rFonts w:eastAsia="Calibri"/>
          <w:sz w:val="24"/>
          <w:szCs w:val="24"/>
        </w:rPr>
        <w:t>, которые допустимы в данной территориальной зоне.</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Содержание видов разрешённого использования земельных участков и объектов капитального строительства допускается без отдельного указания в градостроительном регламенте размещения и эксплуатации линейных объектов (кроме железных дорог общего пользования, и автомобильных дорог общего пользования федерального, и регионального и местного значения, в том числе улично-дорожной сети населенных пунктов), размещения защитных сооружений, информационных и геодезических знаков.</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В соответствии с Градостроительным кодексом Российской Федерации разрешённое использование земельных участков и объектов капитального строительства может быть следующих видов:</w:t>
      </w:r>
    </w:p>
    <w:p w:rsidR="003A0D4D" w:rsidRPr="0071237D" w:rsidRDefault="003A0D4D" w:rsidP="003A0D4D">
      <w:pPr>
        <w:ind w:firstLine="709"/>
        <w:jc w:val="both"/>
        <w:rPr>
          <w:b/>
          <w:sz w:val="24"/>
          <w:szCs w:val="24"/>
          <w:lang w:bidi="en-US"/>
        </w:rPr>
      </w:pPr>
      <w:r w:rsidRPr="0071237D">
        <w:rPr>
          <w:b/>
          <w:sz w:val="24"/>
          <w:szCs w:val="24"/>
          <w:lang w:bidi="en-US"/>
        </w:rPr>
        <w:t>1) основные виды разрешённого использования;</w:t>
      </w:r>
    </w:p>
    <w:p w:rsidR="003A0D4D" w:rsidRPr="0071237D" w:rsidRDefault="003A0D4D" w:rsidP="003A0D4D">
      <w:pPr>
        <w:ind w:firstLine="709"/>
        <w:jc w:val="both"/>
        <w:rPr>
          <w:b/>
          <w:sz w:val="24"/>
          <w:szCs w:val="24"/>
          <w:lang w:bidi="en-US"/>
        </w:rPr>
      </w:pPr>
      <w:r w:rsidRPr="0071237D">
        <w:rPr>
          <w:b/>
          <w:sz w:val="24"/>
          <w:szCs w:val="24"/>
          <w:lang w:bidi="en-US"/>
        </w:rPr>
        <w:t>2) условно разрешённые виды использования;</w:t>
      </w:r>
    </w:p>
    <w:p w:rsidR="003A0D4D" w:rsidRPr="0071237D" w:rsidRDefault="003A0D4D" w:rsidP="003A0D4D">
      <w:pPr>
        <w:ind w:firstLine="709"/>
        <w:jc w:val="both"/>
        <w:rPr>
          <w:sz w:val="24"/>
          <w:szCs w:val="24"/>
          <w:lang w:bidi="en-US"/>
        </w:rPr>
      </w:pPr>
      <w:r w:rsidRPr="0071237D">
        <w:rPr>
          <w:b/>
          <w:sz w:val="24"/>
          <w:szCs w:val="24"/>
          <w:lang w:bidi="en-US"/>
        </w:rPr>
        <w:t>3) вспомогательные виды разрешённого использования</w:t>
      </w:r>
      <w:r w:rsidRPr="0071237D">
        <w:rPr>
          <w:sz w:val="24"/>
          <w:szCs w:val="24"/>
          <w:lang w:bidi="en-US"/>
        </w:rPr>
        <w:t>,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A0D4D" w:rsidRPr="0010422C" w:rsidRDefault="003A0D4D" w:rsidP="003A0D4D">
      <w:pPr>
        <w:numPr>
          <w:ilvl w:val="0"/>
          <w:numId w:val="47"/>
        </w:numPr>
        <w:tabs>
          <w:tab w:val="left" w:pos="993"/>
        </w:tabs>
        <w:ind w:left="0" w:firstLine="709"/>
        <w:jc w:val="both"/>
        <w:rPr>
          <w:rFonts w:eastAsia="Calibri"/>
          <w:sz w:val="24"/>
          <w:szCs w:val="24"/>
        </w:rPr>
      </w:pPr>
      <w:r w:rsidRPr="0010422C">
        <w:rPr>
          <w:rFonts w:eastAsia="Calibri"/>
          <w:sz w:val="24"/>
          <w:szCs w:val="24"/>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МО,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Архангельской области и/или МО,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законодательством. </w:t>
      </w:r>
    </w:p>
    <w:p w:rsidR="003A0D4D" w:rsidRPr="0071237D" w:rsidRDefault="003A0D4D" w:rsidP="003A0D4D">
      <w:pPr>
        <w:numPr>
          <w:ilvl w:val="0"/>
          <w:numId w:val="47"/>
        </w:numPr>
        <w:tabs>
          <w:tab w:val="left" w:pos="993"/>
        </w:tabs>
        <w:ind w:left="0" w:firstLine="709"/>
        <w:jc w:val="both"/>
        <w:rPr>
          <w:rFonts w:eastAsia="Calibri"/>
          <w:sz w:val="24"/>
          <w:szCs w:val="24"/>
        </w:rPr>
      </w:pPr>
      <w:r w:rsidRPr="0010422C">
        <w:rPr>
          <w:rFonts w:eastAsia="Calibri"/>
          <w:sz w:val="24"/>
          <w:szCs w:val="24"/>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МО, государственными и муниципальными</w:t>
      </w:r>
      <w:r w:rsidRPr="0071237D">
        <w:rPr>
          <w:rFonts w:eastAsia="Calibri"/>
          <w:sz w:val="24"/>
          <w:szCs w:val="24"/>
        </w:rPr>
        <w:t xml:space="preserve"> учреждениями, государственными и муниципальными унитарными предприятиями выбираются в соответствии с законодательством.</w:t>
      </w:r>
    </w:p>
    <w:p w:rsidR="003A0D4D" w:rsidRPr="0071237D" w:rsidRDefault="003A0D4D" w:rsidP="003A0D4D">
      <w:pPr>
        <w:numPr>
          <w:ilvl w:val="0"/>
          <w:numId w:val="47"/>
        </w:numPr>
        <w:tabs>
          <w:tab w:val="left" w:pos="993"/>
        </w:tabs>
        <w:ind w:left="0" w:firstLine="709"/>
        <w:jc w:val="both"/>
        <w:rPr>
          <w:rFonts w:eastAsia="Calibri"/>
          <w:sz w:val="24"/>
          <w:szCs w:val="24"/>
        </w:rPr>
      </w:pPr>
      <w:r w:rsidRPr="0071237D">
        <w:rPr>
          <w:rFonts w:eastAsia="Calibri"/>
          <w:sz w:val="24"/>
          <w:szCs w:val="24"/>
        </w:rPr>
        <w:lastRenderedPageBreak/>
        <w:t>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3A0D4D" w:rsidRPr="0071237D" w:rsidRDefault="003A0D4D" w:rsidP="003A0D4D">
      <w:pPr>
        <w:numPr>
          <w:ilvl w:val="0"/>
          <w:numId w:val="61"/>
        </w:numPr>
        <w:tabs>
          <w:tab w:val="left" w:pos="993"/>
        </w:tabs>
        <w:ind w:left="0" w:firstLine="709"/>
        <w:jc w:val="both"/>
        <w:rPr>
          <w:sz w:val="24"/>
          <w:szCs w:val="24"/>
          <w:lang w:bidi="en-US"/>
        </w:rPr>
      </w:pPr>
      <w:r w:rsidRPr="0071237D">
        <w:rPr>
          <w:sz w:val="24"/>
          <w:szCs w:val="24"/>
          <w:lang w:bidi="en-US"/>
        </w:rPr>
        <w:t>если применение вспомогательного вида разрешённого использования объекта на земельном участке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 земельного участка;</w:t>
      </w:r>
    </w:p>
    <w:p w:rsidR="003A0D4D" w:rsidRPr="0071237D" w:rsidRDefault="003A0D4D" w:rsidP="003A0D4D">
      <w:pPr>
        <w:numPr>
          <w:ilvl w:val="0"/>
          <w:numId w:val="61"/>
        </w:numPr>
        <w:tabs>
          <w:tab w:val="left" w:pos="993"/>
        </w:tabs>
        <w:ind w:left="0" w:firstLine="709"/>
        <w:jc w:val="both"/>
        <w:rPr>
          <w:sz w:val="24"/>
          <w:szCs w:val="24"/>
          <w:lang w:bidi="en-US"/>
        </w:rPr>
      </w:pPr>
      <w:r w:rsidRPr="0071237D">
        <w:rPr>
          <w:sz w:val="24"/>
          <w:szCs w:val="24"/>
          <w:lang w:bidi="en-US"/>
        </w:rPr>
        <w:t xml:space="preserve">когда параметры вспомогательных видов использования объектов капитального строительства на земельном участке определены в соответствии с проектом планировки территории и указаны в градостроительном плане земельного участка, при этом соответствующие изменения (уточнения) внесены в настоящие Правила. </w:t>
      </w:r>
    </w:p>
    <w:p w:rsidR="003A0D4D" w:rsidRPr="0071237D" w:rsidRDefault="003A0D4D" w:rsidP="003A0D4D">
      <w:pPr>
        <w:ind w:firstLine="709"/>
        <w:jc w:val="both"/>
        <w:rPr>
          <w:sz w:val="24"/>
          <w:szCs w:val="24"/>
          <w:lang w:bidi="en-US"/>
        </w:rPr>
      </w:pPr>
      <w:r w:rsidRPr="0071237D">
        <w:rPr>
          <w:sz w:val="24"/>
          <w:szCs w:val="24"/>
          <w:lang w:bidi="en-US"/>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настоящими Правилами.</w:t>
      </w:r>
    </w:p>
    <w:p w:rsidR="003A0D4D" w:rsidRPr="0071237D" w:rsidRDefault="003A0D4D" w:rsidP="003A0D4D">
      <w:pPr>
        <w:numPr>
          <w:ilvl w:val="0"/>
          <w:numId w:val="47"/>
        </w:numPr>
        <w:tabs>
          <w:tab w:val="left" w:pos="993"/>
        </w:tabs>
        <w:ind w:left="0" w:firstLine="709"/>
        <w:jc w:val="both"/>
        <w:rPr>
          <w:rFonts w:eastAsia="Calibri"/>
          <w:sz w:val="24"/>
          <w:szCs w:val="24"/>
        </w:rPr>
      </w:pPr>
      <w:r w:rsidRPr="0071237D">
        <w:rPr>
          <w:rFonts w:eastAsia="Calibri"/>
          <w:sz w:val="24"/>
          <w:szCs w:val="24"/>
        </w:rPr>
        <w:t>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Правилами.</w:t>
      </w:r>
    </w:p>
    <w:p w:rsidR="003A0D4D" w:rsidRDefault="003A0D4D" w:rsidP="003A0D4D">
      <w:pPr>
        <w:tabs>
          <w:tab w:val="left" w:pos="1276"/>
        </w:tabs>
        <w:ind w:firstLine="709"/>
        <w:jc w:val="both"/>
        <w:rPr>
          <w:sz w:val="24"/>
          <w:szCs w:val="24"/>
          <w:lang w:bidi="en-US"/>
        </w:rPr>
      </w:pPr>
      <w:r w:rsidRPr="0071237D">
        <w:rPr>
          <w:sz w:val="24"/>
          <w:szCs w:val="24"/>
          <w:lang w:bidi="en-US"/>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0D4D" w:rsidRDefault="003A0D4D" w:rsidP="003A0D4D">
      <w:pPr>
        <w:ind w:firstLine="709"/>
        <w:jc w:val="both"/>
        <w:rPr>
          <w:b/>
          <w:sz w:val="24"/>
          <w:lang w:bidi="en-US"/>
        </w:rPr>
      </w:pPr>
      <w:bookmarkStart w:id="120" w:name="_Toc248541613"/>
    </w:p>
    <w:p w:rsidR="003A0D4D" w:rsidRPr="00616C17" w:rsidRDefault="003A0D4D" w:rsidP="003A0D4D">
      <w:pPr>
        <w:ind w:firstLine="709"/>
        <w:jc w:val="both"/>
        <w:rPr>
          <w:sz w:val="24"/>
          <w:szCs w:val="24"/>
        </w:rPr>
      </w:pPr>
      <w:r w:rsidRPr="0071237D">
        <w:rPr>
          <w:b/>
          <w:sz w:val="24"/>
          <w:lang w:bidi="en-US"/>
        </w:rPr>
        <w:t>Статья 2</w:t>
      </w:r>
      <w:r>
        <w:rPr>
          <w:b/>
          <w:sz w:val="24"/>
          <w:lang w:bidi="en-US"/>
        </w:rPr>
        <w:t>9</w:t>
      </w:r>
      <w:r w:rsidRPr="0071237D">
        <w:rPr>
          <w:b/>
          <w:sz w:val="24"/>
          <w:lang w:bidi="en-US"/>
        </w:rPr>
        <w:t xml:space="preserve">. </w:t>
      </w:r>
      <w:r w:rsidRPr="00616C17">
        <w:rPr>
          <w:b/>
          <w:bCs/>
          <w:sz w:val="24"/>
          <w:szCs w:val="24"/>
        </w:rPr>
        <w:t xml:space="preserve">Изменение одного вида на другой вид разрешенного использования земельных участков </w:t>
      </w:r>
      <w:bookmarkEnd w:id="120"/>
      <w:r w:rsidRPr="00616C17">
        <w:rPr>
          <w:b/>
          <w:sz w:val="24"/>
          <w:szCs w:val="24"/>
        </w:rPr>
        <w:t>капитального строительства физическими и юридическими лицами</w:t>
      </w:r>
    </w:p>
    <w:p w:rsidR="003A0D4D" w:rsidRPr="00616C17" w:rsidRDefault="003A0D4D" w:rsidP="003A0D4D">
      <w:pPr>
        <w:ind w:firstLine="709"/>
        <w:jc w:val="both"/>
        <w:rPr>
          <w:sz w:val="24"/>
          <w:szCs w:val="24"/>
        </w:rPr>
      </w:pPr>
      <w:r w:rsidRPr="00616C17">
        <w:rPr>
          <w:sz w:val="24"/>
          <w:szCs w:val="24"/>
        </w:rPr>
        <w:t>1.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w:t>
      </w:r>
      <w:r>
        <w:rPr>
          <w:sz w:val="24"/>
          <w:szCs w:val="24"/>
        </w:rPr>
        <w:t>МО «Мезенский район»</w:t>
      </w:r>
      <w:r w:rsidRPr="00616C17">
        <w:rPr>
          <w:sz w:val="24"/>
          <w:szCs w:val="24"/>
        </w:rPr>
        <w:t>.</w:t>
      </w:r>
    </w:p>
    <w:p w:rsidR="003A0D4D" w:rsidRPr="00616C17" w:rsidRDefault="003A0D4D" w:rsidP="003A0D4D">
      <w:pPr>
        <w:ind w:firstLine="709"/>
        <w:jc w:val="both"/>
        <w:rPr>
          <w:sz w:val="24"/>
          <w:szCs w:val="24"/>
        </w:rPr>
      </w:pPr>
      <w:r w:rsidRPr="00616C17">
        <w:rPr>
          <w:sz w:val="24"/>
          <w:szCs w:val="24"/>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3A0D4D" w:rsidRPr="00616C17" w:rsidRDefault="003A0D4D" w:rsidP="003A0D4D">
      <w:pPr>
        <w:ind w:firstLine="709"/>
        <w:jc w:val="both"/>
        <w:rPr>
          <w:sz w:val="24"/>
          <w:szCs w:val="24"/>
        </w:rPr>
      </w:pPr>
      <w:r w:rsidRPr="00616C17">
        <w:rPr>
          <w:sz w:val="24"/>
          <w:szCs w:val="24"/>
        </w:rPr>
        <w:t>3. Правом на изменение одного вида на другой вид разрешенного использования земельных участков и иных объектов недвижимости обладают:</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собственники земельных участков, являющиеся одновременно собственниками расположенных на этих участках зданий, строений, сооружений;</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собственники зданий, строений, сооружений, владеющие земельными участками на праве аренды;</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lastRenderedPageBreak/>
        <w:t>собственники квартир в многоквартирных жилых домах – в случаях, когда одновременно имеются следующие условия и требования:</w:t>
      </w:r>
    </w:p>
    <w:p w:rsidR="003A0D4D" w:rsidRPr="00616C17" w:rsidRDefault="003A0D4D" w:rsidP="003A0D4D">
      <w:pPr>
        <w:ind w:firstLine="709"/>
        <w:jc w:val="both"/>
        <w:rPr>
          <w:sz w:val="24"/>
          <w:szCs w:val="24"/>
        </w:rPr>
      </w:pPr>
      <w:r w:rsidRPr="00616C17">
        <w:rPr>
          <w:sz w:val="24"/>
          <w:szCs w:val="24"/>
        </w:rPr>
        <w:t>а) многоквартирные жилые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3A0D4D" w:rsidRPr="00616C17" w:rsidRDefault="003A0D4D" w:rsidP="003A0D4D">
      <w:pPr>
        <w:ind w:firstLine="709"/>
        <w:jc w:val="both"/>
        <w:rPr>
          <w:sz w:val="24"/>
          <w:szCs w:val="24"/>
        </w:rPr>
      </w:pPr>
      <w:r w:rsidRPr="00616C17">
        <w:rPr>
          <w:sz w:val="24"/>
          <w:szCs w:val="24"/>
        </w:rPr>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3A0D4D" w:rsidRPr="00616C17" w:rsidRDefault="003A0D4D" w:rsidP="003A0D4D">
      <w:pPr>
        <w:ind w:firstLine="709"/>
        <w:jc w:val="both"/>
        <w:rPr>
          <w:sz w:val="24"/>
          <w:szCs w:val="24"/>
        </w:rPr>
      </w:pPr>
      <w:r w:rsidRPr="00616C17">
        <w:rPr>
          <w:sz w:val="24"/>
          <w:szCs w:val="24"/>
        </w:rPr>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3A0D4D" w:rsidRPr="00616C17" w:rsidRDefault="003A0D4D" w:rsidP="003A0D4D">
      <w:pPr>
        <w:ind w:firstLine="709"/>
        <w:jc w:val="both"/>
        <w:rPr>
          <w:sz w:val="24"/>
          <w:szCs w:val="24"/>
        </w:rPr>
      </w:pPr>
      <w:r w:rsidRPr="00616C17">
        <w:rPr>
          <w:sz w:val="24"/>
          <w:szCs w:val="24"/>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3A0D4D" w:rsidRPr="00616C17" w:rsidRDefault="003A0D4D" w:rsidP="003A0D4D">
      <w:pPr>
        <w:ind w:firstLine="709"/>
        <w:jc w:val="both"/>
        <w:rPr>
          <w:sz w:val="24"/>
          <w:szCs w:val="24"/>
        </w:rPr>
      </w:pPr>
      <w:r w:rsidRPr="00616C17">
        <w:rPr>
          <w:sz w:val="24"/>
          <w:szCs w:val="24"/>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3A0D4D" w:rsidRPr="00616C17" w:rsidRDefault="003A0D4D" w:rsidP="003A0D4D">
      <w:pPr>
        <w:ind w:firstLine="709"/>
        <w:jc w:val="both"/>
        <w:rPr>
          <w:sz w:val="24"/>
          <w:szCs w:val="24"/>
        </w:rPr>
      </w:pPr>
      <w:r w:rsidRPr="00616C17">
        <w:rPr>
          <w:sz w:val="24"/>
          <w:szCs w:val="24"/>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3A0D4D" w:rsidRPr="00616C17" w:rsidRDefault="003A0D4D" w:rsidP="003A0D4D">
      <w:pPr>
        <w:ind w:firstLine="709"/>
        <w:jc w:val="both"/>
        <w:rPr>
          <w:sz w:val="24"/>
          <w:szCs w:val="24"/>
        </w:rPr>
      </w:pPr>
      <w:r w:rsidRPr="00616C17">
        <w:rPr>
          <w:sz w:val="24"/>
          <w:szCs w:val="24"/>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3A0D4D" w:rsidRDefault="003A0D4D" w:rsidP="003A0D4D">
      <w:pPr>
        <w:ind w:firstLine="709"/>
        <w:jc w:val="both"/>
        <w:rPr>
          <w:b/>
          <w:sz w:val="24"/>
          <w:lang w:bidi="en-US"/>
        </w:rPr>
      </w:pPr>
    </w:p>
    <w:p w:rsidR="003A0D4D" w:rsidRPr="0071237D" w:rsidRDefault="003A0D4D" w:rsidP="003A0D4D">
      <w:pPr>
        <w:ind w:firstLine="709"/>
        <w:jc w:val="both"/>
        <w:rPr>
          <w:sz w:val="24"/>
          <w:szCs w:val="24"/>
          <w:lang w:bidi="en-US"/>
        </w:rPr>
      </w:pPr>
      <w:r>
        <w:rPr>
          <w:b/>
          <w:sz w:val="24"/>
          <w:lang w:bidi="en-US"/>
        </w:rPr>
        <w:t>Статья 30</w:t>
      </w:r>
      <w:r w:rsidRPr="0071237D">
        <w:rPr>
          <w:b/>
          <w:sz w:val="24"/>
          <w:lang w:bidi="en-US"/>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3A0D4D" w:rsidRPr="0071237D" w:rsidRDefault="003A0D4D" w:rsidP="003A0D4D">
      <w:pPr>
        <w:tabs>
          <w:tab w:val="left" w:pos="900"/>
        </w:tabs>
        <w:ind w:firstLine="709"/>
        <w:jc w:val="both"/>
        <w:rPr>
          <w:sz w:val="24"/>
          <w:szCs w:val="24"/>
          <w:lang w:bidi="en-US"/>
        </w:rPr>
      </w:pPr>
      <w:r w:rsidRPr="0071237D">
        <w:rPr>
          <w:sz w:val="24"/>
          <w:szCs w:val="24"/>
          <w:lang w:bidi="en-US"/>
        </w:rPr>
        <w:t>1.</w:t>
      </w:r>
      <w:r w:rsidRPr="0071237D">
        <w:rPr>
          <w:sz w:val="24"/>
          <w:szCs w:val="24"/>
          <w:lang w:bidi="en-US"/>
        </w:rPr>
        <w:tab/>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предельные (минимальные и (или) максимальные) размеры земельных участков, в том числе их площадь;</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этажность или предельную высоту зданий, строений, сооружений;</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иные показатели.</w:t>
      </w:r>
    </w:p>
    <w:p w:rsidR="003A0D4D" w:rsidRPr="0071237D" w:rsidRDefault="003A0D4D" w:rsidP="003A0D4D">
      <w:pPr>
        <w:tabs>
          <w:tab w:val="left" w:pos="900"/>
        </w:tabs>
        <w:ind w:firstLine="709"/>
        <w:jc w:val="both"/>
        <w:rPr>
          <w:sz w:val="24"/>
          <w:szCs w:val="24"/>
          <w:lang w:bidi="en-US"/>
        </w:rPr>
      </w:pPr>
      <w:r w:rsidRPr="0071237D">
        <w:rPr>
          <w:sz w:val="24"/>
          <w:szCs w:val="24"/>
          <w:lang w:bidi="en-US"/>
        </w:rPr>
        <w:t>2.</w:t>
      </w:r>
      <w:r w:rsidRPr="0071237D">
        <w:rPr>
          <w:sz w:val="24"/>
          <w:szCs w:val="24"/>
          <w:lang w:bidi="en-US"/>
        </w:rPr>
        <w:tab/>
        <w:t xml:space="preserve">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Архангельской области и/или Поселения, нормативными правовыми актами и иными требованиями законодательства к размерам земельных участков.</w:t>
      </w:r>
    </w:p>
    <w:p w:rsidR="003A0D4D" w:rsidRPr="0071237D" w:rsidRDefault="003A0D4D" w:rsidP="003A0D4D">
      <w:pPr>
        <w:tabs>
          <w:tab w:val="left" w:pos="900"/>
        </w:tabs>
        <w:ind w:firstLine="709"/>
        <w:jc w:val="both"/>
        <w:rPr>
          <w:sz w:val="24"/>
          <w:szCs w:val="24"/>
          <w:lang w:bidi="en-US"/>
        </w:rPr>
      </w:pPr>
      <w:r w:rsidRPr="0071237D">
        <w:rPr>
          <w:sz w:val="24"/>
          <w:szCs w:val="24"/>
          <w:lang w:bidi="en-US"/>
        </w:rPr>
        <w:t>3.</w:t>
      </w:r>
      <w:r w:rsidRPr="0071237D">
        <w:rPr>
          <w:sz w:val="24"/>
          <w:szCs w:val="24"/>
          <w:lang w:bidi="en-US"/>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w:t>
      </w:r>
      <w:r w:rsidRPr="0071237D">
        <w:rPr>
          <w:sz w:val="24"/>
          <w:szCs w:val="24"/>
          <w:lang w:bidi="en-US"/>
        </w:rPr>
        <w:lastRenderedPageBreak/>
        <w:t>проектирования Архангельской области, Мезенского муниципального района и/или МО,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3A0D4D" w:rsidRPr="0071237D" w:rsidRDefault="003A0D4D" w:rsidP="003A0D4D">
      <w:pPr>
        <w:tabs>
          <w:tab w:val="left" w:pos="900"/>
        </w:tabs>
        <w:ind w:firstLine="709"/>
        <w:jc w:val="both"/>
        <w:rPr>
          <w:sz w:val="24"/>
          <w:szCs w:val="24"/>
          <w:lang w:bidi="en-US"/>
        </w:rPr>
      </w:pPr>
      <w:r w:rsidRPr="0071237D">
        <w:rPr>
          <w:sz w:val="24"/>
          <w:szCs w:val="24"/>
          <w:lang w:bidi="en-US"/>
        </w:rPr>
        <w:t>4.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расположенных на территории соответствующего земельного участка.</w:t>
      </w:r>
    </w:p>
    <w:p w:rsidR="003A0D4D" w:rsidRPr="0071237D" w:rsidRDefault="003A0D4D" w:rsidP="003A0D4D">
      <w:pPr>
        <w:tabs>
          <w:tab w:val="left" w:pos="900"/>
        </w:tabs>
        <w:ind w:firstLine="709"/>
        <w:jc w:val="both"/>
        <w:rPr>
          <w:sz w:val="24"/>
          <w:szCs w:val="24"/>
          <w:lang w:bidi="en-US"/>
        </w:rPr>
      </w:pPr>
      <w:r w:rsidRPr="0071237D">
        <w:rPr>
          <w:sz w:val="24"/>
          <w:szCs w:val="24"/>
          <w:lang w:bidi="en-US"/>
        </w:rPr>
        <w:t>Суммарная площадь территории, занимаемая объектами вспомогательных видов разрешенного использования, расположенными на территории одного земельного участка, не должна превышать 25% незастроенной площади его территории, если превышение не может быть обосновано в порядке, установленном Правилами.</w:t>
      </w:r>
    </w:p>
    <w:p w:rsidR="003A0D4D" w:rsidRDefault="003A0D4D" w:rsidP="003A0D4D">
      <w:pPr>
        <w:ind w:firstLine="709"/>
        <w:jc w:val="both"/>
        <w:rPr>
          <w:b/>
          <w:sz w:val="24"/>
          <w:lang w:bidi="en-US"/>
        </w:rPr>
      </w:pPr>
    </w:p>
    <w:p w:rsidR="003A0D4D" w:rsidRPr="0071237D" w:rsidRDefault="003A0D4D" w:rsidP="003A0D4D">
      <w:pPr>
        <w:ind w:firstLine="709"/>
        <w:jc w:val="both"/>
        <w:rPr>
          <w:b/>
          <w:sz w:val="24"/>
          <w:lang w:bidi="en-US"/>
        </w:rPr>
      </w:pPr>
      <w:r w:rsidRPr="0071237D">
        <w:rPr>
          <w:b/>
          <w:sz w:val="24"/>
          <w:lang w:bidi="en-US"/>
        </w:rPr>
        <w:t xml:space="preserve">Статья </w:t>
      </w:r>
      <w:r>
        <w:rPr>
          <w:b/>
          <w:sz w:val="24"/>
          <w:lang w:bidi="en-US"/>
        </w:rPr>
        <w:t>31</w:t>
      </w:r>
      <w:r w:rsidRPr="0071237D">
        <w:rPr>
          <w:b/>
          <w:sz w:val="24"/>
          <w:lang w:bidi="en-US"/>
        </w:rPr>
        <w:t xml:space="preserve">. Градостроительные регламенты. </w:t>
      </w:r>
      <w:bookmarkEnd w:id="117"/>
      <w:bookmarkEnd w:id="118"/>
      <w:bookmarkEnd w:id="119"/>
    </w:p>
    <w:p w:rsidR="003A0D4D" w:rsidRPr="0071237D" w:rsidRDefault="003A0D4D" w:rsidP="003A0D4D">
      <w:pPr>
        <w:ind w:firstLine="709"/>
        <w:jc w:val="both"/>
        <w:rPr>
          <w:b/>
          <w:sz w:val="24"/>
          <w:lang w:bidi="en-US"/>
        </w:rPr>
      </w:pPr>
      <w:r w:rsidRPr="0071237D">
        <w:rPr>
          <w:b/>
          <w:sz w:val="24"/>
          <w:lang w:bidi="en-US"/>
        </w:rPr>
        <w:t xml:space="preserve">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w:t>
      </w:r>
      <w:r>
        <w:rPr>
          <w:b/>
          <w:sz w:val="24"/>
          <w:lang w:bidi="en-US"/>
        </w:rPr>
        <w:t>в</w:t>
      </w:r>
      <w:r w:rsidRPr="0071237D">
        <w:rPr>
          <w:b/>
          <w:sz w:val="24"/>
          <w:lang w:bidi="en-US"/>
        </w:rPr>
        <w:t xml:space="preserve"> границ</w:t>
      </w:r>
      <w:r>
        <w:rPr>
          <w:b/>
          <w:sz w:val="24"/>
          <w:lang w:bidi="en-US"/>
        </w:rPr>
        <w:t>ах населенного пункта</w:t>
      </w:r>
    </w:p>
    <w:p w:rsidR="003A0D4D" w:rsidRPr="00AA5C15" w:rsidRDefault="003A0D4D" w:rsidP="003A0D4D">
      <w:pPr>
        <w:ind w:firstLine="709"/>
        <w:jc w:val="both"/>
        <w:rPr>
          <w:sz w:val="24"/>
        </w:rPr>
      </w:pPr>
      <w:r w:rsidRPr="00AA5C15">
        <w:rPr>
          <w:sz w:val="24"/>
        </w:rPr>
        <w:t>Основные территориальные зоны и виды разрешенного использования земельных участков и объектов капитального строительства на территории МО «</w:t>
      </w:r>
      <w:proofErr w:type="spellStart"/>
      <w:r>
        <w:rPr>
          <w:sz w:val="24"/>
        </w:rPr>
        <w:t>Соян</w:t>
      </w:r>
      <w:r w:rsidRPr="00AA5C15">
        <w:rPr>
          <w:sz w:val="24"/>
        </w:rPr>
        <w:t>ское</w:t>
      </w:r>
      <w:proofErr w:type="spellEnd"/>
      <w:r w:rsidRPr="00AA5C15">
        <w:rPr>
          <w:sz w:val="24"/>
        </w:rPr>
        <w:t xml:space="preserve">» в границах населенного пункта </w:t>
      </w:r>
      <w:r>
        <w:rPr>
          <w:sz w:val="24"/>
        </w:rPr>
        <w:t>Сояна</w:t>
      </w:r>
      <w:r w:rsidRPr="00AA5C15">
        <w:rPr>
          <w:sz w:val="24"/>
        </w:rPr>
        <w:t xml:space="preserve"> указаны в Таблице 1.</w:t>
      </w:r>
    </w:p>
    <w:p w:rsidR="003A0D4D" w:rsidRPr="00AA5C15" w:rsidRDefault="003A0D4D" w:rsidP="003A0D4D">
      <w:pPr>
        <w:ind w:firstLine="709"/>
        <w:jc w:val="both"/>
        <w:rPr>
          <w:sz w:val="24"/>
        </w:rPr>
      </w:pPr>
      <w:r w:rsidRPr="00AA5C15">
        <w:rPr>
          <w:sz w:val="24"/>
        </w:rPr>
        <w:t>Виды использования земельных участков и объектов капитального строительства установлены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 540.</w:t>
      </w:r>
    </w:p>
    <w:p w:rsidR="003A0D4D" w:rsidRPr="0071237D" w:rsidRDefault="003A0D4D" w:rsidP="003A0D4D">
      <w:pPr>
        <w:spacing w:line="276" w:lineRule="auto"/>
        <w:ind w:firstLine="709"/>
        <w:jc w:val="right"/>
        <w:rPr>
          <w:sz w:val="24"/>
          <w:szCs w:val="24"/>
          <w:lang w:bidi="en-US"/>
        </w:rPr>
      </w:pPr>
      <w:r>
        <w:rPr>
          <w:sz w:val="24"/>
          <w:szCs w:val="24"/>
          <w:lang w:bidi="en-US"/>
        </w:rPr>
        <w:br w:type="page"/>
      </w:r>
      <w:r w:rsidRPr="00260006">
        <w:rPr>
          <w:sz w:val="24"/>
          <w:szCs w:val="24"/>
          <w:highlight w:val="yellow"/>
          <w:lang w:bidi="en-US"/>
        </w:rPr>
        <w:lastRenderedPageBreak/>
        <w:t>Таблица 1</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27"/>
        <w:gridCol w:w="1843"/>
        <w:gridCol w:w="992"/>
        <w:gridCol w:w="1701"/>
        <w:gridCol w:w="850"/>
        <w:gridCol w:w="2552"/>
      </w:tblGrid>
      <w:tr w:rsidR="003A0D4D" w:rsidRPr="00906D10" w:rsidTr="00650CD4">
        <w:trPr>
          <w:trHeight w:val="286"/>
        </w:trPr>
        <w:tc>
          <w:tcPr>
            <w:tcW w:w="2552" w:type="dxa"/>
            <w:gridSpan w:val="2"/>
            <w:vMerge w:val="restart"/>
            <w:vAlign w:val="center"/>
          </w:tcPr>
          <w:p w:rsidR="003A0D4D" w:rsidRPr="00906D10" w:rsidRDefault="003A0D4D" w:rsidP="00650CD4">
            <w:pPr>
              <w:spacing w:line="276" w:lineRule="auto"/>
              <w:jc w:val="center"/>
              <w:rPr>
                <w:sz w:val="24"/>
              </w:rPr>
            </w:pPr>
            <w:r w:rsidRPr="00906D10">
              <w:rPr>
                <w:sz w:val="24"/>
              </w:rPr>
              <w:t>Вид</w:t>
            </w:r>
          </w:p>
          <w:p w:rsidR="003A0D4D" w:rsidRPr="00906D10" w:rsidRDefault="003A0D4D" w:rsidP="00650CD4">
            <w:pPr>
              <w:ind w:firstLine="173"/>
              <w:jc w:val="center"/>
              <w:rPr>
                <w:sz w:val="24"/>
              </w:rPr>
            </w:pPr>
            <w:r w:rsidRPr="00906D10">
              <w:rPr>
                <w:sz w:val="24"/>
              </w:rPr>
              <w:t>территориальной зоны</w:t>
            </w:r>
          </w:p>
        </w:tc>
        <w:tc>
          <w:tcPr>
            <w:tcW w:w="2835" w:type="dxa"/>
            <w:gridSpan w:val="2"/>
            <w:vAlign w:val="center"/>
          </w:tcPr>
          <w:p w:rsidR="003A0D4D" w:rsidRPr="00906D10" w:rsidRDefault="003A0D4D" w:rsidP="00650CD4">
            <w:pPr>
              <w:ind w:firstLine="173"/>
              <w:jc w:val="center"/>
              <w:rPr>
                <w:sz w:val="24"/>
              </w:rPr>
            </w:pPr>
            <w:r w:rsidRPr="00906D10">
              <w:rPr>
                <w:sz w:val="24"/>
              </w:rPr>
              <w:t>Основные виды разрешенного использования земельных участков и объектов капитального строительства</w:t>
            </w:r>
          </w:p>
        </w:tc>
        <w:tc>
          <w:tcPr>
            <w:tcW w:w="2551" w:type="dxa"/>
            <w:gridSpan w:val="2"/>
            <w:vAlign w:val="center"/>
          </w:tcPr>
          <w:p w:rsidR="003A0D4D" w:rsidRPr="00906D10" w:rsidRDefault="003A0D4D" w:rsidP="00650CD4">
            <w:pPr>
              <w:ind w:firstLine="173"/>
              <w:jc w:val="center"/>
              <w:rPr>
                <w:sz w:val="24"/>
              </w:rPr>
            </w:pPr>
            <w:r w:rsidRPr="00906D10">
              <w:rPr>
                <w:sz w:val="24"/>
              </w:rPr>
              <w:t>Условно разрешенные виды использования земельных участков и объектов капитального строительства</w:t>
            </w:r>
          </w:p>
        </w:tc>
        <w:tc>
          <w:tcPr>
            <w:tcW w:w="2552" w:type="dxa"/>
            <w:vMerge w:val="restart"/>
            <w:vAlign w:val="center"/>
          </w:tcPr>
          <w:p w:rsidR="003A0D4D" w:rsidRPr="00906D10" w:rsidRDefault="003A0D4D" w:rsidP="00650CD4">
            <w:pPr>
              <w:ind w:firstLine="173"/>
              <w:jc w:val="center"/>
              <w:rPr>
                <w:sz w:val="24"/>
              </w:rPr>
            </w:pPr>
            <w:r w:rsidRPr="00906D10">
              <w:rPr>
                <w:sz w:val="24"/>
              </w:rPr>
              <w:t>Вспомогательные виды использования земельных участков и объектов капитального строительства</w:t>
            </w:r>
          </w:p>
        </w:tc>
      </w:tr>
      <w:tr w:rsidR="003A0D4D" w:rsidRPr="00906D10" w:rsidTr="00650CD4">
        <w:trPr>
          <w:trHeight w:val="284"/>
        </w:trPr>
        <w:tc>
          <w:tcPr>
            <w:tcW w:w="2552" w:type="dxa"/>
            <w:gridSpan w:val="2"/>
            <w:vMerge/>
            <w:vAlign w:val="center"/>
          </w:tcPr>
          <w:p w:rsidR="003A0D4D" w:rsidRPr="00906D10" w:rsidRDefault="003A0D4D" w:rsidP="00650CD4">
            <w:pPr>
              <w:ind w:firstLine="173"/>
              <w:jc w:val="center"/>
              <w:rPr>
                <w:sz w:val="24"/>
              </w:rPr>
            </w:pPr>
          </w:p>
        </w:tc>
        <w:tc>
          <w:tcPr>
            <w:tcW w:w="1843" w:type="dxa"/>
            <w:vAlign w:val="center"/>
          </w:tcPr>
          <w:p w:rsidR="003A0D4D" w:rsidRPr="00906D10" w:rsidRDefault="003A0D4D" w:rsidP="00650CD4">
            <w:pPr>
              <w:spacing w:line="276" w:lineRule="auto"/>
              <w:ind w:left="92"/>
              <w:jc w:val="center"/>
              <w:rPr>
                <w:sz w:val="24"/>
              </w:rPr>
            </w:pPr>
            <w:r w:rsidRPr="00906D10">
              <w:rPr>
                <w:sz w:val="24"/>
              </w:rPr>
              <w:t>Наименование</w:t>
            </w:r>
          </w:p>
        </w:tc>
        <w:tc>
          <w:tcPr>
            <w:tcW w:w="992" w:type="dxa"/>
            <w:vAlign w:val="center"/>
          </w:tcPr>
          <w:p w:rsidR="003A0D4D" w:rsidRPr="00906D10" w:rsidRDefault="003A0D4D" w:rsidP="00650CD4">
            <w:pPr>
              <w:spacing w:line="276" w:lineRule="auto"/>
              <w:jc w:val="center"/>
              <w:rPr>
                <w:sz w:val="24"/>
              </w:rPr>
            </w:pPr>
            <w:r w:rsidRPr="00906D10">
              <w:rPr>
                <w:sz w:val="24"/>
              </w:rPr>
              <w:t>Код</w:t>
            </w:r>
          </w:p>
        </w:tc>
        <w:tc>
          <w:tcPr>
            <w:tcW w:w="1701" w:type="dxa"/>
            <w:vAlign w:val="center"/>
          </w:tcPr>
          <w:p w:rsidR="003A0D4D" w:rsidRPr="00906D10" w:rsidRDefault="003A0D4D" w:rsidP="00650CD4">
            <w:pPr>
              <w:spacing w:line="276" w:lineRule="auto"/>
              <w:ind w:left="92"/>
              <w:jc w:val="center"/>
              <w:rPr>
                <w:sz w:val="24"/>
              </w:rPr>
            </w:pPr>
            <w:r w:rsidRPr="00906D10">
              <w:rPr>
                <w:sz w:val="24"/>
              </w:rPr>
              <w:t>Наименование</w:t>
            </w:r>
          </w:p>
        </w:tc>
        <w:tc>
          <w:tcPr>
            <w:tcW w:w="850" w:type="dxa"/>
            <w:vAlign w:val="center"/>
          </w:tcPr>
          <w:p w:rsidR="003A0D4D" w:rsidRPr="00906D10" w:rsidRDefault="003A0D4D" w:rsidP="00650CD4">
            <w:pPr>
              <w:spacing w:line="276" w:lineRule="auto"/>
              <w:jc w:val="center"/>
              <w:rPr>
                <w:sz w:val="24"/>
              </w:rPr>
            </w:pPr>
            <w:r w:rsidRPr="00906D10">
              <w:rPr>
                <w:sz w:val="24"/>
              </w:rPr>
              <w:t>Код</w:t>
            </w:r>
          </w:p>
        </w:tc>
        <w:tc>
          <w:tcPr>
            <w:tcW w:w="2552" w:type="dxa"/>
            <w:vMerge/>
            <w:vAlign w:val="center"/>
          </w:tcPr>
          <w:p w:rsidR="003A0D4D" w:rsidRPr="00906D10" w:rsidRDefault="003A0D4D" w:rsidP="00650CD4">
            <w:pPr>
              <w:ind w:firstLine="173"/>
              <w:jc w:val="center"/>
              <w:rPr>
                <w:sz w:val="24"/>
              </w:rPr>
            </w:pPr>
          </w:p>
        </w:tc>
      </w:tr>
      <w:tr w:rsidR="003A0D4D" w:rsidRPr="00906D10" w:rsidTr="00650CD4">
        <w:trPr>
          <w:trHeight w:val="284"/>
        </w:trPr>
        <w:tc>
          <w:tcPr>
            <w:tcW w:w="425" w:type="dxa"/>
            <w:vAlign w:val="center"/>
          </w:tcPr>
          <w:p w:rsidR="003A0D4D" w:rsidRPr="00906D10" w:rsidRDefault="003A0D4D" w:rsidP="00650CD4">
            <w:pPr>
              <w:spacing w:line="276" w:lineRule="auto"/>
              <w:ind w:left="92"/>
              <w:jc w:val="center"/>
              <w:rPr>
                <w:sz w:val="24"/>
              </w:rPr>
            </w:pPr>
            <w:r w:rsidRPr="00906D10">
              <w:rPr>
                <w:sz w:val="24"/>
              </w:rPr>
              <w:t>1</w:t>
            </w:r>
          </w:p>
        </w:tc>
        <w:tc>
          <w:tcPr>
            <w:tcW w:w="2127" w:type="dxa"/>
            <w:vAlign w:val="center"/>
          </w:tcPr>
          <w:p w:rsidR="003A0D4D" w:rsidRPr="00906D10" w:rsidRDefault="003A0D4D" w:rsidP="00650CD4">
            <w:pPr>
              <w:spacing w:line="276" w:lineRule="auto"/>
              <w:ind w:left="92"/>
              <w:jc w:val="center"/>
              <w:rPr>
                <w:sz w:val="24"/>
              </w:rPr>
            </w:pPr>
            <w:r w:rsidRPr="00906D10">
              <w:rPr>
                <w:sz w:val="24"/>
              </w:rPr>
              <w:t>2</w:t>
            </w:r>
          </w:p>
        </w:tc>
        <w:tc>
          <w:tcPr>
            <w:tcW w:w="1843" w:type="dxa"/>
            <w:vAlign w:val="center"/>
          </w:tcPr>
          <w:p w:rsidR="003A0D4D" w:rsidRPr="00906D10" w:rsidRDefault="003A0D4D" w:rsidP="00650CD4">
            <w:pPr>
              <w:spacing w:line="276" w:lineRule="auto"/>
              <w:ind w:left="92"/>
              <w:jc w:val="center"/>
              <w:rPr>
                <w:sz w:val="24"/>
              </w:rPr>
            </w:pPr>
            <w:r w:rsidRPr="00906D10">
              <w:rPr>
                <w:sz w:val="24"/>
              </w:rPr>
              <w:t>3</w:t>
            </w:r>
          </w:p>
        </w:tc>
        <w:tc>
          <w:tcPr>
            <w:tcW w:w="992" w:type="dxa"/>
            <w:vAlign w:val="center"/>
          </w:tcPr>
          <w:p w:rsidR="003A0D4D" w:rsidRPr="00906D10" w:rsidRDefault="003A0D4D" w:rsidP="00650CD4">
            <w:pPr>
              <w:spacing w:line="276" w:lineRule="auto"/>
              <w:jc w:val="center"/>
              <w:rPr>
                <w:sz w:val="24"/>
              </w:rPr>
            </w:pPr>
            <w:r w:rsidRPr="00906D10">
              <w:rPr>
                <w:sz w:val="24"/>
              </w:rPr>
              <w:t>4</w:t>
            </w:r>
          </w:p>
        </w:tc>
        <w:tc>
          <w:tcPr>
            <w:tcW w:w="1701" w:type="dxa"/>
            <w:vAlign w:val="center"/>
          </w:tcPr>
          <w:p w:rsidR="003A0D4D" w:rsidRPr="00906D10" w:rsidRDefault="003A0D4D" w:rsidP="00650CD4">
            <w:pPr>
              <w:spacing w:line="276" w:lineRule="auto"/>
              <w:ind w:left="92"/>
              <w:jc w:val="center"/>
              <w:rPr>
                <w:sz w:val="24"/>
              </w:rPr>
            </w:pPr>
            <w:r w:rsidRPr="00906D10">
              <w:rPr>
                <w:sz w:val="24"/>
              </w:rPr>
              <w:t>5</w:t>
            </w:r>
          </w:p>
        </w:tc>
        <w:tc>
          <w:tcPr>
            <w:tcW w:w="850" w:type="dxa"/>
            <w:vAlign w:val="center"/>
          </w:tcPr>
          <w:p w:rsidR="003A0D4D" w:rsidRPr="00906D10" w:rsidRDefault="003A0D4D" w:rsidP="00650CD4">
            <w:pPr>
              <w:spacing w:line="276" w:lineRule="auto"/>
              <w:jc w:val="center"/>
              <w:rPr>
                <w:sz w:val="24"/>
              </w:rPr>
            </w:pPr>
            <w:r w:rsidRPr="00906D10">
              <w:rPr>
                <w:sz w:val="24"/>
              </w:rPr>
              <w:t>6</w:t>
            </w:r>
          </w:p>
        </w:tc>
        <w:tc>
          <w:tcPr>
            <w:tcW w:w="2552" w:type="dxa"/>
            <w:vAlign w:val="center"/>
          </w:tcPr>
          <w:p w:rsidR="003A0D4D" w:rsidRPr="00906D10" w:rsidRDefault="003A0D4D" w:rsidP="00650CD4">
            <w:pPr>
              <w:spacing w:line="276" w:lineRule="auto"/>
              <w:ind w:left="92"/>
              <w:jc w:val="center"/>
              <w:rPr>
                <w:sz w:val="24"/>
              </w:rPr>
            </w:pPr>
            <w:r w:rsidRPr="00906D10">
              <w:rPr>
                <w:sz w:val="24"/>
              </w:rPr>
              <w:t>7</w:t>
            </w:r>
          </w:p>
        </w:tc>
      </w:tr>
      <w:tr w:rsidR="003A0D4D" w:rsidRPr="00906D10" w:rsidTr="00650CD4">
        <w:trPr>
          <w:trHeight w:val="5574"/>
        </w:trPr>
        <w:tc>
          <w:tcPr>
            <w:tcW w:w="425" w:type="dxa"/>
            <w:vMerge w:val="restart"/>
            <w:vAlign w:val="center"/>
          </w:tcPr>
          <w:p w:rsidR="003A0D4D" w:rsidRPr="00906D10" w:rsidRDefault="003A0D4D" w:rsidP="00650CD4">
            <w:pPr>
              <w:tabs>
                <w:tab w:val="left" w:pos="0"/>
              </w:tabs>
              <w:jc w:val="center"/>
              <w:rPr>
                <w:rFonts w:eastAsia="Calibri"/>
                <w:b/>
                <w:sz w:val="24"/>
              </w:rPr>
            </w:pPr>
            <w:r w:rsidRPr="00906D10">
              <w:rPr>
                <w:rFonts w:eastAsia="Calibri"/>
                <w:b/>
                <w:sz w:val="24"/>
              </w:rPr>
              <w:t>Ж</w:t>
            </w:r>
          </w:p>
        </w:tc>
        <w:tc>
          <w:tcPr>
            <w:tcW w:w="2127" w:type="dxa"/>
            <w:vMerge w:val="restart"/>
            <w:vAlign w:val="center"/>
          </w:tcPr>
          <w:p w:rsidR="003A0D4D" w:rsidRPr="00906D10" w:rsidRDefault="003A0D4D" w:rsidP="00650CD4">
            <w:pPr>
              <w:ind w:left="35"/>
              <w:jc w:val="center"/>
              <w:rPr>
                <w:rFonts w:eastAsia="Calibri"/>
                <w:b/>
                <w:sz w:val="24"/>
              </w:rPr>
            </w:pPr>
            <w:r w:rsidRPr="00906D10">
              <w:rPr>
                <w:rFonts w:eastAsia="Calibri"/>
                <w:b/>
                <w:sz w:val="24"/>
              </w:rPr>
              <w:t>Жилая застройка</w:t>
            </w:r>
          </w:p>
          <w:p w:rsidR="003A0D4D" w:rsidRPr="00906D10" w:rsidRDefault="003A0D4D" w:rsidP="00650CD4">
            <w:pPr>
              <w:jc w:val="center"/>
              <w:rPr>
                <w:sz w:val="24"/>
              </w:rPr>
            </w:pPr>
            <w:r w:rsidRPr="00906D10">
              <w:rPr>
                <w:rFonts w:eastAsia="Calibri"/>
                <w:sz w:val="24"/>
              </w:rPr>
              <w:t>(</w:t>
            </w:r>
            <w:r w:rsidRPr="00906D10">
              <w:rPr>
                <w:sz w:val="24"/>
              </w:rPr>
              <w:t>Размещение жилых помещений различного вида и обеспечение проживания в них.</w:t>
            </w:r>
          </w:p>
          <w:p w:rsidR="003A0D4D" w:rsidRPr="00906D10" w:rsidRDefault="003A0D4D" w:rsidP="00650CD4">
            <w:pPr>
              <w:jc w:val="center"/>
              <w:rPr>
                <w:sz w:val="24"/>
              </w:rPr>
            </w:pPr>
            <w:r w:rsidRPr="00906D10">
              <w:rPr>
                <w:sz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3A0D4D" w:rsidRPr="00906D10" w:rsidRDefault="003A0D4D" w:rsidP="00650CD4">
            <w:pPr>
              <w:jc w:val="center"/>
              <w:rPr>
                <w:sz w:val="24"/>
              </w:rPr>
            </w:pPr>
            <w:r w:rsidRPr="00906D10">
              <w:rPr>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A0D4D" w:rsidRPr="00906D10" w:rsidRDefault="003A0D4D" w:rsidP="00650CD4">
            <w:pPr>
              <w:jc w:val="center"/>
              <w:rPr>
                <w:sz w:val="24"/>
              </w:rPr>
            </w:pPr>
            <w:r w:rsidRPr="00906D10">
              <w:rPr>
                <w:sz w:val="24"/>
              </w:rPr>
              <w:t xml:space="preserve">- для проживания с одновременным осуществлением лечения или социального обслуживания населения (санатории, дома </w:t>
            </w:r>
            <w:r w:rsidRPr="00906D10">
              <w:rPr>
                <w:sz w:val="24"/>
              </w:rPr>
              <w:lastRenderedPageBreak/>
              <w:t>ребенка, дома престарелых, больницы);</w:t>
            </w:r>
          </w:p>
          <w:p w:rsidR="003A0D4D" w:rsidRPr="00906D10" w:rsidRDefault="003A0D4D" w:rsidP="00650CD4">
            <w:pPr>
              <w:jc w:val="center"/>
              <w:rPr>
                <w:sz w:val="24"/>
              </w:rPr>
            </w:pPr>
            <w:r w:rsidRPr="00906D10">
              <w:rPr>
                <w:sz w:val="24"/>
              </w:rPr>
              <w:t>- как способ обеспечения непрерывности производства (вахтовые помещения, служебные жилые помещения на производственных объектах);</w:t>
            </w:r>
          </w:p>
          <w:p w:rsidR="003A0D4D" w:rsidRPr="00906D10" w:rsidRDefault="003A0D4D" w:rsidP="00650CD4">
            <w:pPr>
              <w:jc w:val="center"/>
              <w:rPr>
                <w:rFonts w:eastAsia="Calibri"/>
                <w:sz w:val="24"/>
              </w:rPr>
            </w:pPr>
            <w:r w:rsidRPr="00906D10">
              <w:rPr>
                <w:sz w:val="24"/>
              </w:rPr>
              <w:t>- как способ обеспечения деятельности режимного учреждения (казармы, караульные помещения, места лишения свободы, содержания под стражей).</w:t>
            </w:r>
          </w:p>
        </w:tc>
        <w:tc>
          <w:tcPr>
            <w:tcW w:w="1843" w:type="dxa"/>
            <w:vAlign w:val="center"/>
          </w:tcPr>
          <w:p w:rsidR="003A0D4D" w:rsidRPr="00906D10" w:rsidRDefault="003A0D4D" w:rsidP="00650CD4">
            <w:pPr>
              <w:ind w:left="35"/>
              <w:jc w:val="center"/>
              <w:rPr>
                <w:rFonts w:eastAsia="Calibri"/>
                <w:sz w:val="24"/>
              </w:rPr>
            </w:pPr>
            <w:r w:rsidRPr="00906D10">
              <w:rPr>
                <w:rFonts w:eastAsia="Calibri"/>
                <w:sz w:val="24"/>
              </w:rPr>
              <w:lastRenderedPageBreak/>
              <w:t>Индивидуальное жилищное строительство</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t>2.1</w:t>
            </w:r>
          </w:p>
        </w:tc>
        <w:tc>
          <w:tcPr>
            <w:tcW w:w="1701" w:type="dxa"/>
            <w:vAlign w:val="center"/>
          </w:tcPr>
          <w:p w:rsidR="003A0D4D" w:rsidRPr="00906D10" w:rsidRDefault="003A0D4D" w:rsidP="00650CD4">
            <w:pPr>
              <w:widowControl w:val="0"/>
              <w:jc w:val="center"/>
              <w:rPr>
                <w:sz w:val="24"/>
              </w:rPr>
            </w:pPr>
            <w:r w:rsidRPr="00906D10">
              <w:rPr>
                <w:sz w:val="24"/>
              </w:rPr>
              <w:t>Обслуживание жилой застройки (учреждения общественного назначения повседневного пользования), в их числе:</w:t>
            </w:r>
          </w:p>
          <w:p w:rsidR="003A0D4D" w:rsidRPr="00906D10" w:rsidRDefault="003A0D4D" w:rsidP="00650CD4">
            <w:pPr>
              <w:widowControl w:val="0"/>
              <w:jc w:val="center"/>
              <w:rPr>
                <w:sz w:val="24"/>
              </w:rPr>
            </w:pPr>
            <w:r w:rsidRPr="00906D10">
              <w:rPr>
                <w:sz w:val="24"/>
              </w:rPr>
              <w:t>- магазины продовольственных и непродовольственных товаров;</w:t>
            </w:r>
          </w:p>
          <w:p w:rsidR="003A0D4D" w:rsidRPr="00906D10" w:rsidRDefault="003A0D4D" w:rsidP="00650CD4">
            <w:pPr>
              <w:widowControl w:val="0"/>
              <w:jc w:val="center"/>
              <w:rPr>
                <w:sz w:val="24"/>
              </w:rPr>
            </w:pPr>
            <w:r w:rsidRPr="00906D10">
              <w:rPr>
                <w:sz w:val="24"/>
              </w:rPr>
              <w:t>- аптеки;</w:t>
            </w:r>
          </w:p>
          <w:p w:rsidR="003A0D4D" w:rsidRPr="00906D10" w:rsidRDefault="003A0D4D" w:rsidP="00650CD4">
            <w:pPr>
              <w:widowControl w:val="0"/>
              <w:jc w:val="center"/>
              <w:rPr>
                <w:sz w:val="24"/>
              </w:rPr>
            </w:pPr>
            <w:r w:rsidRPr="00906D10">
              <w:rPr>
                <w:sz w:val="24"/>
              </w:rPr>
              <w:t>- кафе дневного обслуживания,</w:t>
            </w:r>
          </w:p>
          <w:p w:rsidR="003A0D4D" w:rsidRPr="00906D10" w:rsidRDefault="003A0D4D" w:rsidP="00650CD4">
            <w:pPr>
              <w:widowControl w:val="0"/>
              <w:jc w:val="center"/>
              <w:rPr>
                <w:sz w:val="24"/>
              </w:rPr>
            </w:pPr>
            <w:r w:rsidRPr="00906D10">
              <w:rPr>
                <w:sz w:val="24"/>
              </w:rPr>
              <w:t>-  парикмахерские;</w:t>
            </w:r>
          </w:p>
          <w:p w:rsidR="003A0D4D" w:rsidRPr="00906D10" w:rsidRDefault="003A0D4D" w:rsidP="00650CD4">
            <w:pPr>
              <w:widowControl w:val="0"/>
              <w:jc w:val="center"/>
              <w:rPr>
                <w:sz w:val="24"/>
              </w:rPr>
            </w:pPr>
            <w:r w:rsidRPr="00906D10">
              <w:rPr>
                <w:sz w:val="24"/>
              </w:rPr>
              <w:t>- конторы ЖЭК (РЭП);</w:t>
            </w:r>
          </w:p>
          <w:p w:rsidR="003A0D4D" w:rsidRPr="00906D10" w:rsidRDefault="003A0D4D" w:rsidP="00650CD4">
            <w:pPr>
              <w:widowControl w:val="0"/>
              <w:jc w:val="center"/>
              <w:rPr>
                <w:sz w:val="24"/>
              </w:rPr>
            </w:pPr>
            <w:r w:rsidRPr="00906D10">
              <w:rPr>
                <w:sz w:val="24"/>
              </w:rPr>
              <w:t>- отделения связи;</w:t>
            </w:r>
          </w:p>
          <w:p w:rsidR="003A0D4D" w:rsidRPr="00906D10" w:rsidRDefault="003A0D4D" w:rsidP="00650CD4">
            <w:pPr>
              <w:widowControl w:val="0"/>
              <w:jc w:val="center"/>
              <w:rPr>
                <w:sz w:val="24"/>
              </w:rPr>
            </w:pPr>
            <w:r w:rsidRPr="00906D10">
              <w:rPr>
                <w:sz w:val="24"/>
              </w:rPr>
              <w:t>- мастерские по ремонту обуви и бытовой техники;</w:t>
            </w:r>
          </w:p>
          <w:p w:rsidR="003A0D4D" w:rsidRPr="00906D10" w:rsidRDefault="003A0D4D" w:rsidP="00650CD4">
            <w:pPr>
              <w:widowControl w:val="0"/>
              <w:jc w:val="center"/>
              <w:rPr>
                <w:sz w:val="24"/>
              </w:rPr>
            </w:pPr>
            <w:r w:rsidRPr="00906D10">
              <w:rPr>
                <w:sz w:val="24"/>
              </w:rPr>
              <w:t>- пекарни.</w:t>
            </w:r>
          </w:p>
        </w:tc>
        <w:tc>
          <w:tcPr>
            <w:tcW w:w="850" w:type="dxa"/>
            <w:vAlign w:val="center"/>
          </w:tcPr>
          <w:p w:rsidR="003A0D4D" w:rsidRPr="00906D10" w:rsidRDefault="003A0D4D" w:rsidP="00650CD4">
            <w:pPr>
              <w:widowControl w:val="0"/>
              <w:jc w:val="center"/>
              <w:rPr>
                <w:sz w:val="24"/>
              </w:rPr>
            </w:pPr>
            <w:r w:rsidRPr="00906D10">
              <w:rPr>
                <w:sz w:val="24"/>
              </w:rPr>
              <w:t>2.7</w:t>
            </w:r>
          </w:p>
          <w:p w:rsidR="003A0D4D" w:rsidRPr="00906D10" w:rsidRDefault="003A0D4D" w:rsidP="00650CD4">
            <w:pPr>
              <w:widowControl w:val="0"/>
              <w:jc w:val="center"/>
              <w:rPr>
                <w:sz w:val="24"/>
              </w:rPr>
            </w:pPr>
          </w:p>
        </w:tc>
        <w:tc>
          <w:tcPr>
            <w:tcW w:w="2552" w:type="dxa"/>
            <w:vMerge w:val="restart"/>
            <w:vAlign w:val="center"/>
          </w:tcPr>
          <w:p w:rsidR="003A0D4D" w:rsidRPr="00906D10" w:rsidRDefault="003A0D4D" w:rsidP="00650CD4">
            <w:pPr>
              <w:ind w:firstLine="173"/>
              <w:jc w:val="center"/>
              <w:rPr>
                <w:sz w:val="24"/>
              </w:rPr>
            </w:pPr>
            <w:r w:rsidRPr="00906D10">
              <w:rPr>
                <w:sz w:val="24"/>
              </w:rPr>
              <w:t>Выращивание плодовых, ягодных, декоративных растений, ягодных, овощных культур.</w:t>
            </w:r>
          </w:p>
          <w:p w:rsidR="003A0D4D" w:rsidRPr="00906D10" w:rsidRDefault="003A0D4D" w:rsidP="00650CD4">
            <w:pPr>
              <w:ind w:firstLine="173"/>
              <w:jc w:val="center"/>
              <w:rPr>
                <w:sz w:val="24"/>
              </w:rPr>
            </w:pPr>
            <w:r w:rsidRPr="00906D10">
              <w:rPr>
                <w:sz w:val="24"/>
              </w:rPr>
              <w:t>Содержание и разведение домашнего скота и птицы.</w:t>
            </w:r>
          </w:p>
          <w:p w:rsidR="003A0D4D" w:rsidRPr="00906D10" w:rsidRDefault="003A0D4D" w:rsidP="00650CD4">
            <w:pPr>
              <w:ind w:firstLine="173"/>
              <w:jc w:val="center"/>
              <w:rPr>
                <w:sz w:val="24"/>
              </w:rPr>
            </w:pPr>
            <w:r w:rsidRPr="00906D10">
              <w:rPr>
                <w:sz w:val="24"/>
              </w:rPr>
              <w:t>Размещение хозяйственных построек (бань, построек для содержания домашнего скота и птицы, сараев на приусадебном участке).</w:t>
            </w:r>
          </w:p>
          <w:p w:rsidR="003A0D4D" w:rsidRPr="00906D10" w:rsidRDefault="003A0D4D" w:rsidP="00650CD4">
            <w:pPr>
              <w:widowControl w:val="0"/>
              <w:ind w:firstLine="173"/>
              <w:jc w:val="center"/>
              <w:rPr>
                <w:sz w:val="24"/>
              </w:rPr>
            </w:pPr>
            <w:r w:rsidRPr="00906D10">
              <w:rPr>
                <w:sz w:val="24"/>
              </w:rPr>
              <w:t>Размещение гаражей для личного легкового автомототранспорта не более чем на 2 машины на территории приусадебного участка.</w:t>
            </w:r>
          </w:p>
          <w:p w:rsidR="003A0D4D" w:rsidRPr="00906D10" w:rsidRDefault="003A0D4D" w:rsidP="00650CD4">
            <w:pPr>
              <w:widowControl w:val="0"/>
              <w:ind w:firstLine="173"/>
              <w:jc w:val="center"/>
              <w:rPr>
                <w:sz w:val="24"/>
              </w:rPr>
            </w:pPr>
            <w:r w:rsidRPr="00906D10">
              <w:rPr>
                <w:sz w:val="24"/>
              </w:rPr>
              <w:t>Благоустройство территории, в том числе:</w:t>
            </w:r>
          </w:p>
          <w:p w:rsidR="003A0D4D" w:rsidRPr="00906D10" w:rsidRDefault="003A0D4D" w:rsidP="00650CD4">
            <w:pPr>
              <w:widowControl w:val="0"/>
              <w:ind w:firstLine="173"/>
              <w:jc w:val="center"/>
              <w:rPr>
                <w:sz w:val="24"/>
              </w:rPr>
            </w:pPr>
            <w:r w:rsidRPr="00906D10">
              <w:rPr>
                <w:sz w:val="24"/>
              </w:rPr>
              <w:t>- строительство и размещение подсобных и коммунальных сооружений (пожарных водоемов, колодцев и скважин, септиков, трубопроводов, электросетей, водоотводных сооружений);</w:t>
            </w:r>
          </w:p>
          <w:p w:rsidR="003A0D4D" w:rsidRPr="00906D10" w:rsidRDefault="003A0D4D" w:rsidP="00650CD4">
            <w:pPr>
              <w:widowControl w:val="0"/>
              <w:jc w:val="center"/>
              <w:rPr>
                <w:sz w:val="24"/>
              </w:rPr>
            </w:pPr>
            <w:r w:rsidRPr="00906D10">
              <w:rPr>
                <w:sz w:val="24"/>
              </w:rPr>
              <w:lastRenderedPageBreak/>
              <w:t>- размещение детских игровых и спортивных площадок;</w:t>
            </w:r>
          </w:p>
          <w:p w:rsidR="003A0D4D" w:rsidRPr="00906D10" w:rsidRDefault="003A0D4D" w:rsidP="00650CD4">
            <w:pPr>
              <w:widowControl w:val="0"/>
              <w:jc w:val="center"/>
              <w:rPr>
                <w:sz w:val="24"/>
              </w:rPr>
            </w:pPr>
            <w:r w:rsidRPr="00906D10">
              <w:rPr>
                <w:sz w:val="24"/>
              </w:rPr>
              <w:t>- размещение гостевых парковок (стоянок) учреждений общественного назначения.</w:t>
            </w:r>
          </w:p>
          <w:p w:rsidR="003A0D4D" w:rsidRPr="00906D10" w:rsidRDefault="003A0D4D" w:rsidP="00650CD4">
            <w:pPr>
              <w:jc w:val="center"/>
              <w:rPr>
                <w:rFonts w:eastAsia="Calibri"/>
                <w:sz w:val="24"/>
              </w:rPr>
            </w:pPr>
          </w:p>
        </w:tc>
      </w:tr>
      <w:tr w:rsidR="003A0D4D" w:rsidRPr="00906D10" w:rsidTr="00650CD4">
        <w:trPr>
          <w:trHeight w:val="667"/>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ind w:left="35"/>
              <w:jc w:val="center"/>
              <w:rPr>
                <w:rFonts w:eastAsia="Calibri"/>
                <w:sz w:val="24"/>
              </w:rPr>
            </w:pPr>
            <w:r w:rsidRPr="00906D10">
              <w:rPr>
                <w:sz w:val="24"/>
              </w:rPr>
              <w:t>Ведение огородничества</w:t>
            </w:r>
          </w:p>
        </w:tc>
        <w:tc>
          <w:tcPr>
            <w:tcW w:w="992" w:type="dxa"/>
            <w:vAlign w:val="center"/>
          </w:tcPr>
          <w:p w:rsidR="003A0D4D" w:rsidRPr="00906D10" w:rsidRDefault="003A0D4D" w:rsidP="00650CD4">
            <w:pPr>
              <w:ind w:left="35"/>
              <w:jc w:val="center"/>
              <w:rPr>
                <w:rFonts w:eastAsia="Calibri"/>
                <w:sz w:val="24"/>
              </w:rPr>
            </w:pPr>
            <w:r w:rsidRPr="00906D10">
              <w:rPr>
                <w:sz w:val="24"/>
              </w:rPr>
              <w:t>13.1</w:t>
            </w:r>
          </w:p>
        </w:tc>
        <w:tc>
          <w:tcPr>
            <w:tcW w:w="1701" w:type="dxa"/>
            <w:vAlign w:val="center"/>
          </w:tcPr>
          <w:p w:rsidR="003A0D4D" w:rsidRPr="00906D10" w:rsidRDefault="003A0D4D" w:rsidP="00650CD4">
            <w:pPr>
              <w:jc w:val="center"/>
              <w:rPr>
                <w:sz w:val="24"/>
              </w:rPr>
            </w:pPr>
            <w:r w:rsidRPr="00906D10">
              <w:rPr>
                <w:sz w:val="24"/>
              </w:rPr>
              <w:t>Не установлены</w:t>
            </w:r>
          </w:p>
        </w:tc>
        <w:tc>
          <w:tcPr>
            <w:tcW w:w="850" w:type="dxa"/>
            <w:vAlign w:val="center"/>
          </w:tcPr>
          <w:p w:rsidR="003A0D4D" w:rsidRPr="00906D10" w:rsidRDefault="003A0D4D" w:rsidP="00650CD4">
            <w:pPr>
              <w:jc w:val="center"/>
              <w:rPr>
                <w:sz w:val="24"/>
              </w:rPr>
            </w:pPr>
          </w:p>
        </w:tc>
        <w:tc>
          <w:tcPr>
            <w:tcW w:w="2552" w:type="dxa"/>
            <w:vMerge/>
            <w:vAlign w:val="center"/>
          </w:tcPr>
          <w:p w:rsidR="003A0D4D" w:rsidRPr="00906D10" w:rsidRDefault="003A0D4D" w:rsidP="00650CD4">
            <w:pPr>
              <w:jc w:val="center"/>
              <w:rPr>
                <w:rFonts w:eastAsia="Calibri"/>
                <w:sz w:val="24"/>
              </w:rPr>
            </w:pPr>
          </w:p>
        </w:tc>
      </w:tr>
      <w:tr w:rsidR="003A0D4D" w:rsidRPr="00906D10" w:rsidTr="00650CD4">
        <w:trPr>
          <w:trHeight w:val="940"/>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ind w:left="35"/>
              <w:jc w:val="center"/>
              <w:rPr>
                <w:rFonts w:eastAsia="Calibri"/>
                <w:sz w:val="24"/>
              </w:rPr>
            </w:pPr>
            <w:r w:rsidRPr="00906D10">
              <w:rPr>
                <w:rFonts w:eastAsia="Calibri"/>
                <w:sz w:val="24"/>
              </w:rPr>
              <w:t xml:space="preserve">Приусадебный участок личного </w:t>
            </w:r>
            <w:r w:rsidRPr="00906D10">
              <w:rPr>
                <w:rFonts w:eastAsia="Calibri"/>
                <w:sz w:val="24"/>
              </w:rPr>
              <w:lastRenderedPageBreak/>
              <w:t>подсобного хозяйства</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lastRenderedPageBreak/>
              <w:t>2.2</w:t>
            </w:r>
          </w:p>
        </w:tc>
        <w:tc>
          <w:tcPr>
            <w:tcW w:w="1701" w:type="dxa"/>
            <w:vAlign w:val="center"/>
          </w:tcPr>
          <w:p w:rsidR="003A0D4D" w:rsidRPr="00906D10" w:rsidRDefault="003A0D4D" w:rsidP="00650CD4">
            <w:pPr>
              <w:jc w:val="center"/>
              <w:rPr>
                <w:sz w:val="24"/>
              </w:rPr>
            </w:pPr>
            <w:r w:rsidRPr="00906D10">
              <w:rPr>
                <w:sz w:val="24"/>
              </w:rPr>
              <w:t>Культурное развитие</w:t>
            </w:r>
          </w:p>
          <w:p w:rsidR="003A0D4D" w:rsidRPr="00906D10" w:rsidRDefault="003A0D4D" w:rsidP="00650CD4">
            <w:pPr>
              <w:jc w:val="center"/>
              <w:rPr>
                <w:rFonts w:eastAsia="Calibri"/>
                <w:sz w:val="24"/>
              </w:rPr>
            </w:pPr>
          </w:p>
        </w:tc>
        <w:tc>
          <w:tcPr>
            <w:tcW w:w="850" w:type="dxa"/>
            <w:vAlign w:val="center"/>
          </w:tcPr>
          <w:p w:rsidR="003A0D4D" w:rsidRPr="00906D10" w:rsidRDefault="003A0D4D" w:rsidP="00650CD4">
            <w:pPr>
              <w:jc w:val="center"/>
              <w:rPr>
                <w:rFonts w:eastAsia="Calibri"/>
                <w:sz w:val="24"/>
              </w:rPr>
            </w:pPr>
            <w:r w:rsidRPr="00906D10">
              <w:rPr>
                <w:sz w:val="24"/>
              </w:rPr>
              <w:t>3.6</w:t>
            </w:r>
          </w:p>
        </w:tc>
        <w:tc>
          <w:tcPr>
            <w:tcW w:w="2552" w:type="dxa"/>
            <w:vMerge/>
            <w:vAlign w:val="center"/>
          </w:tcPr>
          <w:p w:rsidR="003A0D4D" w:rsidRPr="00906D10" w:rsidRDefault="003A0D4D" w:rsidP="00650CD4">
            <w:pPr>
              <w:jc w:val="center"/>
              <w:rPr>
                <w:rFonts w:eastAsia="Calibri"/>
                <w:sz w:val="24"/>
              </w:rPr>
            </w:pPr>
          </w:p>
        </w:tc>
      </w:tr>
      <w:tr w:rsidR="003A0D4D" w:rsidRPr="00906D10" w:rsidTr="00650CD4">
        <w:trPr>
          <w:trHeight w:val="1030"/>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widowControl w:val="0"/>
              <w:ind w:left="35" w:right="-90"/>
              <w:jc w:val="center"/>
              <w:rPr>
                <w:sz w:val="24"/>
              </w:rPr>
            </w:pPr>
            <w:r w:rsidRPr="00906D10">
              <w:rPr>
                <w:sz w:val="24"/>
              </w:rPr>
              <w:t xml:space="preserve">Блокированные малоэтажные дома с </w:t>
            </w:r>
            <w:proofErr w:type="spellStart"/>
            <w:r w:rsidRPr="00906D10">
              <w:rPr>
                <w:sz w:val="24"/>
              </w:rPr>
              <w:t>приквартирными</w:t>
            </w:r>
            <w:proofErr w:type="spellEnd"/>
            <w:r w:rsidRPr="00906D10">
              <w:rPr>
                <w:sz w:val="24"/>
              </w:rPr>
              <w:t xml:space="preserve"> участками</w:t>
            </w:r>
          </w:p>
        </w:tc>
        <w:tc>
          <w:tcPr>
            <w:tcW w:w="992" w:type="dxa"/>
            <w:vAlign w:val="center"/>
          </w:tcPr>
          <w:p w:rsidR="003A0D4D" w:rsidRPr="00906D10" w:rsidRDefault="003A0D4D" w:rsidP="00650CD4">
            <w:pPr>
              <w:widowControl w:val="0"/>
              <w:ind w:left="35" w:right="-90"/>
              <w:jc w:val="center"/>
              <w:rPr>
                <w:sz w:val="24"/>
              </w:rPr>
            </w:pPr>
            <w:r w:rsidRPr="00906D10">
              <w:rPr>
                <w:sz w:val="24"/>
              </w:rPr>
              <w:t>2.3</w:t>
            </w:r>
          </w:p>
        </w:tc>
        <w:tc>
          <w:tcPr>
            <w:tcW w:w="1701" w:type="dxa"/>
            <w:vAlign w:val="center"/>
          </w:tcPr>
          <w:p w:rsidR="003A0D4D" w:rsidRPr="00906D10" w:rsidRDefault="003A0D4D" w:rsidP="00650CD4">
            <w:pPr>
              <w:jc w:val="center"/>
              <w:rPr>
                <w:sz w:val="24"/>
              </w:rPr>
            </w:pPr>
            <w:r w:rsidRPr="00906D10">
              <w:rPr>
                <w:sz w:val="24"/>
              </w:rPr>
              <w:t>Религиозное использование</w:t>
            </w:r>
          </w:p>
        </w:tc>
        <w:tc>
          <w:tcPr>
            <w:tcW w:w="850" w:type="dxa"/>
            <w:vAlign w:val="center"/>
          </w:tcPr>
          <w:p w:rsidR="003A0D4D" w:rsidRPr="00906D10" w:rsidRDefault="003A0D4D" w:rsidP="00650CD4">
            <w:pPr>
              <w:widowControl w:val="0"/>
              <w:ind w:hanging="423"/>
              <w:jc w:val="center"/>
              <w:rPr>
                <w:sz w:val="24"/>
              </w:rPr>
            </w:pPr>
            <w:r w:rsidRPr="00906D10">
              <w:rPr>
                <w:sz w:val="24"/>
              </w:rPr>
              <w:t>3.7</w:t>
            </w:r>
          </w:p>
        </w:tc>
        <w:tc>
          <w:tcPr>
            <w:tcW w:w="2552" w:type="dxa"/>
            <w:vMerge/>
            <w:vAlign w:val="center"/>
          </w:tcPr>
          <w:p w:rsidR="003A0D4D" w:rsidRPr="00906D10" w:rsidRDefault="003A0D4D" w:rsidP="00650CD4">
            <w:pPr>
              <w:ind w:left="720"/>
              <w:jc w:val="center"/>
              <w:rPr>
                <w:sz w:val="24"/>
              </w:rPr>
            </w:pPr>
          </w:p>
        </w:tc>
      </w:tr>
      <w:tr w:rsidR="003A0D4D" w:rsidRPr="00906D10" w:rsidTr="00650CD4">
        <w:trPr>
          <w:trHeight w:val="701"/>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jc w:val="center"/>
              <w:rPr>
                <w:sz w:val="24"/>
              </w:rPr>
            </w:pPr>
            <w:proofErr w:type="spellStart"/>
            <w:r w:rsidRPr="00906D10">
              <w:rPr>
                <w:sz w:val="24"/>
              </w:rPr>
              <w:t>Среднеэтажная</w:t>
            </w:r>
            <w:proofErr w:type="spellEnd"/>
            <w:r w:rsidRPr="00906D10">
              <w:rPr>
                <w:sz w:val="24"/>
              </w:rPr>
              <w:t xml:space="preserve"> жилая застройка</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t>2.5</w:t>
            </w:r>
          </w:p>
        </w:tc>
        <w:tc>
          <w:tcPr>
            <w:tcW w:w="1701" w:type="dxa"/>
            <w:vAlign w:val="center"/>
          </w:tcPr>
          <w:p w:rsidR="003A0D4D" w:rsidRPr="00906D10" w:rsidRDefault="003A0D4D" w:rsidP="00650CD4">
            <w:pPr>
              <w:widowControl w:val="0"/>
              <w:jc w:val="center"/>
              <w:rPr>
                <w:sz w:val="24"/>
              </w:rPr>
            </w:pPr>
            <w:r w:rsidRPr="00906D10">
              <w:rPr>
                <w:sz w:val="24"/>
              </w:rPr>
              <w:t>Амбулаторное ветеринарное обслуживание</w:t>
            </w:r>
          </w:p>
        </w:tc>
        <w:tc>
          <w:tcPr>
            <w:tcW w:w="850" w:type="dxa"/>
            <w:vAlign w:val="center"/>
          </w:tcPr>
          <w:p w:rsidR="003A0D4D" w:rsidRPr="00906D10" w:rsidRDefault="003A0D4D" w:rsidP="00650CD4">
            <w:pPr>
              <w:widowControl w:val="0"/>
              <w:jc w:val="center"/>
              <w:rPr>
                <w:sz w:val="24"/>
              </w:rPr>
            </w:pPr>
            <w:r w:rsidRPr="00906D10">
              <w:rPr>
                <w:sz w:val="24"/>
              </w:rPr>
              <w:t>3.10.1</w:t>
            </w:r>
          </w:p>
        </w:tc>
        <w:tc>
          <w:tcPr>
            <w:tcW w:w="2552" w:type="dxa"/>
            <w:vMerge/>
            <w:vAlign w:val="center"/>
          </w:tcPr>
          <w:p w:rsidR="003A0D4D" w:rsidRPr="00906D10" w:rsidRDefault="003A0D4D" w:rsidP="00650CD4">
            <w:pPr>
              <w:ind w:left="720"/>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restart"/>
            <w:vAlign w:val="center"/>
          </w:tcPr>
          <w:p w:rsidR="003A0D4D" w:rsidRPr="00906D10" w:rsidRDefault="003A0D4D" w:rsidP="00650CD4">
            <w:pPr>
              <w:jc w:val="center"/>
              <w:rPr>
                <w:sz w:val="24"/>
              </w:rPr>
            </w:pPr>
            <w:r w:rsidRPr="00906D10">
              <w:rPr>
                <w:sz w:val="24"/>
              </w:rPr>
              <w:t>Дошкольное, начальное и среднее общее образование</w:t>
            </w:r>
          </w:p>
        </w:tc>
        <w:tc>
          <w:tcPr>
            <w:tcW w:w="992" w:type="dxa"/>
            <w:vMerge w:val="restart"/>
            <w:vAlign w:val="center"/>
          </w:tcPr>
          <w:p w:rsidR="003A0D4D" w:rsidRPr="00906D10" w:rsidRDefault="003A0D4D" w:rsidP="00650CD4">
            <w:pPr>
              <w:widowControl w:val="0"/>
              <w:tabs>
                <w:tab w:val="right" w:pos="3637"/>
              </w:tabs>
              <w:ind w:left="35"/>
              <w:jc w:val="center"/>
              <w:rPr>
                <w:sz w:val="24"/>
              </w:rPr>
            </w:pPr>
            <w:r w:rsidRPr="00906D10">
              <w:rPr>
                <w:sz w:val="24"/>
              </w:rPr>
              <w:t>3.5.1</w:t>
            </w:r>
          </w:p>
        </w:tc>
        <w:tc>
          <w:tcPr>
            <w:tcW w:w="1701" w:type="dxa"/>
            <w:vAlign w:val="center"/>
          </w:tcPr>
          <w:p w:rsidR="003A0D4D" w:rsidRPr="00906D10" w:rsidRDefault="003A0D4D" w:rsidP="00650CD4">
            <w:pPr>
              <w:jc w:val="center"/>
              <w:rPr>
                <w:sz w:val="24"/>
              </w:rPr>
            </w:pPr>
          </w:p>
          <w:p w:rsidR="003A0D4D" w:rsidRPr="00906D10" w:rsidRDefault="003A0D4D" w:rsidP="00650CD4">
            <w:pPr>
              <w:jc w:val="center"/>
              <w:rPr>
                <w:sz w:val="24"/>
              </w:rPr>
            </w:pPr>
            <w:r w:rsidRPr="00906D10">
              <w:rPr>
                <w:sz w:val="24"/>
              </w:rPr>
              <w:t>Рынки</w:t>
            </w:r>
          </w:p>
          <w:p w:rsidR="003A0D4D" w:rsidRPr="00906D10" w:rsidRDefault="003A0D4D" w:rsidP="00650CD4">
            <w:pPr>
              <w:widowControl w:val="0"/>
              <w:jc w:val="center"/>
              <w:rPr>
                <w:sz w:val="24"/>
              </w:rPr>
            </w:pPr>
          </w:p>
        </w:tc>
        <w:tc>
          <w:tcPr>
            <w:tcW w:w="850" w:type="dxa"/>
            <w:vAlign w:val="center"/>
          </w:tcPr>
          <w:p w:rsidR="003A0D4D" w:rsidRPr="00906D10" w:rsidRDefault="003A0D4D" w:rsidP="00650CD4">
            <w:pPr>
              <w:widowControl w:val="0"/>
              <w:jc w:val="center"/>
              <w:rPr>
                <w:sz w:val="24"/>
              </w:rPr>
            </w:pPr>
            <w:r w:rsidRPr="00906D10">
              <w:rPr>
                <w:sz w:val="24"/>
              </w:rPr>
              <w:t>4.3</w:t>
            </w:r>
          </w:p>
        </w:tc>
        <w:tc>
          <w:tcPr>
            <w:tcW w:w="2552" w:type="dxa"/>
            <w:vMerge/>
            <w:vAlign w:val="center"/>
          </w:tcPr>
          <w:p w:rsidR="003A0D4D" w:rsidRPr="00906D10" w:rsidRDefault="003A0D4D" w:rsidP="00650CD4">
            <w:pPr>
              <w:widowControl w:val="0"/>
              <w:ind w:firstLine="173"/>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p>
          <w:p w:rsidR="003A0D4D" w:rsidRPr="00906D10" w:rsidRDefault="003A0D4D" w:rsidP="00650CD4">
            <w:pPr>
              <w:jc w:val="center"/>
              <w:rPr>
                <w:sz w:val="24"/>
              </w:rPr>
            </w:pPr>
            <w:r w:rsidRPr="00906D10">
              <w:rPr>
                <w:sz w:val="24"/>
              </w:rPr>
              <w:t>Магазины</w:t>
            </w:r>
          </w:p>
          <w:p w:rsidR="003A0D4D" w:rsidRPr="00906D10" w:rsidRDefault="003A0D4D" w:rsidP="00650CD4">
            <w:pPr>
              <w:jc w:val="center"/>
              <w:rPr>
                <w:sz w:val="24"/>
              </w:rPr>
            </w:pPr>
          </w:p>
        </w:tc>
        <w:tc>
          <w:tcPr>
            <w:tcW w:w="850" w:type="dxa"/>
            <w:vAlign w:val="center"/>
          </w:tcPr>
          <w:p w:rsidR="003A0D4D" w:rsidRPr="00906D10" w:rsidRDefault="003A0D4D" w:rsidP="00650CD4">
            <w:pPr>
              <w:widowControl w:val="0"/>
              <w:jc w:val="center"/>
              <w:rPr>
                <w:sz w:val="24"/>
              </w:rPr>
            </w:pPr>
            <w:r w:rsidRPr="00906D10">
              <w:rPr>
                <w:sz w:val="24"/>
              </w:rPr>
              <w:t>4.4</w:t>
            </w:r>
          </w:p>
        </w:tc>
        <w:tc>
          <w:tcPr>
            <w:tcW w:w="2552" w:type="dxa"/>
            <w:vMerge/>
            <w:vAlign w:val="center"/>
          </w:tcPr>
          <w:p w:rsidR="003A0D4D" w:rsidRPr="00906D10" w:rsidRDefault="003A0D4D" w:rsidP="00650CD4">
            <w:pPr>
              <w:widowControl w:val="0"/>
              <w:ind w:firstLine="173"/>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r w:rsidRPr="00906D10">
              <w:rPr>
                <w:sz w:val="24"/>
              </w:rPr>
              <w:t>Общественное питание</w:t>
            </w:r>
          </w:p>
        </w:tc>
        <w:tc>
          <w:tcPr>
            <w:tcW w:w="850" w:type="dxa"/>
            <w:vAlign w:val="center"/>
          </w:tcPr>
          <w:p w:rsidR="003A0D4D" w:rsidRPr="00906D10" w:rsidRDefault="003A0D4D" w:rsidP="00650CD4">
            <w:pPr>
              <w:widowControl w:val="0"/>
              <w:jc w:val="center"/>
              <w:rPr>
                <w:sz w:val="24"/>
              </w:rPr>
            </w:pPr>
            <w:r w:rsidRPr="00906D10">
              <w:rPr>
                <w:sz w:val="24"/>
              </w:rPr>
              <w:t>4.6</w:t>
            </w:r>
          </w:p>
        </w:tc>
        <w:tc>
          <w:tcPr>
            <w:tcW w:w="2552" w:type="dxa"/>
            <w:vMerge/>
            <w:vAlign w:val="center"/>
          </w:tcPr>
          <w:p w:rsidR="003A0D4D" w:rsidRPr="00906D10" w:rsidRDefault="003A0D4D" w:rsidP="00650CD4">
            <w:pPr>
              <w:widowControl w:val="0"/>
              <w:ind w:firstLine="173"/>
              <w:jc w:val="center"/>
              <w:rPr>
                <w:sz w:val="24"/>
              </w:rPr>
            </w:pPr>
          </w:p>
        </w:tc>
      </w:tr>
      <w:tr w:rsidR="003A0D4D" w:rsidRPr="0071237D" w:rsidTr="00650CD4">
        <w:trPr>
          <w:trHeight w:val="519"/>
        </w:trPr>
        <w:tc>
          <w:tcPr>
            <w:tcW w:w="425" w:type="dxa"/>
            <w:vMerge/>
            <w:vAlign w:val="center"/>
          </w:tcPr>
          <w:p w:rsidR="003A0D4D" w:rsidRPr="0071237D" w:rsidRDefault="003A0D4D" w:rsidP="00650CD4">
            <w:pPr>
              <w:tabs>
                <w:tab w:val="left" w:pos="0"/>
              </w:tabs>
              <w:jc w:val="center"/>
              <w:rPr>
                <w:rFonts w:eastAsia="Calibri"/>
                <w:b/>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r w:rsidRPr="00906D10">
              <w:rPr>
                <w:sz w:val="24"/>
              </w:rPr>
              <w:t>Обслуживание автотранспорта</w:t>
            </w:r>
          </w:p>
        </w:tc>
        <w:tc>
          <w:tcPr>
            <w:tcW w:w="850" w:type="dxa"/>
            <w:vAlign w:val="center"/>
          </w:tcPr>
          <w:p w:rsidR="003A0D4D" w:rsidRPr="00906D10" w:rsidRDefault="003A0D4D" w:rsidP="00650CD4">
            <w:pPr>
              <w:widowControl w:val="0"/>
              <w:jc w:val="center"/>
              <w:rPr>
                <w:sz w:val="24"/>
              </w:rPr>
            </w:pPr>
            <w:r w:rsidRPr="00906D10">
              <w:rPr>
                <w:sz w:val="24"/>
              </w:rPr>
              <w:t>4.9</w:t>
            </w:r>
          </w:p>
        </w:tc>
        <w:tc>
          <w:tcPr>
            <w:tcW w:w="2552" w:type="dxa"/>
            <w:vMerge/>
            <w:vAlign w:val="center"/>
          </w:tcPr>
          <w:p w:rsidR="003A0D4D" w:rsidRPr="00906D10" w:rsidRDefault="003A0D4D" w:rsidP="00650CD4">
            <w:pPr>
              <w:widowControl w:val="0"/>
              <w:ind w:firstLine="173"/>
              <w:jc w:val="center"/>
              <w:rPr>
                <w:sz w:val="24"/>
              </w:rPr>
            </w:pPr>
          </w:p>
        </w:tc>
      </w:tr>
      <w:tr w:rsidR="003A0D4D" w:rsidRPr="0071237D" w:rsidTr="00650CD4">
        <w:trPr>
          <w:trHeight w:val="188"/>
        </w:trPr>
        <w:tc>
          <w:tcPr>
            <w:tcW w:w="425" w:type="dxa"/>
            <w:vAlign w:val="center"/>
          </w:tcPr>
          <w:p w:rsidR="003A0D4D" w:rsidRPr="0071237D" w:rsidRDefault="003A0D4D" w:rsidP="00650CD4">
            <w:pPr>
              <w:tabs>
                <w:tab w:val="left" w:pos="0"/>
              </w:tabs>
              <w:rPr>
                <w:rFonts w:eastAsia="Calibri"/>
                <w:b/>
              </w:rPr>
            </w:pPr>
          </w:p>
        </w:tc>
        <w:tc>
          <w:tcPr>
            <w:tcW w:w="2127" w:type="dxa"/>
            <w:vAlign w:val="center"/>
          </w:tcPr>
          <w:p w:rsidR="003A0D4D" w:rsidRPr="00906D10" w:rsidRDefault="003A0D4D" w:rsidP="00650CD4">
            <w:pPr>
              <w:rPr>
                <w:rFonts w:eastAsia="Calibri"/>
                <w:sz w:val="24"/>
              </w:rPr>
            </w:pPr>
          </w:p>
        </w:tc>
        <w:tc>
          <w:tcPr>
            <w:tcW w:w="1843" w:type="dxa"/>
            <w:vAlign w:val="center"/>
          </w:tcPr>
          <w:p w:rsidR="003A0D4D" w:rsidRPr="00906D10" w:rsidRDefault="003A0D4D" w:rsidP="00650CD4">
            <w:pPr>
              <w:jc w:val="center"/>
              <w:rPr>
                <w:sz w:val="24"/>
              </w:rPr>
            </w:pPr>
          </w:p>
        </w:tc>
        <w:tc>
          <w:tcPr>
            <w:tcW w:w="992" w:type="dxa"/>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p>
        </w:tc>
        <w:tc>
          <w:tcPr>
            <w:tcW w:w="850" w:type="dxa"/>
            <w:vAlign w:val="center"/>
          </w:tcPr>
          <w:p w:rsidR="003A0D4D" w:rsidRPr="00906D10" w:rsidRDefault="003A0D4D" w:rsidP="00650CD4">
            <w:pPr>
              <w:widowControl w:val="0"/>
              <w:jc w:val="center"/>
              <w:rPr>
                <w:sz w:val="24"/>
              </w:rPr>
            </w:pPr>
          </w:p>
        </w:tc>
        <w:tc>
          <w:tcPr>
            <w:tcW w:w="2552" w:type="dxa"/>
            <w:vAlign w:val="center"/>
          </w:tcPr>
          <w:p w:rsidR="003A0D4D" w:rsidRPr="00906D10" w:rsidRDefault="003A0D4D" w:rsidP="00650CD4">
            <w:pPr>
              <w:jc w:val="center"/>
              <w:rPr>
                <w:sz w:val="24"/>
              </w:rPr>
            </w:pPr>
          </w:p>
        </w:tc>
      </w:tr>
      <w:tr w:rsidR="003A0D4D" w:rsidRPr="0071237D" w:rsidTr="00650CD4">
        <w:trPr>
          <w:trHeight w:val="4242"/>
        </w:trPr>
        <w:tc>
          <w:tcPr>
            <w:tcW w:w="425" w:type="dxa"/>
            <w:vAlign w:val="center"/>
          </w:tcPr>
          <w:p w:rsidR="003A0D4D" w:rsidRPr="007249DC" w:rsidRDefault="003A0D4D" w:rsidP="00650CD4">
            <w:pPr>
              <w:tabs>
                <w:tab w:val="left" w:pos="0"/>
                <w:tab w:val="left" w:pos="34"/>
                <w:tab w:val="left" w:pos="971"/>
              </w:tabs>
              <w:ind w:hanging="1416"/>
              <w:jc w:val="center"/>
              <w:rPr>
                <w:rFonts w:eastAsia="Calibri"/>
                <w:b/>
              </w:rPr>
            </w:pPr>
            <w:r w:rsidRPr="007249DC">
              <w:rPr>
                <w:rFonts w:eastAsia="Calibri"/>
                <w:b/>
              </w:rPr>
              <w:t>СК</w:t>
            </w:r>
          </w:p>
        </w:tc>
        <w:tc>
          <w:tcPr>
            <w:tcW w:w="2127" w:type="dxa"/>
            <w:vAlign w:val="center"/>
          </w:tcPr>
          <w:p w:rsidR="003A0D4D" w:rsidRPr="00906D10" w:rsidRDefault="003A0D4D" w:rsidP="00650CD4">
            <w:pPr>
              <w:ind w:left="34"/>
              <w:jc w:val="center"/>
              <w:rPr>
                <w:rFonts w:eastAsia="Calibri"/>
                <w:sz w:val="24"/>
              </w:rPr>
            </w:pPr>
            <w:r w:rsidRPr="00906D10">
              <w:rPr>
                <w:rFonts w:eastAsia="Calibri"/>
                <w:sz w:val="24"/>
              </w:rPr>
              <w:t>Зона кладбищ</w:t>
            </w:r>
          </w:p>
        </w:tc>
        <w:tc>
          <w:tcPr>
            <w:tcW w:w="1843" w:type="dxa"/>
            <w:vAlign w:val="center"/>
          </w:tcPr>
          <w:p w:rsidR="003A0D4D" w:rsidRPr="00906D10" w:rsidRDefault="003A0D4D" w:rsidP="00650CD4">
            <w:pPr>
              <w:ind w:left="34"/>
              <w:jc w:val="center"/>
              <w:rPr>
                <w:rFonts w:eastAsia="Calibri"/>
                <w:sz w:val="24"/>
              </w:rPr>
            </w:pPr>
            <w:r w:rsidRPr="00906D10">
              <w:rPr>
                <w:rFonts w:eastAsia="Calibri"/>
                <w:sz w:val="24"/>
              </w:rPr>
              <w:t>Ритуальная деятельность</w:t>
            </w:r>
          </w:p>
          <w:p w:rsidR="003A0D4D" w:rsidRPr="00906D10" w:rsidRDefault="003A0D4D" w:rsidP="00650CD4">
            <w:pPr>
              <w:ind w:left="34"/>
              <w:jc w:val="center"/>
              <w:rPr>
                <w:rFonts w:eastAsia="Calibri"/>
                <w:sz w:val="24"/>
              </w:rPr>
            </w:pPr>
          </w:p>
        </w:tc>
        <w:tc>
          <w:tcPr>
            <w:tcW w:w="992" w:type="dxa"/>
            <w:vAlign w:val="center"/>
          </w:tcPr>
          <w:p w:rsidR="003A0D4D" w:rsidRPr="00906D10" w:rsidRDefault="003A0D4D" w:rsidP="00650CD4">
            <w:pPr>
              <w:jc w:val="center"/>
              <w:rPr>
                <w:rFonts w:eastAsia="Calibri"/>
                <w:sz w:val="24"/>
              </w:rPr>
            </w:pPr>
            <w:r w:rsidRPr="00906D10">
              <w:rPr>
                <w:rFonts w:eastAsia="Calibri"/>
                <w:sz w:val="24"/>
              </w:rPr>
              <w:t>12.1</w:t>
            </w:r>
          </w:p>
        </w:tc>
        <w:tc>
          <w:tcPr>
            <w:tcW w:w="1701" w:type="dxa"/>
            <w:vAlign w:val="center"/>
          </w:tcPr>
          <w:p w:rsidR="003A0D4D" w:rsidRPr="00906D10" w:rsidRDefault="003A0D4D" w:rsidP="00650CD4">
            <w:pPr>
              <w:spacing w:line="276" w:lineRule="auto"/>
              <w:ind w:left="92"/>
              <w:jc w:val="center"/>
              <w:rPr>
                <w:sz w:val="24"/>
              </w:rPr>
            </w:pPr>
            <w:r w:rsidRPr="00906D10">
              <w:rPr>
                <w:sz w:val="24"/>
              </w:rPr>
              <w:t>Не установлены</w:t>
            </w:r>
          </w:p>
        </w:tc>
        <w:tc>
          <w:tcPr>
            <w:tcW w:w="850" w:type="dxa"/>
            <w:vAlign w:val="center"/>
          </w:tcPr>
          <w:p w:rsidR="003A0D4D" w:rsidRPr="00906D10" w:rsidRDefault="003A0D4D" w:rsidP="00650CD4">
            <w:pPr>
              <w:spacing w:line="276" w:lineRule="auto"/>
              <w:jc w:val="center"/>
              <w:rPr>
                <w:sz w:val="24"/>
              </w:rPr>
            </w:pPr>
          </w:p>
        </w:tc>
        <w:tc>
          <w:tcPr>
            <w:tcW w:w="2552" w:type="dxa"/>
            <w:vAlign w:val="center"/>
          </w:tcPr>
          <w:p w:rsidR="003A0D4D" w:rsidRPr="00906D10" w:rsidRDefault="003A0D4D" w:rsidP="00650CD4">
            <w:pPr>
              <w:ind w:left="33" w:hanging="33"/>
              <w:jc w:val="center"/>
              <w:rPr>
                <w:rFonts w:eastAsia="Calibri"/>
                <w:sz w:val="24"/>
              </w:rPr>
            </w:pPr>
            <w:r w:rsidRPr="00906D10">
              <w:rPr>
                <w:rFonts w:eastAsia="Calibri"/>
                <w:sz w:val="24"/>
              </w:rPr>
              <w:t>- размещение парковок для автомобилей обслуживающего персонала и посетителей;</w:t>
            </w:r>
          </w:p>
          <w:p w:rsidR="003A0D4D" w:rsidRPr="00906D10" w:rsidRDefault="003A0D4D" w:rsidP="00650CD4">
            <w:pPr>
              <w:ind w:left="33" w:hanging="33"/>
              <w:jc w:val="center"/>
              <w:rPr>
                <w:rFonts w:eastAsia="Calibri"/>
                <w:sz w:val="24"/>
              </w:rPr>
            </w:pPr>
            <w:r w:rsidRPr="00906D10">
              <w:rPr>
                <w:rFonts w:eastAsia="Calibri"/>
                <w:sz w:val="24"/>
              </w:rPr>
              <w:t>- размещение вспомогательных, подсобных строений и сооружений, в том числе общественных туалетов, резервуаров для хранения воды;</w:t>
            </w:r>
          </w:p>
          <w:p w:rsidR="003A0D4D" w:rsidRPr="00906D10" w:rsidRDefault="003A0D4D" w:rsidP="00650CD4">
            <w:pPr>
              <w:ind w:left="33" w:hanging="33"/>
              <w:jc w:val="center"/>
              <w:rPr>
                <w:rFonts w:eastAsia="Calibri"/>
                <w:sz w:val="24"/>
              </w:rPr>
            </w:pPr>
            <w:r w:rsidRPr="00906D10">
              <w:rPr>
                <w:rFonts w:eastAsia="Calibri"/>
                <w:sz w:val="24"/>
              </w:rPr>
              <w:t>- благоустройство территории;</w:t>
            </w:r>
          </w:p>
          <w:p w:rsidR="003A0D4D" w:rsidRPr="00906D10" w:rsidRDefault="003A0D4D" w:rsidP="00650CD4">
            <w:pPr>
              <w:ind w:left="33" w:hanging="33"/>
              <w:jc w:val="center"/>
              <w:rPr>
                <w:rFonts w:eastAsia="Calibri"/>
                <w:sz w:val="24"/>
              </w:rPr>
            </w:pPr>
            <w:r w:rsidRPr="00906D10">
              <w:rPr>
                <w:rFonts w:eastAsia="Calibri"/>
                <w:sz w:val="24"/>
              </w:rPr>
              <w:t>- размещение киосков, временных павильонов розничной торговли.</w:t>
            </w:r>
          </w:p>
        </w:tc>
      </w:tr>
    </w:tbl>
    <w:p w:rsidR="003A0D4D" w:rsidRDefault="003A0D4D" w:rsidP="003A0D4D"/>
    <w:p w:rsidR="003A0D4D" w:rsidRDefault="003A0D4D" w:rsidP="003A0D4D">
      <w:pPr>
        <w:ind w:firstLine="709"/>
        <w:jc w:val="both"/>
        <w:rPr>
          <w:b/>
          <w:sz w:val="24"/>
          <w:lang w:bidi="en-US"/>
        </w:rPr>
      </w:pPr>
      <w:r w:rsidRPr="00B00B5D">
        <w:rPr>
          <w:b/>
          <w:sz w:val="24"/>
          <w:lang w:bidi="en-US"/>
        </w:rPr>
        <w:t>Статья 3</w:t>
      </w:r>
      <w:r>
        <w:rPr>
          <w:b/>
          <w:sz w:val="24"/>
          <w:lang w:bidi="en-US"/>
        </w:rPr>
        <w:t>2</w:t>
      </w:r>
      <w:r w:rsidRPr="00B00B5D">
        <w:rPr>
          <w:b/>
          <w:sz w:val="24"/>
          <w:lang w:bidi="en-US"/>
        </w:rPr>
        <w:t>. Градостроительные регламенты. Предельные параметры земельных участков и объектов капитального строительства в части размеров земельных участков, отступов зданий от границ участков и коэффициента застройки.</w:t>
      </w:r>
      <w:r>
        <w:rPr>
          <w:b/>
          <w:sz w:val="24"/>
          <w:lang w:bidi="en-US"/>
        </w:rPr>
        <w:t xml:space="preserve"> Иные параметры</w:t>
      </w:r>
    </w:p>
    <w:p w:rsidR="003A0D4D" w:rsidRDefault="003A0D4D" w:rsidP="003A0D4D">
      <w:pPr>
        <w:ind w:firstLine="709"/>
        <w:jc w:val="both"/>
        <w:rPr>
          <w:sz w:val="24"/>
          <w:szCs w:val="24"/>
          <w:lang w:bidi="en-US"/>
        </w:rPr>
      </w:pPr>
      <w:r w:rsidRPr="00B00B5D">
        <w:rPr>
          <w:sz w:val="24"/>
          <w:szCs w:val="24"/>
          <w:lang w:bidi="en-US"/>
        </w:rPr>
        <w:t xml:space="preserve">Регламенты установлены с учетом областного закона от 07.10.2003 </w:t>
      </w:r>
      <w:r w:rsidRPr="00B00B5D">
        <w:rPr>
          <w:sz w:val="24"/>
          <w:szCs w:val="24"/>
          <w:lang w:bidi="en-US"/>
        </w:rPr>
        <w:br/>
        <w:t xml:space="preserve">№ 193-24-ОЗ «О максимальном размере общей площади земельных участков, которые </w:t>
      </w:r>
      <w:r w:rsidRPr="00B00B5D">
        <w:rPr>
          <w:sz w:val="24"/>
          <w:szCs w:val="24"/>
          <w:lang w:bidi="en-US"/>
        </w:rPr>
        <w:lastRenderedPageBreak/>
        <w:t>могут одновременно находиться на праве собственности и (или) ином праве у граждан, ведущих личное подсобное хозяйство на территории Архангельской области».</w:t>
      </w:r>
    </w:p>
    <w:p w:rsidR="003A0D4D" w:rsidRDefault="003A0D4D" w:rsidP="003A0D4D">
      <w:pPr>
        <w:ind w:firstLine="709"/>
        <w:jc w:val="both"/>
        <w:rPr>
          <w:sz w:val="24"/>
          <w:lang w:bidi="en-US"/>
        </w:rPr>
      </w:pPr>
      <w:r w:rsidRPr="00312AC1">
        <w:rPr>
          <w:sz w:val="24"/>
          <w:lang w:bidi="en-US"/>
        </w:rPr>
        <w:t>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2,5 гектара.</w:t>
      </w:r>
    </w:p>
    <w:p w:rsidR="003A0D4D" w:rsidRPr="006339A5" w:rsidRDefault="003A0D4D" w:rsidP="003A0D4D">
      <w:pPr>
        <w:tabs>
          <w:tab w:val="left" w:pos="1080"/>
        </w:tabs>
        <w:ind w:firstLine="709"/>
        <w:jc w:val="both"/>
        <w:rPr>
          <w:sz w:val="24"/>
          <w:szCs w:val="24"/>
        </w:rPr>
      </w:pPr>
      <w:r>
        <w:rPr>
          <w:sz w:val="24"/>
          <w:szCs w:val="24"/>
        </w:rPr>
        <w:t xml:space="preserve">1. </w:t>
      </w:r>
      <w:r w:rsidRPr="006339A5">
        <w:rPr>
          <w:sz w:val="24"/>
          <w:szCs w:val="24"/>
        </w:rPr>
        <w:t>Ширина улиц и дорог в красных линиях населенных пунктов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rsidR="003A0D4D" w:rsidRPr="006339A5" w:rsidRDefault="003A0D4D" w:rsidP="003A0D4D">
      <w:pPr>
        <w:tabs>
          <w:tab w:val="left" w:pos="0"/>
        </w:tabs>
        <w:ind w:firstLine="709"/>
        <w:jc w:val="both"/>
        <w:rPr>
          <w:sz w:val="24"/>
          <w:szCs w:val="24"/>
        </w:rPr>
      </w:pPr>
      <w:r w:rsidRPr="006339A5">
        <w:rPr>
          <w:sz w:val="24"/>
          <w:szCs w:val="24"/>
        </w:rPr>
        <w:t>Минимальная ширина жилых улиц:</w:t>
      </w:r>
    </w:p>
    <w:p w:rsidR="003A0D4D" w:rsidRPr="006339A5" w:rsidRDefault="003A0D4D" w:rsidP="003A0D4D">
      <w:pPr>
        <w:numPr>
          <w:ilvl w:val="0"/>
          <w:numId w:val="64"/>
        </w:numPr>
        <w:tabs>
          <w:tab w:val="left" w:pos="993"/>
        </w:tabs>
        <w:ind w:left="0" w:right="-850" w:firstLine="709"/>
        <w:jc w:val="both"/>
        <w:rPr>
          <w:sz w:val="24"/>
          <w:szCs w:val="24"/>
        </w:rPr>
      </w:pPr>
      <w:r w:rsidRPr="006339A5">
        <w:rPr>
          <w:sz w:val="24"/>
          <w:szCs w:val="24"/>
        </w:rPr>
        <w:t>основных жилых улиц – 20-30 м;</w:t>
      </w:r>
    </w:p>
    <w:p w:rsidR="003A0D4D" w:rsidRPr="006339A5" w:rsidRDefault="003A0D4D" w:rsidP="003A0D4D">
      <w:pPr>
        <w:numPr>
          <w:ilvl w:val="0"/>
          <w:numId w:val="64"/>
        </w:numPr>
        <w:tabs>
          <w:tab w:val="left" w:pos="993"/>
        </w:tabs>
        <w:ind w:left="0" w:firstLine="709"/>
        <w:jc w:val="both"/>
        <w:rPr>
          <w:sz w:val="24"/>
          <w:szCs w:val="24"/>
        </w:rPr>
      </w:pPr>
      <w:r w:rsidRPr="006339A5">
        <w:rPr>
          <w:sz w:val="24"/>
          <w:szCs w:val="24"/>
        </w:rPr>
        <w:t>второстепенных жилых улиц – 15-25 м;</w:t>
      </w:r>
    </w:p>
    <w:p w:rsidR="003A0D4D" w:rsidRPr="006339A5" w:rsidRDefault="003A0D4D" w:rsidP="003A0D4D">
      <w:pPr>
        <w:numPr>
          <w:ilvl w:val="0"/>
          <w:numId w:val="64"/>
        </w:numPr>
        <w:tabs>
          <w:tab w:val="left" w:pos="993"/>
        </w:tabs>
        <w:ind w:left="0" w:firstLine="709"/>
        <w:jc w:val="both"/>
        <w:rPr>
          <w:sz w:val="24"/>
          <w:szCs w:val="24"/>
        </w:rPr>
      </w:pPr>
      <w:r w:rsidRPr="006339A5">
        <w:rPr>
          <w:sz w:val="24"/>
          <w:szCs w:val="24"/>
        </w:rPr>
        <w:t>проездов – 5-10 м.</w:t>
      </w:r>
    </w:p>
    <w:p w:rsidR="003A0D4D" w:rsidRPr="006339A5" w:rsidRDefault="003A0D4D" w:rsidP="003A0D4D">
      <w:pPr>
        <w:tabs>
          <w:tab w:val="left" w:pos="1080"/>
        </w:tabs>
        <w:ind w:firstLine="709"/>
        <w:jc w:val="both"/>
        <w:rPr>
          <w:sz w:val="24"/>
          <w:szCs w:val="24"/>
        </w:rPr>
      </w:pPr>
      <w:r>
        <w:rPr>
          <w:sz w:val="24"/>
          <w:szCs w:val="24"/>
        </w:rPr>
        <w:t xml:space="preserve">2. </w:t>
      </w:r>
      <w:r w:rsidRPr="006339A5">
        <w:rPr>
          <w:sz w:val="24"/>
          <w:szCs w:val="24"/>
        </w:rPr>
        <w:t>Минимальные отступы:</w:t>
      </w:r>
    </w:p>
    <w:p w:rsidR="003A0D4D" w:rsidRPr="006339A5" w:rsidRDefault="003A0D4D" w:rsidP="003A0D4D">
      <w:pPr>
        <w:tabs>
          <w:tab w:val="left" w:pos="1080"/>
          <w:tab w:val="left" w:pos="1620"/>
        </w:tabs>
        <w:ind w:firstLine="709"/>
        <w:jc w:val="both"/>
        <w:rPr>
          <w:b/>
          <w:sz w:val="24"/>
          <w:szCs w:val="24"/>
        </w:rPr>
      </w:pPr>
      <w:r w:rsidRPr="006339A5">
        <w:rPr>
          <w:sz w:val="24"/>
          <w:szCs w:val="24"/>
        </w:rPr>
        <w:t>1) В зонах индивидуальной (усадебной) жилой застройки:</w:t>
      </w:r>
    </w:p>
    <w:p w:rsidR="003A0D4D" w:rsidRPr="006339A5" w:rsidRDefault="003A0D4D" w:rsidP="003A0D4D">
      <w:pPr>
        <w:numPr>
          <w:ilvl w:val="0"/>
          <w:numId w:val="65"/>
        </w:numPr>
        <w:tabs>
          <w:tab w:val="left" w:pos="993"/>
        </w:tabs>
        <w:ind w:left="0" w:firstLine="709"/>
        <w:jc w:val="both"/>
        <w:rPr>
          <w:sz w:val="24"/>
          <w:szCs w:val="24"/>
        </w:rPr>
      </w:pPr>
      <w:r w:rsidRPr="006339A5">
        <w:rPr>
          <w:sz w:val="24"/>
          <w:szCs w:val="24"/>
        </w:rPr>
        <w:t>Отступ линий регулирования (линий застройки) индивидуальных домов до красных линий улиц и дорог – не менее 5 м, от красной линии проездов – не менее 3 м, расстояние от хозяйственных построек до красных линий улиц и проездов – не менее 5 м.</w:t>
      </w:r>
    </w:p>
    <w:p w:rsidR="003A0D4D" w:rsidRPr="006339A5" w:rsidRDefault="003A0D4D" w:rsidP="003A0D4D">
      <w:pPr>
        <w:numPr>
          <w:ilvl w:val="0"/>
          <w:numId w:val="65"/>
        </w:numPr>
        <w:tabs>
          <w:tab w:val="left" w:pos="180"/>
          <w:tab w:val="left" w:pos="720"/>
          <w:tab w:val="left" w:pos="900"/>
          <w:tab w:val="left" w:pos="993"/>
        </w:tabs>
        <w:ind w:left="0" w:firstLine="709"/>
        <w:jc w:val="both"/>
        <w:rPr>
          <w:sz w:val="24"/>
          <w:szCs w:val="24"/>
          <w:lang w:bidi="en-US"/>
        </w:rPr>
      </w:pPr>
      <w:r w:rsidRPr="006339A5">
        <w:rPr>
          <w:sz w:val="24"/>
          <w:szCs w:val="24"/>
          <w:lang w:bidi="en-US"/>
        </w:rPr>
        <w:t>Отступы до границы соседнего участка для индивидуальных жилых домов с участками:</w:t>
      </w:r>
    </w:p>
    <w:p w:rsidR="003A0D4D" w:rsidRPr="006339A5" w:rsidRDefault="003A0D4D" w:rsidP="003A0D4D">
      <w:pPr>
        <w:widowControl w:val="0"/>
        <w:ind w:firstLine="709"/>
        <w:jc w:val="both"/>
        <w:rPr>
          <w:sz w:val="24"/>
          <w:szCs w:val="24"/>
          <w:lang w:bidi="en-US"/>
        </w:rPr>
      </w:pPr>
      <w:r>
        <w:rPr>
          <w:sz w:val="24"/>
          <w:szCs w:val="24"/>
          <w:lang w:bidi="en-US"/>
        </w:rPr>
        <w:t xml:space="preserve">- </w:t>
      </w:r>
      <w:r w:rsidRPr="006339A5">
        <w:rPr>
          <w:sz w:val="24"/>
          <w:szCs w:val="24"/>
          <w:lang w:bidi="en-US"/>
        </w:rPr>
        <w:t xml:space="preserve">отступ домов до границы соседнего </w:t>
      </w:r>
      <w:proofErr w:type="spellStart"/>
      <w:r w:rsidRPr="006339A5">
        <w:rPr>
          <w:sz w:val="24"/>
          <w:szCs w:val="24"/>
          <w:lang w:bidi="en-US"/>
        </w:rPr>
        <w:t>приквартирного</w:t>
      </w:r>
      <w:proofErr w:type="spellEnd"/>
      <w:r w:rsidRPr="006339A5">
        <w:rPr>
          <w:sz w:val="24"/>
          <w:szCs w:val="24"/>
          <w:lang w:bidi="en-US"/>
        </w:rPr>
        <w:t xml:space="preserve"> участка по санитарно-бытовым условиям - не менее  3 м</w:t>
      </w:r>
      <w:r w:rsidRPr="006339A5">
        <w:rPr>
          <w:i/>
          <w:sz w:val="24"/>
          <w:szCs w:val="24"/>
          <w:lang w:bidi="en-US"/>
        </w:rPr>
        <w:t xml:space="preserve"> </w:t>
      </w:r>
      <w:r w:rsidRPr="006339A5">
        <w:rPr>
          <w:sz w:val="24"/>
          <w:szCs w:val="24"/>
          <w:lang w:bidi="en-US"/>
        </w:rPr>
        <w:t xml:space="preserve">при условии учета норм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5" w:history="1">
        <w:r>
          <w:rPr>
            <w:sz w:val="24"/>
            <w:szCs w:val="24"/>
            <w:lang w:bidi="en-US"/>
          </w:rPr>
          <w:t>главой 15 «</w:t>
        </w:r>
        <w:r w:rsidRPr="006339A5">
          <w:rPr>
            <w:sz w:val="24"/>
            <w:szCs w:val="24"/>
            <w:lang w:bidi="en-US"/>
          </w:rPr>
          <w:t>Требования пожарной безопасности при градостроительной деятельности</w:t>
        </w:r>
        <w:r>
          <w:rPr>
            <w:sz w:val="24"/>
            <w:szCs w:val="24"/>
            <w:lang w:bidi="en-US"/>
          </w:rPr>
          <w:t>»</w:t>
        </w:r>
        <w:r w:rsidRPr="006339A5">
          <w:rPr>
            <w:sz w:val="24"/>
            <w:szCs w:val="24"/>
            <w:lang w:bidi="en-US"/>
          </w:rPr>
          <w:t xml:space="preserve"> раздела II </w:t>
        </w:r>
        <w:r>
          <w:rPr>
            <w:sz w:val="24"/>
            <w:szCs w:val="24"/>
            <w:lang w:bidi="en-US"/>
          </w:rPr>
          <w:t>«</w:t>
        </w:r>
        <w:r w:rsidRPr="006339A5">
          <w:rPr>
            <w:sz w:val="24"/>
            <w:szCs w:val="24"/>
            <w:lang w:bidi="en-US"/>
          </w:rPr>
          <w:t>Требования пожарной безопасности при проектировании, строительстве и эксплуатации поселений и городских округов</w:t>
        </w:r>
        <w:r>
          <w:rPr>
            <w:sz w:val="24"/>
            <w:szCs w:val="24"/>
            <w:lang w:bidi="en-US"/>
          </w:rPr>
          <w:t>»</w:t>
        </w:r>
        <w:r w:rsidRPr="006339A5">
          <w:rPr>
            <w:sz w:val="24"/>
            <w:szCs w:val="24"/>
            <w:lang w:bidi="en-US"/>
          </w:rPr>
          <w:t xml:space="preserve"> Технического регламента о требованиях пожарной безопасности</w:t>
        </w:r>
      </w:hyperlink>
      <w:r w:rsidRPr="006339A5">
        <w:rPr>
          <w:sz w:val="24"/>
          <w:szCs w:val="24"/>
          <w:lang w:bidi="en-US"/>
        </w:rPr>
        <w:t xml:space="preserve"> (</w:t>
      </w:r>
      <w:hyperlink r:id="rId6" w:history="1">
        <w:r w:rsidRPr="006339A5">
          <w:rPr>
            <w:sz w:val="24"/>
            <w:szCs w:val="24"/>
            <w:lang w:bidi="en-US"/>
          </w:rPr>
          <w:t>Федеральный закон от 22 июля 2008 г. N 123-ФЗ</w:t>
        </w:r>
      </w:hyperlink>
      <w:r w:rsidRPr="006339A5">
        <w:rPr>
          <w:sz w:val="24"/>
          <w:szCs w:val="24"/>
          <w:lang w:bidi="en-US"/>
        </w:rPr>
        <w:t>);</w:t>
      </w:r>
    </w:p>
    <w:p w:rsidR="003A0D4D" w:rsidRPr="006339A5" w:rsidRDefault="003A0D4D" w:rsidP="003A0D4D">
      <w:pPr>
        <w:widowControl w:val="0"/>
        <w:ind w:firstLine="709"/>
        <w:jc w:val="both"/>
        <w:rPr>
          <w:sz w:val="24"/>
          <w:szCs w:val="24"/>
          <w:highlight w:val="yellow"/>
          <w:lang w:bidi="en-US"/>
        </w:rPr>
      </w:pPr>
      <w:r>
        <w:rPr>
          <w:sz w:val="24"/>
          <w:szCs w:val="24"/>
          <w:lang w:bidi="en-US"/>
        </w:rPr>
        <w:t xml:space="preserve">- </w:t>
      </w:r>
      <w:r w:rsidRPr="006339A5">
        <w:rPr>
          <w:sz w:val="24"/>
          <w:szCs w:val="24"/>
          <w:lang w:bidi="en-US"/>
        </w:rPr>
        <w:t>от бани, гаража и других построек – 1 метр;</w:t>
      </w:r>
    </w:p>
    <w:p w:rsidR="003A0D4D" w:rsidRPr="006339A5" w:rsidRDefault="003A0D4D" w:rsidP="003A0D4D">
      <w:pPr>
        <w:widowControl w:val="0"/>
        <w:ind w:firstLine="709"/>
        <w:jc w:val="both"/>
        <w:rPr>
          <w:sz w:val="24"/>
          <w:szCs w:val="24"/>
          <w:lang w:bidi="en-US"/>
        </w:rPr>
      </w:pPr>
      <w:r>
        <w:rPr>
          <w:sz w:val="24"/>
          <w:szCs w:val="24"/>
        </w:rPr>
        <w:t xml:space="preserve">- </w:t>
      </w:r>
      <w:r w:rsidRPr="006339A5">
        <w:rPr>
          <w:sz w:val="24"/>
          <w:szCs w:val="24"/>
        </w:rPr>
        <w:t>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6 метров;</w:t>
      </w:r>
      <w:r w:rsidRPr="006339A5">
        <w:rPr>
          <w:sz w:val="24"/>
          <w:szCs w:val="24"/>
          <w:lang w:bidi="en-US"/>
        </w:rPr>
        <w:t xml:space="preserve"> </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стволов высокорослых деревьев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4 м;</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стволов среднерослых деревьев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2 м; </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кустарника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1 м.</w:t>
      </w:r>
    </w:p>
    <w:p w:rsidR="003A0D4D" w:rsidRPr="006339A5" w:rsidRDefault="003A0D4D" w:rsidP="003A0D4D">
      <w:pPr>
        <w:tabs>
          <w:tab w:val="left" w:pos="1560"/>
        </w:tabs>
        <w:ind w:firstLine="709"/>
        <w:jc w:val="both"/>
        <w:rPr>
          <w:sz w:val="24"/>
          <w:szCs w:val="24"/>
        </w:rPr>
      </w:pPr>
      <w:r w:rsidRPr="006339A5">
        <w:rPr>
          <w:sz w:val="24"/>
          <w:szCs w:val="24"/>
        </w:rPr>
        <w:t>2) Минимальный отступ от красных линий до линий регулирования застройки (до линий застройки) в остальных территориальных зонах – не менее 5 м.</w:t>
      </w:r>
    </w:p>
    <w:p w:rsidR="003A0D4D" w:rsidRPr="006339A5" w:rsidRDefault="003A0D4D" w:rsidP="003A0D4D">
      <w:pPr>
        <w:tabs>
          <w:tab w:val="left" w:pos="1560"/>
        </w:tabs>
        <w:ind w:firstLine="709"/>
        <w:jc w:val="both"/>
        <w:rPr>
          <w:i/>
          <w:sz w:val="24"/>
          <w:szCs w:val="24"/>
        </w:rPr>
      </w:pPr>
      <w:r w:rsidRPr="006339A5">
        <w:rPr>
          <w:sz w:val="24"/>
          <w:szCs w:val="24"/>
        </w:rPr>
        <w:t>3) Минимальные расстояния до красных линий от стен зданий дошкольных и общеобразовательных учреждений в сельских населенных пунктах – 10 метров.</w:t>
      </w:r>
    </w:p>
    <w:p w:rsidR="003A0D4D" w:rsidRPr="006339A5" w:rsidRDefault="003A0D4D" w:rsidP="003A0D4D">
      <w:pPr>
        <w:ind w:firstLine="709"/>
        <w:jc w:val="both"/>
        <w:rPr>
          <w:sz w:val="24"/>
          <w:szCs w:val="24"/>
        </w:rPr>
      </w:pPr>
      <w:r w:rsidRPr="006339A5">
        <w:rPr>
          <w:sz w:val="24"/>
          <w:szCs w:val="24"/>
        </w:rPr>
        <w:t>3. В соответствии с законодательством и нормами строительного проектирования обеспечивается устройство пандусов для доступа маломобильных групп населения в помещения общественного назначения, а также на тротуарах в местах их примыкания к полотну дорог и проездов.</w:t>
      </w:r>
    </w:p>
    <w:p w:rsidR="003A0D4D" w:rsidRPr="006339A5" w:rsidRDefault="003A0D4D" w:rsidP="003A0D4D">
      <w:pPr>
        <w:ind w:firstLine="709"/>
        <w:jc w:val="both"/>
        <w:rPr>
          <w:sz w:val="24"/>
          <w:szCs w:val="24"/>
          <w:lang w:bidi="en-US"/>
        </w:rPr>
      </w:pPr>
      <w:r w:rsidRPr="006339A5">
        <w:rPr>
          <w:sz w:val="24"/>
          <w:szCs w:val="24"/>
          <w:lang w:bidi="en-US"/>
        </w:rPr>
        <w:t>4. Минимальные размеры земельных участков объектов капитального строительства общественного назначения определяются в соответствии с приложением 7* СНиП 2.07.01-89* «Градостроительство. Планировка и застройка городских и сельских поселений» или в соответствии с приложением Ж в СП 42.13330.2011 «Градостроительство. Планировка и застройка городских и сельских поселений. Актуализированная редакция СНиП 2.07.01-89*».</w:t>
      </w:r>
    </w:p>
    <w:p w:rsidR="003A0D4D" w:rsidRPr="006339A5" w:rsidRDefault="003A0D4D" w:rsidP="003A0D4D">
      <w:pPr>
        <w:ind w:firstLine="709"/>
        <w:jc w:val="both"/>
        <w:rPr>
          <w:sz w:val="24"/>
          <w:szCs w:val="24"/>
        </w:rPr>
      </w:pPr>
      <w:r w:rsidRPr="006339A5">
        <w:rPr>
          <w:sz w:val="24"/>
          <w:szCs w:val="24"/>
        </w:rPr>
        <w:lastRenderedPageBreak/>
        <w:t>Данные минимальные размеры земельных участков установлены с учетом размещения на земельном участке объекта общественного назначения стоянок для автотранспорта посетителей, зоны подхода посетителей и хозяйственной зоны объекта.</w:t>
      </w:r>
    </w:p>
    <w:p w:rsidR="003A0D4D" w:rsidRPr="006339A5" w:rsidRDefault="003A0D4D" w:rsidP="003A0D4D">
      <w:pPr>
        <w:widowControl w:val="0"/>
        <w:tabs>
          <w:tab w:val="num" w:pos="0"/>
        </w:tabs>
        <w:ind w:firstLine="709"/>
        <w:jc w:val="both"/>
        <w:rPr>
          <w:sz w:val="24"/>
          <w:szCs w:val="24"/>
        </w:rPr>
      </w:pPr>
      <w:r w:rsidRPr="006339A5">
        <w:rPr>
          <w:sz w:val="24"/>
          <w:szCs w:val="24"/>
        </w:rPr>
        <w:t>5. Размещение объектов и помещений общественного назначения, предназначенных для обслуживания населения, должно осуществляться на земельных участках, примыкающих к улицам населенного пункта.</w:t>
      </w:r>
    </w:p>
    <w:p w:rsidR="003A0D4D" w:rsidRPr="006339A5" w:rsidRDefault="003A0D4D" w:rsidP="003A0D4D">
      <w:pPr>
        <w:ind w:firstLine="709"/>
        <w:jc w:val="both"/>
        <w:rPr>
          <w:sz w:val="24"/>
          <w:szCs w:val="24"/>
        </w:rPr>
      </w:pPr>
      <w:r w:rsidRPr="006339A5">
        <w:rPr>
          <w:sz w:val="24"/>
          <w:szCs w:val="24"/>
        </w:rPr>
        <w:t>6. Минимальная площадь земельного участка для размещения индивидуального гаража:</w:t>
      </w:r>
    </w:p>
    <w:p w:rsidR="003A0D4D" w:rsidRPr="006339A5" w:rsidRDefault="003A0D4D" w:rsidP="003A0D4D">
      <w:pPr>
        <w:numPr>
          <w:ilvl w:val="0"/>
          <w:numId w:val="54"/>
        </w:numPr>
        <w:tabs>
          <w:tab w:val="num" w:pos="851"/>
          <w:tab w:val="num" w:pos="993"/>
          <w:tab w:val="num" w:pos="1560"/>
        </w:tabs>
        <w:ind w:left="0" w:firstLine="709"/>
        <w:jc w:val="both"/>
        <w:rPr>
          <w:sz w:val="24"/>
          <w:szCs w:val="24"/>
        </w:rPr>
      </w:pPr>
      <w:r w:rsidRPr="006339A5">
        <w:rPr>
          <w:sz w:val="24"/>
          <w:szCs w:val="24"/>
        </w:rPr>
        <w:t>для автотранспорта – 18 м</w:t>
      </w:r>
      <w:r w:rsidRPr="006339A5">
        <w:rPr>
          <w:sz w:val="24"/>
          <w:szCs w:val="24"/>
          <w:vertAlign w:val="superscript"/>
        </w:rPr>
        <w:t>2</w:t>
      </w:r>
      <w:r w:rsidRPr="006339A5">
        <w:rPr>
          <w:sz w:val="24"/>
          <w:szCs w:val="24"/>
        </w:rPr>
        <w:t>;</w:t>
      </w:r>
    </w:p>
    <w:p w:rsidR="003A0D4D" w:rsidRPr="006339A5" w:rsidRDefault="003A0D4D" w:rsidP="003A0D4D">
      <w:pPr>
        <w:numPr>
          <w:ilvl w:val="0"/>
          <w:numId w:val="54"/>
        </w:numPr>
        <w:tabs>
          <w:tab w:val="num" w:pos="851"/>
          <w:tab w:val="num" w:pos="993"/>
          <w:tab w:val="num" w:pos="1560"/>
        </w:tabs>
        <w:ind w:left="0" w:firstLine="709"/>
        <w:jc w:val="both"/>
        <w:rPr>
          <w:sz w:val="24"/>
          <w:szCs w:val="24"/>
        </w:rPr>
      </w:pPr>
      <w:r w:rsidRPr="006339A5">
        <w:rPr>
          <w:sz w:val="24"/>
          <w:szCs w:val="24"/>
        </w:rPr>
        <w:t>для мототранспорта – 12 м</w:t>
      </w:r>
      <w:r w:rsidRPr="006339A5">
        <w:rPr>
          <w:sz w:val="24"/>
          <w:szCs w:val="24"/>
          <w:vertAlign w:val="superscript"/>
        </w:rPr>
        <w:t>2</w:t>
      </w:r>
      <w:r w:rsidRPr="006339A5">
        <w:rPr>
          <w:sz w:val="24"/>
          <w:szCs w:val="24"/>
        </w:rPr>
        <w:t>.</w:t>
      </w:r>
    </w:p>
    <w:p w:rsidR="003A0D4D" w:rsidRPr="006339A5" w:rsidRDefault="003A0D4D" w:rsidP="003A0D4D">
      <w:pPr>
        <w:tabs>
          <w:tab w:val="num" w:pos="851"/>
          <w:tab w:val="left" w:pos="1134"/>
          <w:tab w:val="num" w:pos="1276"/>
        </w:tabs>
        <w:ind w:firstLine="709"/>
        <w:jc w:val="both"/>
        <w:rPr>
          <w:sz w:val="24"/>
          <w:szCs w:val="24"/>
        </w:rPr>
      </w:pPr>
      <w:r w:rsidRPr="006339A5">
        <w:rPr>
          <w:sz w:val="24"/>
          <w:szCs w:val="24"/>
        </w:rPr>
        <w:t>7. Максимальная площадь земельного участка для размещения индивидуального гаража – 35 м</w:t>
      </w:r>
      <w:r w:rsidRPr="006339A5">
        <w:rPr>
          <w:sz w:val="24"/>
          <w:szCs w:val="24"/>
          <w:vertAlign w:val="superscript"/>
        </w:rPr>
        <w:t>2</w:t>
      </w:r>
      <w:r w:rsidRPr="006339A5">
        <w:rPr>
          <w:sz w:val="24"/>
          <w:szCs w:val="24"/>
        </w:rPr>
        <w:t>.</w:t>
      </w:r>
    </w:p>
    <w:p w:rsidR="003A0D4D" w:rsidRPr="006339A5" w:rsidRDefault="003A0D4D" w:rsidP="003A0D4D">
      <w:pPr>
        <w:widowControl w:val="0"/>
        <w:tabs>
          <w:tab w:val="left" w:pos="180"/>
        </w:tabs>
        <w:ind w:firstLine="709"/>
        <w:jc w:val="both"/>
        <w:rPr>
          <w:sz w:val="24"/>
          <w:szCs w:val="24"/>
        </w:rPr>
      </w:pPr>
      <w:r w:rsidRPr="006339A5">
        <w:rPr>
          <w:sz w:val="24"/>
          <w:szCs w:val="24"/>
          <w:lang w:bidi="en-US"/>
        </w:rPr>
        <w:t xml:space="preserve">8. </w:t>
      </w:r>
      <w:r w:rsidRPr="006339A5">
        <w:rPr>
          <w:sz w:val="24"/>
          <w:szCs w:val="24"/>
        </w:rPr>
        <w:t>Минимальная площадь земельного участка для:</w:t>
      </w:r>
    </w:p>
    <w:p w:rsidR="003A0D4D" w:rsidRPr="006339A5" w:rsidRDefault="003A0D4D" w:rsidP="003A0D4D">
      <w:pPr>
        <w:widowControl w:val="0"/>
        <w:numPr>
          <w:ilvl w:val="1"/>
          <w:numId w:val="49"/>
        </w:numPr>
        <w:tabs>
          <w:tab w:val="left" w:pos="360"/>
          <w:tab w:val="left" w:pos="993"/>
          <w:tab w:val="num" w:pos="1080"/>
          <w:tab w:val="left" w:pos="1260"/>
          <w:tab w:val="num" w:pos="1560"/>
        </w:tabs>
        <w:overflowPunct w:val="0"/>
        <w:adjustRightInd w:val="0"/>
        <w:ind w:left="0" w:firstLine="709"/>
        <w:jc w:val="both"/>
        <w:rPr>
          <w:sz w:val="24"/>
          <w:szCs w:val="24"/>
          <w:lang w:bidi="en-US"/>
        </w:rPr>
      </w:pPr>
      <w:r w:rsidRPr="006339A5">
        <w:rPr>
          <w:sz w:val="24"/>
          <w:szCs w:val="24"/>
          <w:lang w:bidi="en-US"/>
        </w:rPr>
        <w:t>размещения усадебного жилого дама – 600 м</w:t>
      </w:r>
      <w:r w:rsidRPr="006339A5">
        <w:rPr>
          <w:sz w:val="24"/>
          <w:szCs w:val="24"/>
          <w:vertAlign w:val="superscript"/>
          <w:lang w:bidi="en-US"/>
        </w:rPr>
        <w:t>2</w:t>
      </w:r>
      <w:r w:rsidRPr="006339A5">
        <w:rPr>
          <w:sz w:val="24"/>
          <w:szCs w:val="24"/>
          <w:lang w:bidi="en-US"/>
        </w:rPr>
        <w:t>;</w:t>
      </w:r>
    </w:p>
    <w:p w:rsidR="003A0D4D" w:rsidRPr="006339A5" w:rsidRDefault="003A0D4D" w:rsidP="003A0D4D">
      <w:pPr>
        <w:widowControl w:val="0"/>
        <w:tabs>
          <w:tab w:val="left" w:pos="360"/>
          <w:tab w:val="num" w:pos="709"/>
          <w:tab w:val="left" w:pos="1134"/>
        </w:tabs>
        <w:ind w:firstLine="709"/>
        <w:jc w:val="both"/>
        <w:rPr>
          <w:sz w:val="24"/>
          <w:szCs w:val="24"/>
          <w:lang w:bidi="en-US"/>
        </w:rPr>
      </w:pPr>
      <w:r w:rsidRPr="006339A5">
        <w:rPr>
          <w:sz w:val="24"/>
          <w:szCs w:val="24"/>
          <w:lang w:bidi="en-US"/>
        </w:rPr>
        <w:t xml:space="preserve">в) одного из блокированных жилых домов (включая площадь застройки) – </w:t>
      </w:r>
      <w:smartTag w:uri="urn:schemas-microsoft-com:office:smarttags" w:element="metricconverter">
        <w:smartTagPr>
          <w:attr w:name="ProductID" w:val="300 м2"/>
        </w:smartTagPr>
        <w:r w:rsidRPr="006339A5">
          <w:rPr>
            <w:sz w:val="24"/>
            <w:szCs w:val="24"/>
            <w:lang w:bidi="en-US"/>
          </w:rPr>
          <w:t>300 м</w:t>
        </w:r>
        <w:r w:rsidRPr="006339A5">
          <w:rPr>
            <w:sz w:val="24"/>
            <w:szCs w:val="24"/>
            <w:vertAlign w:val="superscript"/>
            <w:lang w:bidi="en-US"/>
          </w:rPr>
          <w:t>2</w:t>
        </w:r>
      </w:smartTag>
      <w:r w:rsidRPr="006339A5">
        <w:rPr>
          <w:sz w:val="24"/>
          <w:szCs w:val="24"/>
          <w:lang w:bidi="en-US"/>
        </w:rPr>
        <w:t>;</w:t>
      </w:r>
    </w:p>
    <w:p w:rsidR="003A0D4D" w:rsidRPr="006339A5" w:rsidRDefault="003A0D4D" w:rsidP="003A0D4D">
      <w:pPr>
        <w:tabs>
          <w:tab w:val="left" w:pos="993"/>
        </w:tabs>
        <w:ind w:firstLine="709"/>
        <w:jc w:val="both"/>
        <w:rPr>
          <w:sz w:val="24"/>
          <w:szCs w:val="24"/>
        </w:rPr>
      </w:pPr>
      <w:r w:rsidRPr="006339A5">
        <w:rPr>
          <w:sz w:val="24"/>
          <w:szCs w:val="24"/>
        </w:rPr>
        <w:t>9. Максимальная площадь земельного участка для:</w:t>
      </w:r>
    </w:p>
    <w:p w:rsidR="003A0D4D" w:rsidRPr="006339A5" w:rsidRDefault="003A0D4D" w:rsidP="003A0D4D">
      <w:pPr>
        <w:widowControl w:val="0"/>
        <w:numPr>
          <w:ilvl w:val="0"/>
          <w:numId w:val="50"/>
        </w:numPr>
        <w:tabs>
          <w:tab w:val="left" w:pos="360"/>
          <w:tab w:val="left" w:pos="993"/>
          <w:tab w:val="num" w:pos="1560"/>
        </w:tabs>
        <w:overflowPunct w:val="0"/>
        <w:adjustRightInd w:val="0"/>
        <w:ind w:left="0" w:firstLine="709"/>
        <w:jc w:val="both"/>
        <w:rPr>
          <w:sz w:val="24"/>
          <w:szCs w:val="24"/>
        </w:rPr>
      </w:pPr>
      <w:r w:rsidRPr="006339A5">
        <w:rPr>
          <w:sz w:val="24"/>
          <w:szCs w:val="24"/>
          <w:lang w:bidi="en-US"/>
        </w:rPr>
        <w:t>размещения усадебного жилого дама – 3000 м</w:t>
      </w:r>
      <w:r w:rsidRPr="006339A5">
        <w:rPr>
          <w:sz w:val="24"/>
          <w:szCs w:val="24"/>
          <w:vertAlign w:val="superscript"/>
          <w:lang w:bidi="en-US"/>
        </w:rPr>
        <w:t>2</w:t>
      </w:r>
      <w:r w:rsidRPr="006339A5">
        <w:rPr>
          <w:sz w:val="24"/>
          <w:szCs w:val="24"/>
          <w:lang w:bidi="en-US"/>
        </w:rPr>
        <w:t>;</w:t>
      </w:r>
    </w:p>
    <w:p w:rsidR="003A0D4D" w:rsidRPr="006339A5" w:rsidRDefault="003A0D4D" w:rsidP="003A0D4D">
      <w:pPr>
        <w:widowControl w:val="0"/>
        <w:numPr>
          <w:ilvl w:val="0"/>
          <w:numId w:val="50"/>
        </w:numPr>
        <w:tabs>
          <w:tab w:val="left" w:pos="0"/>
          <w:tab w:val="left" w:pos="360"/>
          <w:tab w:val="num" w:pos="851"/>
          <w:tab w:val="num" w:pos="993"/>
        </w:tabs>
        <w:overflowPunct w:val="0"/>
        <w:adjustRightInd w:val="0"/>
        <w:ind w:left="0" w:firstLine="709"/>
        <w:jc w:val="both"/>
        <w:rPr>
          <w:sz w:val="24"/>
          <w:szCs w:val="24"/>
        </w:rPr>
      </w:pPr>
      <w:r w:rsidRPr="006339A5">
        <w:rPr>
          <w:sz w:val="24"/>
          <w:szCs w:val="24"/>
          <w:lang w:bidi="en-US"/>
        </w:rPr>
        <w:t>одного из блокированных жилых домов (включая площадь застройки) – 1000 м</w:t>
      </w:r>
      <w:r w:rsidRPr="006339A5">
        <w:rPr>
          <w:sz w:val="24"/>
          <w:szCs w:val="24"/>
          <w:vertAlign w:val="superscript"/>
          <w:lang w:bidi="en-US"/>
        </w:rPr>
        <w:t>2</w:t>
      </w:r>
      <w:r w:rsidRPr="006339A5">
        <w:rPr>
          <w:sz w:val="24"/>
          <w:szCs w:val="24"/>
          <w:lang w:bidi="en-US"/>
        </w:rPr>
        <w:t>.</w:t>
      </w:r>
    </w:p>
    <w:p w:rsidR="003A0D4D" w:rsidRPr="006339A5" w:rsidRDefault="003A0D4D" w:rsidP="003A0D4D">
      <w:pPr>
        <w:tabs>
          <w:tab w:val="left" w:pos="0"/>
        </w:tabs>
        <w:ind w:firstLine="709"/>
        <w:jc w:val="both"/>
        <w:rPr>
          <w:sz w:val="24"/>
          <w:szCs w:val="24"/>
        </w:rPr>
      </w:pPr>
      <w:r w:rsidRPr="006339A5">
        <w:rPr>
          <w:sz w:val="24"/>
          <w:szCs w:val="24"/>
        </w:rPr>
        <w:t>10. М</w:t>
      </w:r>
      <w:r>
        <w:rPr>
          <w:sz w:val="24"/>
          <w:szCs w:val="24"/>
        </w:rPr>
        <w:t>ин</w:t>
      </w:r>
      <w:r w:rsidRPr="006339A5">
        <w:rPr>
          <w:sz w:val="24"/>
          <w:szCs w:val="24"/>
        </w:rPr>
        <w:t>имальный коэффициент застройки земельного участка индивидуального жилого дома – 0,4, в том числе хозяйственными строениями, гаражами, индивидуальными банями, теплицами и другими вспомогательными строениями.</w:t>
      </w:r>
    </w:p>
    <w:p w:rsidR="003A0D4D" w:rsidRPr="006339A5" w:rsidRDefault="003A0D4D" w:rsidP="003A0D4D">
      <w:pPr>
        <w:tabs>
          <w:tab w:val="left" w:pos="900"/>
          <w:tab w:val="left" w:pos="993"/>
          <w:tab w:val="left" w:pos="1080"/>
        </w:tabs>
        <w:ind w:firstLine="709"/>
        <w:jc w:val="both"/>
        <w:rPr>
          <w:sz w:val="24"/>
          <w:szCs w:val="24"/>
        </w:rPr>
      </w:pPr>
      <w:r w:rsidRPr="006339A5">
        <w:rPr>
          <w:sz w:val="24"/>
          <w:szCs w:val="24"/>
        </w:rPr>
        <w:t>11. Максимальный коэффициент плотности застройки – 0,8.</w:t>
      </w:r>
    </w:p>
    <w:p w:rsidR="003A0D4D" w:rsidRPr="006339A5" w:rsidRDefault="003A0D4D" w:rsidP="003A0D4D">
      <w:pPr>
        <w:tabs>
          <w:tab w:val="num" w:pos="0"/>
          <w:tab w:val="left" w:pos="180"/>
          <w:tab w:val="num" w:pos="1429"/>
        </w:tabs>
        <w:ind w:firstLine="709"/>
        <w:jc w:val="both"/>
        <w:rPr>
          <w:sz w:val="24"/>
          <w:szCs w:val="24"/>
          <w:lang w:bidi="en-US"/>
        </w:rPr>
      </w:pPr>
      <w:r w:rsidRPr="006339A5">
        <w:rPr>
          <w:sz w:val="24"/>
          <w:szCs w:val="24"/>
        </w:rPr>
        <w:t xml:space="preserve">12. </w:t>
      </w:r>
      <w:r w:rsidRPr="006339A5">
        <w:rPr>
          <w:sz w:val="24"/>
          <w:szCs w:val="24"/>
          <w:lang w:bidi="en-US"/>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7" w:history="1">
        <w:r>
          <w:rPr>
            <w:sz w:val="24"/>
            <w:szCs w:val="24"/>
            <w:lang w:bidi="en-US"/>
          </w:rPr>
          <w:t>главой 15 «</w:t>
        </w:r>
        <w:r w:rsidRPr="006339A5">
          <w:rPr>
            <w:sz w:val="24"/>
            <w:szCs w:val="24"/>
            <w:lang w:bidi="en-US"/>
          </w:rPr>
          <w:t>Требования пожарной безопасности при градостроительной деятельности</w:t>
        </w:r>
        <w:r>
          <w:rPr>
            <w:sz w:val="24"/>
            <w:szCs w:val="24"/>
            <w:lang w:bidi="en-US"/>
          </w:rPr>
          <w:t>»</w:t>
        </w:r>
        <w:r w:rsidRPr="006339A5">
          <w:rPr>
            <w:sz w:val="24"/>
            <w:szCs w:val="24"/>
            <w:lang w:bidi="en-US"/>
          </w:rPr>
          <w:t xml:space="preserve"> раздела II </w:t>
        </w:r>
        <w:r>
          <w:rPr>
            <w:sz w:val="24"/>
            <w:szCs w:val="24"/>
            <w:lang w:bidi="en-US"/>
          </w:rPr>
          <w:t>«</w:t>
        </w:r>
        <w:r w:rsidRPr="006339A5">
          <w:rPr>
            <w:sz w:val="24"/>
            <w:szCs w:val="24"/>
            <w:lang w:bidi="en-US"/>
          </w:rPr>
          <w:t>Требования пожарной безопасности при проектировании, строительстве и эксплуатации поселений и городских округов</w:t>
        </w:r>
        <w:r>
          <w:rPr>
            <w:sz w:val="24"/>
            <w:szCs w:val="24"/>
            <w:lang w:bidi="en-US"/>
          </w:rPr>
          <w:t>»</w:t>
        </w:r>
        <w:r w:rsidRPr="006339A5">
          <w:rPr>
            <w:sz w:val="24"/>
            <w:szCs w:val="24"/>
            <w:lang w:bidi="en-US"/>
          </w:rPr>
          <w:t xml:space="preserve"> Технического регламента о требованиях пожарной безопасности</w:t>
        </w:r>
      </w:hyperlink>
      <w:r w:rsidRPr="006339A5">
        <w:rPr>
          <w:sz w:val="24"/>
          <w:szCs w:val="24"/>
          <w:lang w:bidi="en-US"/>
        </w:rPr>
        <w:t xml:space="preserve"> (</w:t>
      </w:r>
      <w:hyperlink r:id="rId8" w:history="1">
        <w:r w:rsidRPr="006339A5">
          <w:rPr>
            <w:sz w:val="24"/>
            <w:szCs w:val="24"/>
            <w:lang w:bidi="en-US"/>
          </w:rPr>
          <w:t>Федеральный закон от 22 июля 2008 г</w:t>
        </w:r>
        <w:r>
          <w:rPr>
            <w:sz w:val="24"/>
            <w:szCs w:val="24"/>
            <w:lang w:bidi="en-US"/>
          </w:rPr>
          <w:t>ода</w:t>
        </w:r>
        <w:r w:rsidRPr="006339A5">
          <w:rPr>
            <w:sz w:val="24"/>
            <w:szCs w:val="24"/>
            <w:lang w:bidi="en-US"/>
          </w:rPr>
          <w:t xml:space="preserve"> </w:t>
        </w:r>
        <w:r>
          <w:rPr>
            <w:sz w:val="24"/>
            <w:szCs w:val="24"/>
            <w:lang w:bidi="en-US"/>
          </w:rPr>
          <w:t>№</w:t>
        </w:r>
        <w:r w:rsidRPr="006339A5">
          <w:rPr>
            <w:sz w:val="24"/>
            <w:szCs w:val="24"/>
            <w:lang w:bidi="en-US"/>
          </w:rPr>
          <w:t xml:space="preserve"> 123-ФЗ</w:t>
        </w:r>
      </w:hyperlink>
      <w:r w:rsidRPr="006339A5">
        <w:rPr>
          <w:sz w:val="24"/>
          <w:szCs w:val="24"/>
          <w:lang w:bidi="en-US"/>
        </w:rPr>
        <w:t xml:space="preserve">). </w:t>
      </w:r>
    </w:p>
    <w:p w:rsidR="003A0D4D" w:rsidRPr="006339A5" w:rsidRDefault="003A0D4D" w:rsidP="003A0D4D">
      <w:pPr>
        <w:tabs>
          <w:tab w:val="left" w:pos="0"/>
          <w:tab w:val="left" w:pos="180"/>
          <w:tab w:val="left" w:pos="900"/>
          <w:tab w:val="left" w:pos="1080"/>
        </w:tabs>
        <w:ind w:firstLine="709"/>
        <w:jc w:val="both"/>
        <w:rPr>
          <w:sz w:val="24"/>
          <w:szCs w:val="24"/>
          <w:lang w:bidi="en-US"/>
        </w:rPr>
      </w:pPr>
      <w:r w:rsidRPr="006339A5">
        <w:rPr>
          <w:sz w:val="24"/>
          <w:szCs w:val="24"/>
          <w:lang w:bidi="en-US"/>
        </w:rPr>
        <w:t xml:space="preserve">Между длинными сторонами жилых зданий следует принимать расстояния (бытовые разрывы): для жилых зданий высотой 2-3 этажа - не менее 15 м; между длинными сторонами и торцами этих же зданий с окнами из жилых комнат - не менее </w:t>
      </w:r>
      <w:r w:rsidRPr="006339A5">
        <w:rPr>
          <w:sz w:val="24"/>
          <w:szCs w:val="24"/>
          <w:lang w:bidi="en-US"/>
        </w:rPr>
        <w:br/>
        <w:t xml:space="preserve">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6339A5">
        <w:rPr>
          <w:sz w:val="24"/>
          <w:szCs w:val="24"/>
          <w:lang w:bidi="en-US"/>
        </w:rPr>
        <w:t>непросматриваемости</w:t>
      </w:r>
      <w:proofErr w:type="spellEnd"/>
      <w:r w:rsidRPr="006339A5">
        <w:rPr>
          <w:sz w:val="24"/>
          <w:szCs w:val="24"/>
          <w:lang w:bidi="en-US"/>
        </w:rPr>
        <w:t xml:space="preserve"> жилых помещений (комнат и кухонь) из окна в окно.</w:t>
      </w:r>
    </w:p>
    <w:p w:rsidR="003A0D4D" w:rsidRPr="006339A5" w:rsidRDefault="003A0D4D" w:rsidP="003A0D4D">
      <w:pPr>
        <w:tabs>
          <w:tab w:val="left" w:pos="0"/>
        </w:tabs>
        <w:ind w:firstLine="709"/>
        <w:jc w:val="both"/>
        <w:rPr>
          <w:sz w:val="24"/>
          <w:szCs w:val="24"/>
        </w:rPr>
      </w:pPr>
      <w:r w:rsidRPr="006339A5">
        <w:rPr>
          <w:sz w:val="24"/>
          <w:szCs w:val="24"/>
        </w:rPr>
        <w:t>6) Минимальная высота индивидуальных жилых домов в зоне малоэтажной жилой застройки до конька кровли – 5 метров.</w:t>
      </w:r>
    </w:p>
    <w:p w:rsidR="003A0D4D" w:rsidRPr="006339A5" w:rsidRDefault="003A0D4D" w:rsidP="003A0D4D">
      <w:pPr>
        <w:tabs>
          <w:tab w:val="left" w:pos="900"/>
          <w:tab w:val="left" w:pos="993"/>
          <w:tab w:val="left" w:pos="1080"/>
        </w:tabs>
        <w:ind w:firstLine="709"/>
        <w:jc w:val="both"/>
        <w:rPr>
          <w:sz w:val="24"/>
          <w:szCs w:val="24"/>
        </w:rPr>
      </w:pPr>
      <w:r w:rsidRPr="006339A5">
        <w:rPr>
          <w:sz w:val="24"/>
          <w:szCs w:val="24"/>
        </w:rPr>
        <w:t xml:space="preserve">13. Максимальная высота: </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lang w:bidi="en-US"/>
        </w:rPr>
        <w:t xml:space="preserve"> индивидуальных жилых домов в зоне малоэтажной жилой застройки – </w:t>
      </w:r>
      <w:r w:rsidRPr="006339A5">
        <w:rPr>
          <w:sz w:val="24"/>
          <w:szCs w:val="24"/>
          <w:lang w:bidi="en-US"/>
        </w:rPr>
        <w:br/>
        <w:t>10 метров до конька кровли;</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lang w:bidi="en-US"/>
        </w:rPr>
        <w:t xml:space="preserve">хозяйственных построек, в том числе гаражей, индивидуальных бань, теплиц и других вспомогательных строений </w:t>
      </w:r>
      <w:r w:rsidRPr="006339A5">
        <w:rPr>
          <w:sz w:val="24"/>
          <w:szCs w:val="24"/>
        </w:rPr>
        <w:t>–</w:t>
      </w:r>
      <w:r w:rsidRPr="006339A5">
        <w:rPr>
          <w:sz w:val="24"/>
          <w:szCs w:val="24"/>
          <w:lang w:bidi="en-US"/>
        </w:rPr>
        <w:t xml:space="preserve"> 5 м в коньке крыши;</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rPr>
        <w:t xml:space="preserve">многоквартирных жилых зданий (2 </w:t>
      </w:r>
      <w:r>
        <w:rPr>
          <w:sz w:val="24"/>
          <w:szCs w:val="24"/>
        </w:rPr>
        <w:t>этажа), до конька кровли – 10 м.</w:t>
      </w:r>
    </w:p>
    <w:p w:rsidR="003A0D4D" w:rsidRPr="006339A5" w:rsidRDefault="003A0D4D" w:rsidP="003A0D4D">
      <w:pPr>
        <w:tabs>
          <w:tab w:val="left" w:pos="0"/>
        </w:tabs>
        <w:ind w:firstLine="709"/>
        <w:jc w:val="both"/>
        <w:rPr>
          <w:sz w:val="24"/>
          <w:szCs w:val="24"/>
        </w:rPr>
      </w:pPr>
      <w:r w:rsidRPr="006339A5">
        <w:rPr>
          <w:sz w:val="24"/>
          <w:szCs w:val="24"/>
        </w:rPr>
        <w:t xml:space="preserve">14. Размещение хозяйственных </w:t>
      </w:r>
      <w:r w:rsidRPr="006339A5">
        <w:rPr>
          <w:sz w:val="24"/>
          <w:szCs w:val="24"/>
          <w:lang w:bidi="en-US"/>
        </w:rPr>
        <w:t>построек</w:t>
      </w:r>
      <w:r w:rsidRPr="006339A5">
        <w:rPr>
          <w:sz w:val="24"/>
          <w:szCs w:val="24"/>
        </w:rPr>
        <w:t>, в том числе индивидуальных бань, теплиц и других вспомогательных строений должно производиться вне зон видимости с территорий публичных пространств.</w:t>
      </w:r>
    </w:p>
    <w:p w:rsidR="003A0D4D" w:rsidRPr="006339A5" w:rsidRDefault="003A0D4D" w:rsidP="003A0D4D">
      <w:pPr>
        <w:tabs>
          <w:tab w:val="left" w:pos="0"/>
        </w:tabs>
        <w:ind w:firstLine="709"/>
        <w:jc w:val="both"/>
        <w:rPr>
          <w:sz w:val="24"/>
          <w:szCs w:val="24"/>
        </w:rPr>
      </w:pPr>
      <w:r w:rsidRPr="006339A5">
        <w:rPr>
          <w:sz w:val="24"/>
          <w:szCs w:val="24"/>
        </w:rPr>
        <w:t xml:space="preserve">15. Предельные параметры помещений общественного назначения, в составе помещений индивидуального жилого – до 100 кв. м. </w:t>
      </w:r>
    </w:p>
    <w:p w:rsidR="003A0D4D" w:rsidRPr="006339A5" w:rsidRDefault="003A0D4D" w:rsidP="003A0D4D">
      <w:pPr>
        <w:tabs>
          <w:tab w:val="left" w:pos="0"/>
        </w:tabs>
        <w:ind w:firstLine="709"/>
        <w:jc w:val="both"/>
        <w:rPr>
          <w:sz w:val="24"/>
          <w:szCs w:val="24"/>
        </w:rPr>
      </w:pPr>
      <w:r w:rsidRPr="006339A5">
        <w:rPr>
          <w:sz w:val="24"/>
          <w:szCs w:val="24"/>
        </w:rPr>
        <w:lastRenderedPageBreak/>
        <w:t xml:space="preserve">16. </w:t>
      </w:r>
      <w:r w:rsidRPr="006339A5">
        <w:rPr>
          <w:sz w:val="24"/>
          <w:szCs w:val="24"/>
          <w:lang w:bidi="en-US"/>
        </w:rPr>
        <w:t>Содержание скота и птицы допускается в районах усадебной застройки с размером участка не менее 0,10 га, в том числе:</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 xml:space="preserve">домашней птицы и кроликов до 20 голов, </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мелкого рогатого скота (овец и коз) до 10 голов;</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крупного рогатого скота (2-3 головы);</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свиноматок (1-2 головы).</w:t>
      </w:r>
    </w:p>
    <w:p w:rsidR="003A0D4D" w:rsidRPr="006339A5" w:rsidRDefault="003A0D4D" w:rsidP="003A0D4D">
      <w:pPr>
        <w:tabs>
          <w:tab w:val="left" w:pos="0"/>
        </w:tabs>
        <w:ind w:firstLine="709"/>
        <w:jc w:val="both"/>
        <w:rPr>
          <w:sz w:val="24"/>
          <w:szCs w:val="24"/>
        </w:rPr>
      </w:pPr>
      <w:r w:rsidRPr="006339A5">
        <w:rPr>
          <w:sz w:val="24"/>
          <w:szCs w:val="24"/>
        </w:rPr>
        <w:t>17. Минимальные расстояния от окон жилых помещений до сараев для скота и птицы</w:t>
      </w:r>
      <w:r>
        <w:rPr>
          <w:sz w:val="24"/>
          <w:szCs w:val="24"/>
        </w:rPr>
        <w:t>,</w:t>
      </w:r>
      <w:r w:rsidRPr="006339A5">
        <w:rPr>
          <w:sz w:val="24"/>
          <w:szCs w:val="24"/>
        </w:rPr>
        <w:t xml:space="preserve"> для:</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одиночных и двойных блоков построек – 15 метров;</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групп до 8 блоков построек – 25 метров;</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групп свыше 8 до 30 блоков построек – 50 метров.</w:t>
      </w:r>
    </w:p>
    <w:p w:rsidR="003A0D4D" w:rsidRPr="006339A5" w:rsidRDefault="003A0D4D" w:rsidP="003A0D4D">
      <w:pPr>
        <w:tabs>
          <w:tab w:val="left" w:pos="0"/>
        </w:tabs>
        <w:ind w:firstLine="709"/>
        <w:jc w:val="both"/>
        <w:rPr>
          <w:sz w:val="24"/>
          <w:szCs w:val="24"/>
        </w:rPr>
      </w:pPr>
      <w:r w:rsidRPr="006339A5">
        <w:rPr>
          <w:sz w:val="24"/>
          <w:szCs w:val="24"/>
        </w:rPr>
        <w:t>18. Минимальная площадь застройки сблокированных построек не должна превышать 800 м</w:t>
      </w:r>
      <w:r w:rsidRPr="006339A5">
        <w:rPr>
          <w:sz w:val="24"/>
          <w:szCs w:val="24"/>
          <w:vertAlign w:val="superscript"/>
        </w:rPr>
        <w:t>2</w:t>
      </w:r>
      <w:r w:rsidRPr="006339A5">
        <w:rPr>
          <w:sz w:val="24"/>
          <w:szCs w:val="24"/>
        </w:rPr>
        <w:t>.</w:t>
      </w:r>
    </w:p>
    <w:p w:rsidR="003A0D4D" w:rsidRPr="006339A5" w:rsidRDefault="003A0D4D" w:rsidP="003A0D4D">
      <w:pPr>
        <w:tabs>
          <w:tab w:val="left" w:pos="0"/>
        </w:tabs>
        <w:ind w:firstLine="709"/>
        <w:jc w:val="both"/>
        <w:rPr>
          <w:sz w:val="24"/>
          <w:szCs w:val="24"/>
        </w:rPr>
      </w:pPr>
      <w:r w:rsidRPr="006339A5">
        <w:rPr>
          <w:sz w:val="24"/>
          <w:szCs w:val="24"/>
        </w:rPr>
        <w:t xml:space="preserve">19. Минимальное расстояние от сараев для скота и птицы до шахтных </w:t>
      </w:r>
      <w:r w:rsidRPr="006339A5">
        <w:rPr>
          <w:sz w:val="24"/>
          <w:szCs w:val="24"/>
        </w:rPr>
        <w:br/>
        <w:t xml:space="preserve">колодцев – 20 м. </w:t>
      </w:r>
    </w:p>
    <w:p w:rsidR="003A0D4D" w:rsidRPr="006339A5" w:rsidRDefault="003A0D4D" w:rsidP="003A0D4D">
      <w:pPr>
        <w:tabs>
          <w:tab w:val="left" w:pos="993"/>
        </w:tabs>
        <w:ind w:firstLine="709"/>
        <w:jc w:val="both"/>
        <w:rPr>
          <w:sz w:val="24"/>
          <w:szCs w:val="24"/>
        </w:rPr>
      </w:pPr>
      <w:r w:rsidRPr="006339A5">
        <w:rPr>
          <w:sz w:val="24"/>
          <w:szCs w:val="24"/>
        </w:rPr>
        <w:t xml:space="preserve">20. Требования к ограждению земельных участков: </w:t>
      </w:r>
    </w:p>
    <w:p w:rsidR="003A0D4D" w:rsidRPr="006339A5" w:rsidRDefault="003A0D4D" w:rsidP="003A0D4D">
      <w:pPr>
        <w:widowControl w:val="0"/>
        <w:numPr>
          <w:ilvl w:val="0"/>
          <w:numId w:val="53"/>
        </w:numPr>
        <w:tabs>
          <w:tab w:val="left" w:pos="993"/>
          <w:tab w:val="left" w:pos="1260"/>
          <w:tab w:val="num" w:pos="1560"/>
        </w:tabs>
        <w:overflowPunct w:val="0"/>
        <w:adjustRightInd w:val="0"/>
        <w:ind w:left="0" w:firstLine="709"/>
        <w:jc w:val="both"/>
        <w:rPr>
          <w:sz w:val="24"/>
          <w:szCs w:val="24"/>
          <w:lang w:bidi="en-US"/>
        </w:rPr>
      </w:pPr>
      <w:r w:rsidRPr="006339A5">
        <w:rPr>
          <w:sz w:val="24"/>
          <w:szCs w:val="24"/>
          <w:lang w:bidi="en-US"/>
        </w:rPr>
        <w:t>максимальная высота ограждений земельных участков – 2,0 метра;</w:t>
      </w:r>
    </w:p>
    <w:p w:rsidR="003A0D4D" w:rsidRPr="006339A5" w:rsidRDefault="003A0D4D" w:rsidP="003A0D4D">
      <w:pPr>
        <w:tabs>
          <w:tab w:val="left" w:pos="1134"/>
        </w:tabs>
        <w:ind w:firstLine="709"/>
        <w:jc w:val="both"/>
        <w:rPr>
          <w:sz w:val="24"/>
          <w:szCs w:val="24"/>
        </w:rPr>
      </w:pPr>
      <w:r w:rsidRPr="006339A5">
        <w:rPr>
          <w:sz w:val="24"/>
          <w:szCs w:val="24"/>
        </w:rPr>
        <w:t>21. Максимальная площадь помещений, встроенных в малоэтажные многоквартирные жилые дома:</w:t>
      </w:r>
    </w:p>
    <w:p w:rsidR="003A0D4D" w:rsidRPr="006339A5" w:rsidRDefault="003A0D4D" w:rsidP="003A0D4D">
      <w:pPr>
        <w:numPr>
          <w:ilvl w:val="0"/>
          <w:numId w:val="55"/>
        </w:numPr>
        <w:tabs>
          <w:tab w:val="num" w:pos="993"/>
          <w:tab w:val="num" w:pos="1276"/>
          <w:tab w:val="num" w:pos="1560"/>
        </w:tabs>
        <w:ind w:left="0" w:firstLine="709"/>
        <w:jc w:val="both"/>
        <w:rPr>
          <w:sz w:val="24"/>
          <w:szCs w:val="24"/>
        </w:rPr>
      </w:pPr>
      <w:r w:rsidRPr="006339A5">
        <w:rPr>
          <w:sz w:val="24"/>
          <w:szCs w:val="24"/>
        </w:rPr>
        <w:t>объектов общественного питания – на 50 посадочных мест;</w:t>
      </w:r>
    </w:p>
    <w:p w:rsidR="003A0D4D" w:rsidRPr="006339A5" w:rsidRDefault="003A0D4D" w:rsidP="003A0D4D">
      <w:pPr>
        <w:numPr>
          <w:ilvl w:val="0"/>
          <w:numId w:val="55"/>
        </w:numPr>
        <w:tabs>
          <w:tab w:val="num" w:pos="993"/>
          <w:tab w:val="num" w:pos="1276"/>
          <w:tab w:val="num" w:pos="1560"/>
        </w:tabs>
        <w:ind w:left="0" w:firstLine="709"/>
        <w:jc w:val="both"/>
        <w:rPr>
          <w:sz w:val="24"/>
          <w:szCs w:val="24"/>
        </w:rPr>
      </w:pPr>
      <w:r w:rsidRPr="006339A5">
        <w:rPr>
          <w:sz w:val="24"/>
          <w:szCs w:val="24"/>
        </w:rPr>
        <w:t>объектов розничной торговли – 50 м</w:t>
      </w:r>
      <w:r w:rsidRPr="006339A5">
        <w:rPr>
          <w:sz w:val="24"/>
          <w:szCs w:val="24"/>
          <w:vertAlign w:val="superscript"/>
        </w:rPr>
        <w:t xml:space="preserve">2 </w:t>
      </w:r>
      <w:r w:rsidRPr="006339A5">
        <w:rPr>
          <w:sz w:val="24"/>
          <w:szCs w:val="24"/>
        </w:rPr>
        <w:t>торговой площади.</w:t>
      </w:r>
    </w:p>
    <w:p w:rsidR="003A0D4D" w:rsidRPr="006339A5" w:rsidRDefault="003A0D4D" w:rsidP="003A0D4D">
      <w:pPr>
        <w:tabs>
          <w:tab w:val="num" w:pos="1276"/>
          <w:tab w:val="num" w:pos="1560"/>
        </w:tabs>
        <w:ind w:firstLine="709"/>
        <w:jc w:val="both"/>
        <w:rPr>
          <w:sz w:val="24"/>
          <w:szCs w:val="24"/>
        </w:rPr>
      </w:pPr>
      <w:r w:rsidRPr="006339A5">
        <w:rPr>
          <w:sz w:val="24"/>
          <w:szCs w:val="24"/>
        </w:rPr>
        <w:t>22. Минимальный процент озелененной территории жилого квартала (микрорайона) - 25%.</w:t>
      </w:r>
    </w:p>
    <w:p w:rsidR="003A0D4D" w:rsidRPr="006339A5" w:rsidRDefault="003A0D4D" w:rsidP="003A0D4D">
      <w:pPr>
        <w:tabs>
          <w:tab w:val="num" w:pos="1276"/>
          <w:tab w:val="num" w:pos="1560"/>
        </w:tabs>
        <w:ind w:firstLine="709"/>
        <w:jc w:val="both"/>
        <w:rPr>
          <w:sz w:val="24"/>
          <w:szCs w:val="24"/>
          <w:lang w:bidi="en-US"/>
        </w:rPr>
      </w:pPr>
      <w:r w:rsidRPr="006339A5">
        <w:rPr>
          <w:sz w:val="24"/>
          <w:szCs w:val="24"/>
          <w:lang w:bidi="en-US"/>
        </w:rPr>
        <w:t>Минимальный процент озеленения участков детских дошкольных учреждений, школ, медицинских учреждений – 50%.</w:t>
      </w:r>
    </w:p>
    <w:p w:rsidR="003A0D4D" w:rsidRPr="006339A5" w:rsidRDefault="003A0D4D" w:rsidP="003A0D4D">
      <w:pPr>
        <w:tabs>
          <w:tab w:val="num" w:pos="709"/>
          <w:tab w:val="num" w:pos="1276"/>
          <w:tab w:val="left" w:pos="1560"/>
        </w:tabs>
        <w:ind w:firstLine="709"/>
        <w:jc w:val="both"/>
        <w:rPr>
          <w:bCs/>
          <w:sz w:val="24"/>
          <w:szCs w:val="24"/>
          <w:lang w:bidi="en-US"/>
        </w:rPr>
      </w:pPr>
      <w:r w:rsidRPr="006339A5">
        <w:rPr>
          <w:sz w:val="24"/>
          <w:szCs w:val="24"/>
        </w:rPr>
        <w:t xml:space="preserve">23. </w:t>
      </w:r>
      <w:r w:rsidRPr="006339A5">
        <w:rPr>
          <w:sz w:val="24"/>
          <w:szCs w:val="24"/>
          <w:lang w:bidi="en-US"/>
        </w:rPr>
        <w:t xml:space="preserve">Требования СанПиН </w:t>
      </w:r>
      <w:r w:rsidRPr="006339A5">
        <w:rPr>
          <w:bCs/>
          <w:sz w:val="24"/>
          <w:szCs w:val="24"/>
          <w:lang w:bidi="en-US"/>
        </w:rPr>
        <w:t>2.1.2.2645-10 «Санитарно-эпидемиологические требования к условиям проживания в жилых зданиях и помещениях» на территории многоквартирной застройки»:</w:t>
      </w:r>
    </w:p>
    <w:p w:rsidR="003A0D4D" w:rsidRPr="006339A5" w:rsidRDefault="003A0D4D" w:rsidP="003A0D4D">
      <w:pPr>
        <w:tabs>
          <w:tab w:val="left" w:pos="0"/>
          <w:tab w:val="num" w:pos="1276"/>
        </w:tabs>
        <w:ind w:firstLine="709"/>
        <w:jc w:val="both"/>
        <w:rPr>
          <w:sz w:val="24"/>
          <w:szCs w:val="24"/>
        </w:rPr>
      </w:pPr>
      <w:r w:rsidRPr="006339A5">
        <w:rPr>
          <w:sz w:val="24"/>
          <w:szCs w:val="24"/>
          <w:lang w:bidi="en-US"/>
        </w:rPr>
        <w:t>1) 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A0D4D" w:rsidRPr="006339A5" w:rsidRDefault="003A0D4D" w:rsidP="003A0D4D">
      <w:pPr>
        <w:tabs>
          <w:tab w:val="left" w:pos="0"/>
        </w:tabs>
        <w:ind w:firstLine="709"/>
        <w:jc w:val="both"/>
        <w:rPr>
          <w:sz w:val="24"/>
          <w:szCs w:val="24"/>
        </w:rPr>
      </w:pPr>
      <w:r w:rsidRPr="006339A5">
        <w:rPr>
          <w:sz w:val="24"/>
          <w:szCs w:val="24"/>
        </w:rPr>
        <w:t>2) 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3A0D4D" w:rsidRPr="006339A5" w:rsidRDefault="003A0D4D" w:rsidP="003A0D4D">
      <w:pPr>
        <w:tabs>
          <w:tab w:val="left" w:pos="0"/>
        </w:tabs>
        <w:ind w:firstLine="709"/>
        <w:jc w:val="both"/>
        <w:rPr>
          <w:sz w:val="24"/>
          <w:szCs w:val="24"/>
        </w:rPr>
      </w:pPr>
      <w:r w:rsidRPr="006339A5">
        <w:rPr>
          <w:sz w:val="24"/>
          <w:szCs w:val="24"/>
        </w:rPr>
        <w:t xml:space="preserve">3) По </w:t>
      </w:r>
      <w:proofErr w:type="spellStart"/>
      <w:r w:rsidRPr="006339A5">
        <w:rPr>
          <w:sz w:val="24"/>
          <w:szCs w:val="24"/>
        </w:rPr>
        <w:t>внутридворовым</w:t>
      </w:r>
      <w:proofErr w:type="spellEnd"/>
      <w:r w:rsidRPr="006339A5">
        <w:rPr>
          <w:sz w:val="24"/>
          <w:szCs w:val="24"/>
        </w:rPr>
        <w:t xml:space="preserve"> проездам придомовой территории не должно быть транзитного движения транспорта. К площадкам мусоросборников необходимо предусматривать подъезд для специального транспорта.</w:t>
      </w:r>
    </w:p>
    <w:p w:rsidR="003A0D4D" w:rsidRPr="006339A5" w:rsidRDefault="003A0D4D" w:rsidP="003A0D4D">
      <w:pPr>
        <w:tabs>
          <w:tab w:val="left" w:pos="0"/>
        </w:tabs>
        <w:ind w:firstLine="709"/>
        <w:jc w:val="both"/>
        <w:rPr>
          <w:sz w:val="24"/>
          <w:szCs w:val="24"/>
        </w:rPr>
      </w:pPr>
      <w:r w:rsidRPr="006339A5">
        <w:rPr>
          <w:sz w:val="24"/>
          <w:szCs w:val="24"/>
        </w:rPr>
        <w:t>4)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A0D4D" w:rsidRPr="006339A5" w:rsidRDefault="003A0D4D" w:rsidP="003A0D4D">
      <w:pPr>
        <w:tabs>
          <w:tab w:val="left" w:pos="0"/>
        </w:tabs>
        <w:ind w:firstLine="709"/>
        <w:jc w:val="both"/>
        <w:rPr>
          <w:sz w:val="24"/>
          <w:szCs w:val="24"/>
        </w:rPr>
      </w:pPr>
      <w:r w:rsidRPr="006339A5">
        <w:rPr>
          <w:sz w:val="24"/>
          <w:szCs w:val="24"/>
        </w:rPr>
        <w:t>5) 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 На придомовых территориях запрещается производить мойку автомашин, слив топлива и масел, регулировать звуковые сигналы, тормоза и двигатели.</w:t>
      </w:r>
    </w:p>
    <w:p w:rsidR="003A0D4D" w:rsidRPr="006339A5" w:rsidRDefault="003A0D4D" w:rsidP="003A0D4D">
      <w:pPr>
        <w:tabs>
          <w:tab w:val="left" w:pos="0"/>
        </w:tabs>
        <w:ind w:firstLine="709"/>
        <w:jc w:val="both"/>
        <w:rPr>
          <w:sz w:val="24"/>
          <w:szCs w:val="24"/>
        </w:rPr>
      </w:pPr>
      <w:r w:rsidRPr="006339A5">
        <w:rPr>
          <w:sz w:val="24"/>
          <w:szCs w:val="24"/>
        </w:rPr>
        <w:t>6) На территории дворов жилых зданий запрещается размещать любые предприятия торговли и общественного питания, включая палатки, киоски, ларьки, мини-</w:t>
      </w:r>
      <w:r w:rsidRPr="006339A5">
        <w:rPr>
          <w:sz w:val="24"/>
          <w:szCs w:val="24"/>
        </w:rPr>
        <w:lastRenderedPageBreak/>
        <w:t>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3A0D4D" w:rsidRPr="006339A5" w:rsidRDefault="003A0D4D" w:rsidP="003A0D4D">
      <w:pPr>
        <w:tabs>
          <w:tab w:val="num" w:pos="0"/>
        </w:tabs>
        <w:ind w:firstLine="709"/>
        <w:jc w:val="both"/>
        <w:rPr>
          <w:sz w:val="24"/>
          <w:szCs w:val="24"/>
        </w:rPr>
      </w:pPr>
      <w:r w:rsidRPr="006339A5">
        <w:rPr>
          <w:sz w:val="24"/>
          <w:szCs w:val="24"/>
        </w:rPr>
        <w:t xml:space="preserve">24. На территории жилой застройки должно быть предусмотрено размещение площадок, размеры которых и расстояния от них до жилых и общественных зданий принимать не менее приведенных в Таблице </w:t>
      </w:r>
      <w:r>
        <w:rPr>
          <w:sz w:val="24"/>
          <w:szCs w:val="24"/>
        </w:rPr>
        <w:t>2</w:t>
      </w:r>
      <w:r w:rsidRPr="006339A5">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1843"/>
        <w:gridCol w:w="3084"/>
      </w:tblGrid>
      <w:tr w:rsidR="003A0D4D" w:rsidRPr="006339A5" w:rsidTr="00650CD4">
        <w:tc>
          <w:tcPr>
            <w:tcW w:w="9571" w:type="dxa"/>
            <w:gridSpan w:val="3"/>
            <w:tcBorders>
              <w:top w:val="nil"/>
              <w:left w:val="nil"/>
              <w:bottom w:val="single" w:sz="4" w:space="0" w:color="auto"/>
              <w:right w:val="nil"/>
            </w:tcBorders>
          </w:tcPr>
          <w:p w:rsidR="003A0D4D" w:rsidRPr="006339A5" w:rsidRDefault="003A0D4D" w:rsidP="00650CD4">
            <w:pPr>
              <w:tabs>
                <w:tab w:val="num" w:pos="0"/>
              </w:tabs>
              <w:ind w:firstLine="709"/>
              <w:jc w:val="right"/>
              <w:rPr>
                <w:sz w:val="24"/>
                <w:szCs w:val="24"/>
              </w:rPr>
            </w:pPr>
            <w:r w:rsidRPr="006339A5">
              <w:rPr>
                <w:sz w:val="24"/>
                <w:szCs w:val="24"/>
              </w:rPr>
              <w:t xml:space="preserve">Таблица </w:t>
            </w:r>
            <w:r>
              <w:rPr>
                <w:sz w:val="24"/>
                <w:szCs w:val="24"/>
              </w:rPr>
              <w:t>2</w:t>
            </w:r>
          </w:p>
        </w:tc>
      </w:tr>
      <w:tr w:rsidR="003A0D4D" w:rsidRPr="006339A5" w:rsidTr="00650CD4">
        <w:tc>
          <w:tcPr>
            <w:tcW w:w="4644"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Площадки</w:t>
            </w:r>
          </w:p>
        </w:tc>
        <w:tc>
          <w:tcPr>
            <w:tcW w:w="1843"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Удельные размеры площадок,</w:t>
            </w:r>
          </w:p>
          <w:p w:rsidR="003A0D4D" w:rsidRPr="006339A5" w:rsidRDefault="003A0D4D" w:rsidP="00650CD4">
            <w:pPr>
              <w:tabs>
                <w:tab w:val="num" w:pos="0"/>
              </w:tabs>
              <w:ind w:firstLine="34"/>
              <w:jc w:val="center"/>
              <w:rPr>
                <w:sz w:val="24"/>
                <w:szCs w:val="24"/>
              </w:rPr>
            </w:pPr>
            <w:r w:rsidRPr="006339A5">
              <w:rPr>
                <w:sz w:val="24"/>
                <w:szCs w:val="24"/>
              </w:rPr>
              <w:t>кв.м на чел</w:t>
            </w:r>
          </w:p>
        </w:tc>
        <w:tc>
          <w:tcPr>
            <w:tcW w:w="3084"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Расстояния от площадок до окон жилых и общественных зданий, м</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 xml:space="preserve">Для игр детей дошкольного и младшего школьного возраста  </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0,7</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12</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 xml:space="preserve">Для отдыха взрослого населения </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0,1</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10</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Для занятий физкультурой</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2,0</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10-40</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Для хозяйственных целей и выгула собак</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0,3</w:t>
            </w:r>
          </w:p>
        </w:tc>
        <w:tc>
          <w:tcPr>
            <w:tcW w:w="3084" w:type="dxa"/>
          </w:tcPr>
          <w:p w:rsidR="003A0D4D" w:rsidRPr="006339A5" w:rsidRDefault="003A0D4D" w:rsidP="00650CD4">
            <w:pPr>
              <w:tabs>
                <w:tab w:val="num" w:pos="0"/>
              </w:tabs>
              <w:ind w:firstLine="3"/>
              <w:jc w:val="both"/>
              <w:rPr>
                <w:sz w:val="24"/>
                <w:szCs w:val="24"/>
              </w:rPr>
            </w:pPr>
            <w:r w:rsidRPr="006339A5">
              <w:rPr>
                <w:sz w:val="24"/>
                <w:szCs w:val="24"/>
              </w:rPr>
              <w:t>20 (для хозяйственных целей)</w:t>
            </w:r>
          </w:p>
          <w:p w:rsidR="003A0D4D" w:rsidRPr="006339A5" w:rsidRDefault="003A0D4D" w:rsidP="00650CD4">
            <w:pPr>
              <w:tabs>
                <w:tab w:val="num" w:pos="0"/>
              </w:tabs>
              <w:ind w:firstLine="3"/>
              <w:jc w:val="both"/>
              <w:rPr>
                <w:sz w:val="24"/>
                <w:szCs w:val="24"/>
              </w:rPr>
            </w:pPr>
            <w:r w:rsidRPr="006339A5">
              <w:rPr>
                <w:sz w:val="24"/>
                <w:szCs w:val="24"/>
              </w:rPr>
              <w:t>40 (для выгула собак)</w:t>
            </w:r>
          </w:p>
        </w:tc>
      </w:tr>
      <w:tr w:rsidR="003A0D4D" w:rsidRPr="006339A5" w:rsidTr="00650CD4">
        <w:tc>
          <w:tcPr>
            <w:tcW w:w="9571" w:type="dxa"/>
            <w:gridSpan w:val="3"/>
          </w:tcPr>
          <w:p w:rsidR="003A0D4D" w:rsidRPr="006339A5" w:rsidRDefault="003A0D4D" w:rsidP="00650CD4">
            <w:pPr>
              <w:tabs>
                <w:tab w:val="num" w:pos="0"/>
              </w:tabs>
              <w:ind w:firstLine="709"/>
              <w:rPr>
                <w:sz w:val="24"/>
              </w:rPr>
            </w:pPr>
            <w:r w:rsidRPr="006339A5">
              <w:rPr>
                <w:sz w:val="24"/>
              </w:rPr>
              <w:t>Примечания:</w:t>
            </w:r>
          </w:p>
          <w:p w:rsidR="003A0D4D" w:rsidRPr="006339A5" w:rsidRDefault="003A0D4D" w:rsidP="00650CD4">
            <w:pPr>
              <w:tabs>
                <w:tab w:val="num" w:pos="0"/>
              </w:tabs>
              <w:ind w:firstLine="709"/>
              <w:jc w:val="both"/>
              <w:rPr>
                <w:sz w:val="24"/>
              </w:rPr>
            </w:pPr>
            <w:r w:rsidRPr="006339A5">
              <w:rPr>
                <w:sz w:val="24"/>
              </w:rPr>
              <w:t xml:space="preserve">1.Расстояния от площадок для занятий физкультурой устанавливаются в зависимости от их шумовых характеристик;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w:t>
            </w:r>
            <w:r w:rsidRPr="006339A5">
              <w:rPr>
                <w:sz w:val="24"/>
              </w:rPr>
              <w:br/>
            </w:r>
            <w:smartTag w:uri="urn:schemas-microsoft-com:office:smarttags" w:element="metricconverter">
              <w:smartTagPr>
                <w:attr w:name="ProductID" w:val="20 м"/>
              </w:smartTagPr>
              <w:r w:rsidRPr="006339A5">
                <w:rPr>
                  <w:sz w:val="24"/>
                </w:rPr>
                <w:t>20 м</w:t>
              </w:r>
            </w:smartTag>
            <w:r w:rsidRPr="006339A5">
              <w:rPr>
                <w:sz w:val="24"/>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6339A5">
                <w:rPr>
                  <w:sz w:val="24"/>
                </w:rPr>
                <w:t>100 м</w:t>
              </w:r>
            </w:smartTag>
            <w:r w:rsidRPr="006339A5">
              <w:rPr>
                <w:sz w:val="24"/>
              </w:rPr>
              <w:t>.</w:t>
            </w:r>
          </w:p>
          <w:p w:rsidR="003A0D4D" w:rsidRPr="006339A5" w:rsidRDefault="003A0D4D" w:rsidP="00650CD4">
            <w:pPr>
              <w:tabs>
                <w:tab w:val="num" w:pos="0"/>
              </w:tabs>
              <w:spacing w:after="100"/>
              <w:ind w:firstLine="709"/>
              <w:jc w:val="both"/>
              <w:rPr>
                <w:sz w:val="28"/>
                <w:szCs w:val="28"/>
              </w:rPr>
            </w:pPr>
            <w:r w:rsidRPr="006339A5">
              <w:rPr>
                <w:sz w:val="24"/>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tc>
      </w:tr>
    </w:tbl>
    <w:p w:rsidR="003A0D4D" w:rsidRPr="006339A5" w:rsidRDefault="003A0D4D" w:rsidP="003A0D4D">
      <w:pPr>
        <w:tabs>
          <w:tab w:val="left" w:pos="0"/>
        </w:tabs>
        <w:spacing w:line="276" w:lineRule="auto"/>
        <w:ind w:firstLine="709"/>
        <w:jc w:val="both"/>
        <w:rPr>
          <w:b/>
          <w:sz w:val="24"/>
          <w:szCs w:val="24"/>
        </w:rPr>
      </w:pPr>
    </w:p>
    <w:p w:rsidR="003A0D4D" w:rsidRPr="006339A5" w:rsidRDefault="003A0D4D" w:rsidP="003A0D4D">
      <w:pPr>
        <w:tabs>
          <w:tab w:val="left" w:pos="0"/>
        </w:tabs>
        <w:ind w:firstLine="709"/>
        <w:jc w:val="both"/>
        <w:rPr>
          <w:sz w:val="24"/>
          <w:szCs w:val="24"/>
        </w:rPr>
      </w:pPr>
      <w:r w:rsidRPr="006339A5">
        <w:rPr>
          <w:sz w:val="24"/>
          <w:szCs w:val="24"/>
        </w:rPr>
        <w:t>25. Зоны производственно-коммунальных (производственно-складских) объектов</w:t>
      </w:r>
    </w:p>
    <w:p w:rsidR="003A0D4D" w:rsidRPr="006339A5" w:rsidRDefault="003A0D4D" w:rsidP="003A0D4D">
      <w:pPr>
        <w:ind w:firstLine="709"/>
        <w:jc w:val="both"/>
        <w:rPr>
          <w:sz w:val="24"/>
        </w:rPr>
      </w:pPr>
      <w:r w:rsidRPr="006339A5">
        <w:rPr>
          <w:sz w:val="24"/>
        </w:rPr>
        <w:t>В соответствии с пунктом 5.1 СанПиН 2.2.1/2.1.1.1200-03 «Санитарно-защитные зоны и санитарная классификация предприятий, сооружений и иных объектов» (Новая редакция) использование земельных участков и объектов капитального строительства расположенных или планируемых к размещению в зонах производственно-складских объектов и объектов коммунальной (инженерной) инфраструктуры должно осуществляться с учетом обеспечения санитарных разрывов (санитарно-защитных зон) от территории данных объектов до территории жилой застройки, иных территорий с нормируемыми показателями качества среды обитания в зависимости от класса вредности.</w:t>
      </w:r>
    </w:p>
    <w:p w:rsidR="003A0D4D" w:rsidRPr="006339A5" w:rsidRDefault="003A0D4D" w:rsidP="003A0D4D">
      <w:pPr>
        <w:ind w:firstLine="709"/>
        <w:jc w:val="both"/>
        <w:rPr>
          <w:sz w:val="24"/>
          <w:szCs w:val="24"/>
        </w:rPr>
      </w:pPr>
      <w:r w:rsidRPr="006339A5">
        <w:rPr>
          <w:sz w:val="24"/>
          <w:szCs w:val="24"/>
        </w:rPr>
        <w:t xml:space="preserve">26. Ограничения использования земельных участков и объектов капитального строительства, находящихся в территориальных зонах </w:t>
      </w:r>
      <w:r w:rsidRPr="006339A5">
        <w:rPr>
          <w:sz w:val="24"/>
          <w:szCs w:val="24"/>
          <w:lang w:bidi="en-US"/>
        </w:rPr>
        <w:t>Поселения</w:t>
      </w:r>
      <w:r w:rsidRPr="006339A5">
        <w:rPr>
          <w:sz w:val="24"/>
          <w:szCs w:val="24"/>
        </w:rPr>
        <w:t xml:space="preserve"> и расположенных в границах зон с особыми условиями использования территории, устанавливаются в соответствии с настоящими Правилами.</w:t>
      </w:r>
    </w:p>
    <w:p w:rsidR="003A0D4D" w:rsidRPr="006339A5" w:rsidRDefault="003A0D4D" w:rsidP="003A0D4D">
      <w:pPr>
        <w:widowControl w:val="0"/>
        <w:tabs>
          <w:tab w:val="left" w:pos="1080"/>
        </w:tabs>
        <w:ind w:firstLine="720"/>
        <w:jc w:val="both"/>
        <w:rPr>
          <w:sz w:val="24"/>
          <w:szCs w:val="24"/>
          <w:lang w:bidi="en-US"/>
        </w:rPr>
      </w:pPr>
      <w:r w:rsidRPr="006339A5">
        <w:rPr>
          <w:sz w:val="24"/>
          <w:szCs w:val="24"/>
          <w:lang w:bidi="en-US"/>
        </w:rPr>
        <w:t xml:space="preserve">27. Санитарно-защитные зоны устанавливаются в соответствии с </w:t>
      </w:r>
      <w:r w:rsidRPr="006339A5">
        <w:rPr>
          <w:sz w:val="24"/>
          <w:szCs w:val="24"/>
          <w:lang w:bidi="en-US"/>
        </w:rPr>
        <w:br/>
        <w:t>СанПиН 2.2.1/2.1.1.1200-03 «Санитарно-защитные зоны и санитарная классификация предприятий, сооружений и иных объектов» (Новая редакция).</w:t>
      </w:r>
    </w:p>
    <w:p w:rsidR="003A0D4D" w:rsidRPr="006339A5" w:rsidRDefault="003A0D4D" w:rsidP="003A0D4D">
      <w:pPr>
        <w:ind w:firstLine="720"/>
        <w:jc w:val="both"/>
        <w:rPr>
          <w:sz w:val="24"/>
          <w:szCs w:val="24"/>
        </w:rPr>
      </w:pPr>
      <w:r w:rsidRPr="006339A5">
        <w:rPr>
          <w:sz w:val="24"/>
          <w:szCs w:val="24"/>
        </w:rPr>
        <w:t>Минимальную площадь озеленения санитарно-защитных зон следует принимать в зависимость от ширины зоны:</w:t>
      </w:r>
    </w:p>
    <w:p w:rsidR="003A0D4D" w:rsidRPr="006339A5" w:rsidRDefault="003A0D4D" w:rsidP="003A0D4D">
      <w:pPr>
        <w:numPr>
          <w:ilvl w:val="0"/>
          <w:numId w:val="56"/>
        </w:numPr>
        <w:ind w:left="0" w:firstLine="720"/>
        <w:jc w:val="both"/>
        <w:rPr>
          <w:sz w:val="24"/>
          <w:szCs w:val="24"/>
        </w:rPr>
      </w:pPr>
      <w:r w:rsidRPr="006339A5">
        <w:rPr>
          <w:sz w:val="24"/>
          <w:szCs w:val="24"/>
        </w:rPr>
        <w:t xml:space="preserve">до </w:t>
      </w:r>
      <w:smartTag w:uri="urn:schemas-microsoft-com:office:smarttags" w:element="metricconverter">
        <w:smartTagPr>
          <w:attr w:name="ProductID" w:val="300 м"/>
        </w:smartTagPr>
        <w:r w:rsidRPr="006339A5">
          <w:rPr>
            <w:sz w:val="24"/>
            <w:szCs w:val="24"/>
          </w:rPr>
          <w:t>300 м</w:t>
        </w:r>
      </w:smartTag>
      <w:r w:rsidRPr="006339A5">
        <w:rPr>
          <w:sz w:val="24"/>
          <w:szCs w:val="24"/>
        </w:rPr>
        <w:t xml:space="preserve"> – 60%;</w:t>
      </w:r>
    </w:p>
    <w:p w:rsidR="003A0D4D" w:rsidRPr="006339A5" w:rsidRDefault="003A0D4D" w:rsidP="003A0D4D">
      <w:pPr>
        <w:numPr>
          <w:ilvl w:val="0"/>
          <w:numId w:val="56"/>
        </w:numPr>
        <w:ind w:left="0" w:firstLine="720"/>
        <w:jc w:val="both"/>
        <w:rPr>
          <w:sz w:val="24"/>
          <w:szCs w:val="24"/>
        </w:rPr>
      </w:pPr>
      <w:r w:rsidRPr="006339A5">
        <w:rPr>
          <w:sz w:val="24"/>
          <w:szCs w:val="24"/>
        </w:rPr>
        <w:t xml:space="preserve">до </w:t>
      </w:r>
      <w:smartTag w:uri="urn:schemas-microsoft-com:office:smarttags" w:element="metricconverter">
        <w:smartTagPr>
          <w:attr w:name="ProductID" w:val="1000 м"/>
        </w:smartTagPr>
        <w:r w:rsidRPr="006339A5">
          <w:rPr>
            <w:sz w:val="24"/>
            <w:szCs w:val="24"/>
          </w:rPr>
          <w:t>1000 м</w:t>
        </w:r>
      </w:smartTag>
      <w:r w:rsidRPr="006339A5">
        <w:rPr>
          <w:sz w:val="24"/>
          <w:szCs w:val="24"/>
        </w:rPr>
        <w:t xml:space="preserve"> – 50%;</w:t>
      </w:r>
    </w:p>
    <w:p w:rsidR="003A0D4D" w:rsidRPr="006339A5" w:rsidRDefault="003A0D4D" w:rsidP="003A0D4D">
      <w:pPr>
        <w:numPr>
          <w:ilvl w:val="0"/>
          <w:numId w:val="56"/>
        </w:numPr>
        <w:tabs>
          <w:tab w:val="left" w:pos="1080"/>
        </w:tabs>
        <w:ind w:left="0" w:firstLine="720"/>
        <w:jc w:val="both"/>
        <w:rPr>
          <w:sz w:val="24"/>
          <w:szCs w:val="24"/>
        </w:rPr>
      </w:pPr>
      <w:r w:rsidRPr="006339A5">
        <w:rPr>
          <w:sz w:val="24"/>
          <w:szCs w:val="24"/>
        </w:rPr>
        <w:t>1000-</w:t>
      </w:r>
      <w:smartTag w:uri="urn:schemas-microsoft-com:office:smarttags" w:element="metricconverter">
        <w:smartTagPr>
          <w:attr w:name="ProductID" w:val="3000 м"/>
        </w:smartTagPr>
        <w:r w:rsidRPr="006339A5">
          <w:rPr>
            <w:sz w:val="24"/>
            <w:szCs w:val="24"/>
          </w:rPr>
          <w:t>3000 м</w:t>
        </w:r>
      </w:smartTag>
      <w:r w:rsidRPr="006339A5">
        <w:rPr>
          <w:sz w:val="24"/>
          <w:szCs w:val="24"/>
        </w:rPr>
        <w:t xml:space="preserve"> – 40%;</w:t>
      </w:r>
    </w:p>
    <w:p w:rsidR="003A0D4D" w:rsidRPr="006339A5" w:rsidRDefault="003A0D4D" w:rsidP="003A0D4D">
      <w:pPr>
        <w:numPr>
          <w:ilvl w:val="0"/>
          <w:numId w:val="56"/>
        </w:numPr>
        <w:tabs>
          <w:tab w:val="left" w:pos="900"/>
          <w:tab w:val="left" w:pos="1080"/>
        </w:tabs>
        <w:ind w:left="0" w:firstLine="720"/>
        <w:jc w:val="both"/>
        <w:rPr>
          <w:sz w:val="24"/>
          <w:szCs w:val="24"/>
        </w:rPr>
      </w:pPr>
      <w:r w:rsidRPr="006339A5">
        <w:rPr>
          <w:sz w:val="24"/>
          <w:szCs w:val="24"/>
        </w:rPr>
        <w:lastRenderedPageBreak/>
        <w:t xml:space="preserve">более </w:t>
      </w:r>
      <w:smartTag w:uri="urn:schemas-microsoft-com:office:smarttags" w:element="metricconverter">
        <w:smartTagPr>
          <w:attr w:name="ProductID" w:val="3000 м"/>
        </w:smartTagPr>
        <w:r w:rsidRPr="006339A5">
          <w:rPr>
            <w:sz w:val="24"/>
            <w:szCs w:val="24"/>
          </w:rPr>
          <w:t>3000 м</w:t>
        </w:r>
      </w:smartTag>
      <w:r w:rsidRPr="006339A5">
        <w:rPr>
          <w:sz w:val="24"/>
          <w:szCs w:val="24"/>
        </w:rPr>
        <w:t xml:space="preserve"> – 20%.</w:t>
      </w:r>
    </w:p>
    <w:p w:rsidR="003A0D4D" w:rsidRDefault="003A0D4D" w:rsidP="003A0D4D">
      <w:pPr>
        <w:widowControl w:val="0"/>
        <w:ind w:firstLine="720"/>
        <w:jc w:val="both"/>
        <w:rPr>
          <w:sz w:val="24"/>
          <w:szCs w:val="24"/>
          <w:lang w:bidi="en-US"/>
        </w:rPr>
      </w:pPr>
      <w:r w:rsidRPr="006339A5">
        <w:rPr>
          <w:sz w:val="24"/>
          <w:szCs w:val="24"/>
          <w:lang w:bidi="en-US"/>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A0D4D" w:rsidRDefault="003A0D4D" w:rsidP="003A0D4D">
      <w:pPr>
        <w:ind w:firstLine="567"/>
        <w:rPr>
          <w:b/>
          <w:sz w:val="24"/>
          <w:lang w:bidi="en-US"/>
        </w:rPr>
      </w:pPr>
      <w:bookmarkStart w:id="121" w:name="_Toc173058504"/>
      <w:bookmarkStart w:id="122" w:name="_Toc172705045"/>
      <w:bookmarkStart w:id="123" w:name="_Toc172720956"/>
      <w:bookmarkStart w:id="124" w:name="_Toc173739853"/>
      <w:bookmarkStart w:id="125" w:name="_Toc232234213"/>
      <w:bookmarkStart w:id="126" w:name="_Toc248903554"/>
      <w:bookmarkStart w:id="127" w:name="_Toc248904693"/>
    </w:p>
    <w:p w:rsidR="003A0D4D" w:rsidRPr="00BA5517" w:rsidRDefault="003A0D4D" w:rsidP="003A0D4D">
      <w:pPr>
        <w:tabs>
          <w:tab w:val="left" w:pos="993"/>
        </w:tabs>
        <w:ind w:firstLine="709"/>
        <w:jc w:val="both"/>
        <w:rPr>
          <w:b/>
          <w:sz w:val="24"/>
          <w:lang w:bidi="en-US"/>
        </w:rPr>
      </w:pPr>
      <w:r>
        <w:rPr>
          <w:b/>
          <w:sz w:val="24"/>
          <w:lang w:bidi="en-US"/>
        </w:rPr>
        <w:t>Статья 33</w:t>
      </w:r>
      <w:r w:rsidRPr="00BA5517">
        <w:rPr>
          <w:b/>
          <w:sz w:val="24"/>
          <w:lang w:bidi="en-US"/>
        </w:rPr>
        <w:t>.</w:t>
      </w:r>
      <w:bookmarkEnd w:id="121"/>
      <w:r w:rsidRPr="00BA5517">
        <w:rPr>
          <w:b/>
          <w:sz w:val="24"/>
          <w:lang w:bidi="en-US"/>
        </w:rPr>
        <w:t xml:space="preserve"> Градостроительные регламенты. Предельные параметры земельных участков и объектов капитального строительства в части озеленения территорий земельных участков</w:t>
      </w:r>
      <w:bookmarkEnd w:id="122"/>
      <w:bookmarkEnd w:id="123"/>
      <w:bookmarkEnd w:id="124"/>
      <w:bookmarkEnd w:id="125"/>
      <w:bookmarkEnd w:id="126"/>
      <w:bookmarkEnd w:id="127"/>
    </w:p>
    <w:p w:rsidR="003A0D4D" w:rsidRPr="00BA5517" w:rsidRDefault="003A0D4D" w:rsidP="003A0D4D">
      <w:pPr>
        <w:numPr>
          <w:ilvl w:val="0"/>
          <w:numId w:val="39"/>
        </w:numPr>
        <w:tabs>
          <w:tab w:val="clear" w:pos="1069"/>
          <w:tab w:val="num" w:pos="851"/>
          <w:tab w:val="left" w:pos="993"/>
        </w:tabs>
        <w:autoSpaceDE w:val="0"/>
        <w:autoSpaceDN w:val="0"/>
        <w:adjustRightInd w:val="0"/>
        <w:ind w:left="0" w:firstLine="709"/>
        <w:jc w:val="both"/>
        <w:rPr>
          <w:sz w:val="24"/>
          <w:szCs w:val="24"/>
        </w:rPr>
      </w:pPr>
      <w:r w:rsidRPr="00BA5517">
        <w:rPr>
          <w:sz w:val="24"/>
          <w:szCs w:val="24"/>
        </w:rPr>
        <w:t>В целях настоящей статьи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и доступны для всех пользователей объектов, расположенных на земельном участке.</w:t>
      </w:r>
    </w:p>
    <w:p w:rsidR="003A0D4D" w:rsidRPr="00BA5517" w:rsidRDefault="003A0D4D" w:rsidP="003A0D4D">
      <w:pPr>
        <w:numPr>
          <w:ilvl w:val="0"/>
          <w:numId w:val="39"/>
        </w:numPr>
        <w:tabs>
          <w:tab w:val="clear" w:pos="1069"/>
          <w:tab w:val="num" w:pos="540"/>
          <w:tab w:val="num" w:pos="851"/>
          <w:tab w:val="left" w:pos="993"/>
        </w:tabs>
        <w:autoSpaceDE w:val="0"/>
        <w:autoSpaceDN w:val="0"/>
        <w:adjustRightInd w:val="0"/>
        <w:ind w:left="0" w:firstLine="709"/>
        <w:jc w:val="both"/>
        <w:rPr>
          <w:sz w:val="24"/>
          <w:szCs w:val="24"/>
        </w:rPr>
      </w:pPr>
      <w:r w:rsidRPr="00BA5517">
        <w:rPr>
          <w:sz w:val="24"/>
          <w:szCs w:val="24"/>
        </w:rPr>
        <w:t xml:space="preserve">Озелененная территория может быть оборудована: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площадками для отдыха взрослых и детей;</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 xml:space="preserve">спортивными площадками;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площадками для выгула собак;</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 xml:space="preserve">теннисными кортами;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другими подобными объектами.</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Все земельные участки многоквартирных жилых домов</w:t>
      </w:r>
      <w:r>
        <w:rPr>
          <w:sz w:val="24"/>
          <w:szCs w:val="24"/>
        </w:rPr>
        <w:t xml:space="preserve"> </w:t>
      </w:r>
      <w:r w:rsidRPr="00BA5517">
        <w:rPr>
          <w:sz w:val="24"/>
          <w:szCs w:val="24"/>
        </w:rPr>
        <w:t>должны иметь места для отдыха в виде оборудованных придомовых открытых озелененных пространств не менее 10% от площади участка.</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 xml:space="preserve">При формировании земельных участков многоквартирных жилых домов придомовые открытые озелененные пространства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 </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Участки жилых домов для пожилых людей и инвалидов должны иметь коэффициент озеленения не менее 25%.</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Коэффициент (иной показатель) озеленения расположенных в различных территориальных зонах земельных участков, не предназначенных для жилья, принимается в соответствии с региональными нормативами градостроительного проектирования.</w:t>
      </w:r>
    </w:p>
    <w:p w:rsidR="003A0D4D"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 xml:space="preserve">При застройке участков, примыкающих к зеленым насаждениям общего пользования, в пределах доступности не более </w:t>
      </w:r>
      <w:smartTag w:uri="urn:schemas-microsoft-com:office:smarttags" w:element="metricconverter">
        <w:smartTagPr>
          <w:attr w:name="ProductID" w:val="300 м"/>
        </w:smartTagPr>
        <w:r w:rsidRPr="00BA5517">
          <w:rPr>
            <w:sz w:val="24"/>
            <w:szCs w:val="24"/>
          </w:rPr>
          <w:t>300 м</w:t>
        </w:r>
      </w:smartTag>
      <w:r w:rsidRPr="00BA5517">
        <w:rPr>
          <w:sz w:val="24"/>
          <w:szCs w:val="24"/>
        </w:rPr>
        <w:t xml:space="preserve">, площадь озеленения допускается уменьшать, но не более чем на 30% от расчетной. </w:t>
      </w:r>
    </w:p>
    <w:p w:rsidR="003A0D4D" w:rsidRPr="00BA5517" w:rsidRDefault="003A0D4D" w:rsidP="003A0D4D">
      <w:pPr>
        <w:ind w:left="567"/>
        <w:jc w:val="both"/>
        <w:rPr>
          <w:sz w:val="24"/>
          <w:szCs w:val="24"/>
        </w:rPr>
      </w:pPr>
    </w:p>
    <w:p w:rsidR="003A0D4D" w:rsidRPr="00BA5517" w:rsidRDefault="003A0D4D" w:rsidP="003A0D4D">
      <w:pPr>
        <w:tabs>
          <w:tab w:val="left" w:pos="993"/>
        </w:tabs>
        <w:ind w:firstLine="709"/>
        <w:jc w:val="both"/>
        <w:rPr>
          <w:b/>
          <w:sz w:val="24"/>
          <w:lang w:bidi="en-US"/>
        </w:rPr>
      </w:pPr>
      <w:bookmarkStart w:id="128" w:name="_Toc173058506"/>
      <w:bookmarkStart w:id="129" w:name="_Toc172720958"/>
      <w:bookmarkStart w:id="130" w:name="_Toc173739855"/>
      <w:bookmarkStart w:id="131" w:name="_Toc232234214"/>
      <w:bookmarkStart w:id="132" w:name="_Toc248903555"/>
      <w:bookmarkStart w:id="133" w:name="_Toc248904694"/>
      <w:r w:rsidRPr="00BA5517">
        <w:rPr>
          <w:b/>
          <w:sz w:val="24"/>
          <w:lang w:bidi="en-US"/>
        </w:rPr>
        <w:t>Статья 3</w:t>
      </w:r>
      <w:r>
        <w:rPr>
          <w:b/>
          <w:sz w:val="24"/>
          <w:lang w:bidi="en-US"/>
        </w:rPr>
        <w:t>4</w:t>
      </w:r>
      <w:r w:rsidRPr="00BA5517">
        <w:rPr>
          <w:b/>
          <w:sz w:val="24"/>
          <w:lang w:bidi="en-US"/>
        </w:rPr>
        <w:t>.</w:t>
      </w:r>
      <w:bookmarkEnd w:id="128"/>
      <w:r w:rsidRPr="00BA5517">
        <w:rPr>
          <w:b/>
          <w:sz w:val="24"/>
          <w:lang w:bidi="en-US"/>
        </w:rPr>
        <w:t xml:space="preserve"> Градостроительные регламенты.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29"/>
      <w:bookmarkEnd w:id="130"/>
      <w:bookmarkEnd w:id="131"/>
      <w:bookmarkEnd w:id="132"/>
      <w:bookmarkEnd w:id="133"/>
    </w:p>
    <w:p w:rsidR="003A0D4D" w:rsidRPr="00BA5517" w:rsidRDefault="003A0D4D" w:rsidP="003A0D4D">
      <w:pPr>
        <w:tabs>
          <w:tab w:val="left" w:pos="993"/>
        </w:tabs>
        <w:ind w:firstLine="709"/>
        <w:jc w:val="both"/>
        <w:rPr>
          <w:color w:val="FF0000"/>
          <w:sz w:val="24"/>
          <w:szCs w:val="24"/>
          <w:lang w:bidi="en-US"/>
        </w:rPr>
      </w:pPr>
      <w:r w:rsidRPr="00BA5517">
        <w:rPr>
          <w:sz w:val="24"/>
          <w:szCs w:val="24"/>
          <w:lang w:bidi="en-US"/>
        </w:rPr>
        <w:t>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от загрязнения источников питьевого водоснабжения и водопроводных сооружений, а также территорий, на которых они расположены.</w:t>
      </w:r>
    </w:p>
    <w:p w:rsidR="003A0D4D" w:rsidRPr="00BA5517" w:rsidRDefault="003A0D4D" w:rsidP="003A0D4D">
      <w:pPr>
        <w:tabs>
          <w:tab w:val="left" w:pos="993"/>
        </w:tabs>
        <w:ind w:firstLine="709"/>
        <w:jc w:val="both"/>
        <w:rPr>
          <w:sz w:val="24"/>
          <w:szCs w:val="24"/>
        </w:rPr>
      </w:pPr>
      <w:r w:rsidRPr="00BA5517">
        <w:rPr>
          <w:sz w:val="24"/>
          <w:szCs w:val="24"/>
        </w:rPr>
        <w:t xml:space="preserve">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границы ЗСО и составляющих ее поясов могут быть пересмотрены в случае возникших или предстоящих изменений эксплуатации </w:t>
      </w:r>
      <w:r w:rsidRPr="00BA5517">
        <w:rPr>
          <w:sz w:val="24"/>
          <w:szCs w:val="24"/>
        </w:rPr>
        <w:lastRenderedPageBreak/>
        <w:t>источников водоснабжения (в том числе производительности водозаборов подземных вод) или местных санитарных условий по заключению органов, уполномоченных осуществлять государственный санитарно-эпидемиологический надзор и иных заинтересованных организаций.</w:t>
      </w:r>
    </w:p>
    <w:p w:rsidR="003A0D4D" w:rsidRPr="00BA5517" w:rsidRDefault="003A0D4D" w:rsidP="003A0D4D">
      <w:pPr>
        <w:tabs>
          <w:tab w:val="left" w:pos="993"/>
        </w:tabs>
        <w:ind w:firstLine="709"/>
        <w:jc w:val="both"/>
        <w:rPr>
          <w:color w:val="FF0000"/>
          <w:sz w:val="24"/>
          <w:szCs w:val="24"/>
        </w:rPr>
      </w:pPr>
      <w:r w:rsidRPr="00BA5517">
        <w:rPr>
          <w:sz w:val="24"/>
          <w:szCs w:val="24"/>
        </w:rPr>
        <w:t xml:space="preserve">3. 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объем основных мероприятий на территории ЗСО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Содержание мероприятий должно быть отражено в составе проекта ЗСО, разрабатываемого и утверждаемого в соответствии с действующим законодательством, и внесено в качестве изменений в </w:t>
      </w:r>
      <w:r>
        <w:rPr>
          <w:sz w:val="24"/>
          <w:szCs w:val="24"/>
        </w:rPr>
        <w:t xml:space="preserve">настоящие </w:t>
      </w:r>
      <w:r w:rsidRPr="00BA5517">
        <w:rPr>
          <w:sz w:val="24"/>
          <w:szCs w:val="24"/>
        </w:rPr>
        <w:t>Правила землепользования и застройки</w:t>
      </w:r>
      <w:r>
        <w:rPr>
          <w:sz w:val="24"/>
          <w:szCs w:val="24"/>
        </w:rPr>
        <w:t>.</w:t>
      </w:r>
    </w:p>
    <w:p w:rsidR="003A0D4D" w:rsidRPr="00BA5517" w:rsidRDefault="003A0D4D" w:rsidP="003A0D4D">
      <w:pPr>
        <w:tabs>
          <w:tab w:val="left" w:pos="993"/>
        </w:tabs>
        <w:ind w:firstLine="709"/>
        <w:jc w:val="both"/>
        <w:rPr>
          <w:sz w:val="24"/>
          <w:szCs w:val="24"/>
        </w:rPr>
      </w:pPr>
      <w:r w:rsidRPr="00BA5517">
        <w:rPr>
          <w:sz w:val="24"/>
          <w:szCs w:val="24"/>
        </w:rPr>
        <w:t xml:space="preserve">4. Мероприятия на территории </w:t>
      </w:r>
      <w:r w:rsidRPr="00BA5517">
        <w:rPr>
          <w:b/>
          <w:sz w:val="24"/>
          <w:szCs w:val="24"/>
        </w:rPr>
        <w:t>первого пояса</w:t>
      </w:r>
      <w:r w:rsidRPr="00BA5517">
        <w:rPr>
          <w:sz w:val="24"/>
          <w:szCs w:val="24"/>
        </w:rPr>
        <w:t xml:space="preserve"> ЗСО подземных источников водоснабжения:</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0D4D" w:rsidRPr="00BA5517" w:rsidRDefault="003A0D4D" w:rsidP="003A0D4D">
      <w:pPr>
        <w:tabs>
          <w:tab w:val="num" w:pos="0"/>
          <w:tab w:val="left" w:pos="993"/>
          <w:tab w:val="left" w:pos="1260"/>
        </w:tabs>
        <w:ind w:firstLine="709"/>
        <w:jc w:val="both"/>
        <w:rPr>
          <w:sz w:val="24"/>
          <w:szCs w:val="24"/>
        </w:rPr>
      </w:pPr>
      <w:r w:rsidRPr="00BA5517">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A0D4D" w:rsidRPr="00BA5517" w:rsidRDefault="003A0D4D" w:rsidP="003A0D4D">
      <w:pPr>
        <w:tabs>
          <w:tab w:val="left" w:pos="993"/>
        </w:tabs>
        <w:ind w:firstLine="709"/>
        <w:jc w:val="both"/>
        <w:rPr>
          <w:sz w:val="24"/>
          <w:szCs w:val="24"/>
        </w:rPr>
      </w:pPr>
      <w:r w:rsidRPr="00BA5517">
        <w:rPr>
          <w:sz w:val="24"/>
          <w:szCs w:val="24"/>
        </w:rPr>
        <w:t xml:space="preserve">5. Мероприятия на территории </w:t>
      </w:r>
      <w:r w:rsidRPr="00BA5517">
        <w:rPr>
          <w:b/>
          <w:sz w:val="24"/>
          <w:szCs w:val="24"/>
        </w:rPr>
        <w:t xml:space="preserve">второго и третьего </w:t>
      </w:r>
      <w:r w:rsidRPr="00BA5517">
        <w:rPr>
          <w:sz w:val="24"/>
          <w:szCs w:val="24"/>
        </w:rPr>
        <w:t>поясов ЗСО подземных источников водоснабжения:</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w:t>
      </w:r>
      <w:r>
        <w:rPr>
          <w:sz w:val="24"/>
          <w:szCs w:val="24"/>
        </w:rPr>
        <w:t>нами государственного санитарно-</w:t>
      </w:r>
      <w:r w:rsidRPr="00BA5517">
        <w:rPr>
          <w:sz w:val="24"/>
          <w:szCs w:val="24"/>
        </w:rPr>
        <w:t>эпидемиологического надзора.</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BA5517">
        <w:rPr>
          <w:sz w:val="24"/>
          <w:szCs w:val="24"/>
        </w:rPr>
        <w:t>промстоков</w:t>
      </w:r>
      <w:proofErr w:type="spellEnd"/>
      <w:r w:rsidRPr="00BA5517">
        <w:rPr>
          <w:sz w:val="24"/>
          <w:szCs w:val="24"/>
        </w:rPr>
        <w:t xml:space="preserve">, </w:t>
      </w:r>
      <w:proofErr w:type="spellStart"/>
      <w:r w:rsidRPr="00BA5517">
        <w:rPr>
          <w:sz w:val="24"/>
          <w:szCs w:val="24"/>
        </w:rPr>
        <w:t>шламохранилищ</w:t>
      </w:r>
      <w:proofErr w:type="spellEnd"/>
      <w:r w:rsidRPr="00BA5517">
        <w:rPr>
          <w:sz w:val="24"/>
          <w:szCs w:val="24"/>
        </w:rPr>
        <w:t xml:space="preserve"> и других объектов, обусловливающих опасность химического загрязнения подземных вод.</w:t>
      </w:r>
    </w:p>
    <w:p w:rsidR="003A0D4D" w:rsidRPr="00BA5517" w:rsidRDefault="003A0D4D" w:rsidP="003A0D4D">
      <w:pPr>
        <w:tabs>
          <w:tab w:val="num" w:pos="0"/>
          <w:tab w:val="left" w:pos="993"/>
        </w:tabs>
        <w:ind w:firstLine="709"/>
        <w:jc w:val="both"/>
        <w:rPr>
          <w:sz w:val="24"/>
          <w:szCs w:val="24"/>
        </w:rPr>
      </w:pPr>
      <w:r w:rsidRPr="00BA5517">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w:t>
      </w:r>
      <w:r>
        <w:rPr>
          <w:sz w:val="24"/>
          <w:szCs w:val="24"/>
        </w:rPr>
        <w:t>язнения при наличии санитарно-</w:t>
      </w:r>
      <w:r w:rsidRPr="00BA5517">
        <w:rPr>
          <w:sz w:val="24"/>
          <w:szCs w:val="24"/>
        </w:rPr>
        <w:lastRenderedPageBreak/>
        <w:t>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A0D4D" w:rsidRPr="00BA5517" w:rsidRDefault="003A0D4D" w:rsidP="003A0D4D">
      <w:pPr>
        <w:tabs>
          <w:tab w:val="left" w:pos="993"/>
        </w:tabs>
        <w:ind w:firstLine="709"/>
        <w:jc w:val="both"/>
        <w:rPr>
          <w:sz w:val="24"/>
          <w:szCs w:val="24"/>
        </w:rPr>
      </w:pPr>
      <w:r w:rsidRPr="00BA5517">
        <w:rPr>
          <w:sz w:val="24"/>
          <w:szCs w:val="24"/>
        </w:rPr>
        <w:t>6. Мероприятия на территории второго пояса ЗСО подземных источников водоснабжения:</w:t>
      </w:r>
    </w:p>
    <w:p w:rsidR="003A0D4D" w:rsidRPr="00BA5517" w:rsidRDefault="003A0D4D" w:rsidP="003A0D4D">
      <w:pPr>
        <w:tabs>
          <w:tab w:val="left" w:pos="993"/>
        </w:tabs>
        <w:ind w:firstLine="709"/>
        <w:jc w:val="both"/>
        <w:rPr>
          <w:sz w:val="24"/>
          <w:szCs w:val="24"/>
        </w:rPr>
      </w:pPr>
      <w:r w:rsidRPr="00BA5517">
        <w:rPr>
          <w:sz w:val="24"/>
          <w:szCs w:val="24"/>
        </w:rPr>
        <w:t>Кроме мероприятий, указанных в части 5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3A0D4D" w:rsidRPr="00BA5517" w:rsidRDefault="003A0D4D" w:rsidP="003A0D4D">
      <w:pPr>
        <w:numPr>
          <w:ilvl w:val="0"/>
          <w:numId w:val="41"/>
        </w:numPr>
        <w:tabs>
          <w:tab w:val="clear" w:pos="1069"/>
          <w:tab w:val="left" w:pos="993"/>
        </w:tabs>
        <w:autoSpaceDE w:val="0"/>
        <w:autoSpaceDN w:val="0"/>
        <w:adjustRightInd w:val="0"/>
        <w:ind w:left="0" w:firstLine="709"/>
        <w:jc w:val="both"/>
        <w:rPr>
          <w:sz w:val="24"/>
          <w:szCs w:val="24"/>
        </w:rPr>
      </w:pPr>
      <w:r w:rsidRPr="00BA5517">
        <w:rPr>
          <w:sz w:val="24"/>
          <w:szCs w:val="24"/>
        </w:rPr>
        <w:t>не допускается:</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применение удобрений и ядохимикатов;</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рубка леса главного пользования и реконструкции.</w:t>
      </w:r>
    </w:p>
    <w:p w:rsidR="003A0D4D" w:rsidRPr="00BA5517" w:rsidRDefault="003A0D4D" w:rsidP="003A0D4D">
      <w:pPr>
        <w:numPr>
          <w:ilvl w:val="0"/>
          <w:numId w:val="41"/>
        </w:numPr>
        <w:tabs>
          <w:tab w:val="clear" w:pos="1069"/>
          <w:tab w:val="num" w:pos="0"/>
          <w:tab w:val="left" w:pos="993"/>
        </w:tabs>
        <w:autoSpaceDE w:val="0"/>
        <w:autoSpaceDN w:val="0"/>
        <w:adjustRightInd w:val="0"/>
        <w:ind w:left="0" w:firstLine="709"/>
        <w:jc w:val="both"/>
        <w:rPr>
          <w:sz w:val="24"/>
          <w:szCs w:val="24"/>
        </w:rPr>
      </w:pPr>
      <w:r w:rsidRPr="00BA5517">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A0D4D" w:rsidRPr="00BA5517" w:rsidRDefault="003A0D4D" w:rsidP="003A0D4D">
      <w:pPr>
        <w:tabs>
          <w:tab w:val="left" w:pos="993"/>
        </w:tabs>
        <w:ind w:firstLine="709"/>
        <w:jc w:val="both"/>
        <w:rPr>
          <w:sz w:val="24"/>
          <w:szCs w:val="24"/>
        </w:rPr>
      </w:pPr>
      <w:r w:rsidRPr="00BA5517">
        <w:rPr>
          <w:sz w:val="24"/>
          <w:szCs w:val="24"/>
        </w:rPr>
        <w:t>7. Мероприятия по санитарно-защитной полосе водоводов:</w:t>
      </w:r>
    </w:p>
    <w:p w:rsidR="003A0D4D" w:rsidRPr="00BA5517" w:rsidRDefault="003A0D4D" w:rsidP="003A0D4D">
      <w:pPr>
        <w:numPr>
          <w:ilvl w:val="0"/>
          <w:numId w:val="42"/>
        </w:numPr>
        <w:tabs>
          <w:tab w:val="clear" w:pos="1699"/>
          <w:tab w:val="num" w:pos="0"/>
          <w:tab w:val="left" w:pos="993"/>
        </w:tabs>
        <w:autoSpaceDE w:val="0"/>
        <w:autoSpaceDN w:val="0"/>
        <w:adjustRightInd w:val="0"/>
        <w:ind w:left="0" w:firstLine="709"/>
        <w:jc w:val="both"/>
        <w:rPr>
          <w:sz w:val="24"/>
          <w:szCs w:val="24"/>
        </w:rPr>
      </w:pPr>
      <w:r w:rsidRPr="00BA5517">
        <w:rPr>
          <w:sz w:val="24"/>
          <w:szCs w:val="24"/>
        </w:rPr>
        <w:t>В пределах санитарно-защитной полосы водоводов должны отсутствовать источники загрязнения почвы и грунтовых вод.</w:t>
      </w:r>
    </w:p>
    <w:p w:rsidR="003A0D4D" w:rsidRPr="00BA5517" w:rsidRDefault="003A0D4D" w:rsidP="003A0D4D">
      <w:pPr>
        <w:numPr>
          <w:ilvl w:val="0"/>
          <w:numId w:val="42"/>
        </w:numPr>
        <w:tabs>
          <w:tab w:val="clear" w:pos="1699"/>
          <w:tab w:val="num" w:pos="0"/>
          <w:tab w:val="left" w:pos="993"/>
        </w:tabs>
        <w:autoSpaceDE w:val="0"/>
        <w:autoSpaceDN w:val="0"/>
        <w:adjustRightInd w:val="0"/>
        <w:ind w:left="0" w:firstLine="709"/>
        <w:jc w:val="both"/>
        <w:rPr>
          <w:sz w:val="24"/>
          <w:szCs w:val="24"/>
        </w:rPr>
      </w:pPr>
      <w:r w:rsidRPr="00BA5517">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A0D4D" w:rsidRDefault="003A0D4D" w:rsidP="003A0D4D">
      <w:pPr>
        <w:tabs>
          <w:tab w:val="left" w:pos="993"/>
        </w:tabs>
        <w:ind w:firstLine="709"/>
        <w:rPr>
          <w:rFonts w:eastAsia="Calibri"/>
          <w:b/>
          <w:sz w:val="24"/>
          <w:szCs w:val="24"/>
        </w:rPr>
      </w:pPr>
      <w:bookmarkStart w:id="134" w:name="_Toc173058507"/>
      <w:bookmarkStart w:id="135" w:name="_Toc172720959"/>
      <w:bookmarkStart w:id="136" w:name="_Toc173739856"/>
      <w:bookmarkStart w:id="137" w:name="_Toc232234215"/>
      <w:bookmarkStart w:id="138" w:name="_Toc248903556"/>
      <w:bookmarkStart w:id="139" w:name="_Toc248904695"/>
    </w:p>
    <w:p w:rsidR="003A0D4D" w:rsidRPr="00BA5517" w:rsidRDefault="003A0D4D" w:rsidP="003A0D4D">
      <w:pPr>
        <w:tabs>
          <w:tab w:val="left" w:pos="993"/>
        </w:tabs>
        <w:ind w:firstLine="709"/>
        <w:jc w:val="both"/>
        <w:rPr>
          <w:rFonts w:eastAsia="Calibri"/>
          <w:b/>
          <w:sz w:val="24"/>
          <w:szCs w:val="24"/>
        </w:rPr>
      </w:pPr>
      <w:r w:rsidRPr="00BA5517">
        <w:rPr>
          <w:rFonts w:eastAsia="Calibri"/>
          <w:b/>
          <w:sz w:val="24"/>
          <w:szCs w:val="24"/>
        </w:rPr>
        <w:t>Статья 3</w:t>
      </w:r>
      <w:r>
        <w:rPr>
          <w:rFonts w:eastAsia="Calibri"/>
          <w:b/>
          <w:sz w:val="24"/>
          <w:szCs w:val="24"/>
        </w:rPr>
        <w:t>5</w:t>
      </w:r>
      <w:r w:rsidRPr="00BA5517">
        <w:rPr>
          <w:rFonts w:eastAsia="Calibri"/>
          <w:b/>
          <w:sz w:val="24"/>
          <w:szCs w:val="24"/>
        </w:rPr>
        <w:t>.</w:t>
      </w:r>
      <w:bookmarkEnd w:id="134"/>
      <w:r w:rsidRPr="00BA5517">
        <w:rPr>
          <w:rFonts w:eastAsia="Calibri"/>
          <w:b/>
          <w:sz w:val="24"/>
          <w:szCs w:val="24"/>
        </w:rPr>
        <w:t xml:space="preserve"> Градостроительные регламенты. Ограничения использования земельных участков и объектов капитального строительства на территории </w:t>
      </w:r>
      <w:proofErr w:type="spellStart"/>
      <w:r w:rsidRPr="00BA5517">
        <w:rPr>
          <w:rFonts w:eastAsia="Calibri"/>
          <w:b/>
          <w:sz w:val="24"/>
          <w:szCs w:val="24"/>
        </w:rPr>
        <w:t>водоохранных</w:t>
      </w:r>
      <w:proofErr w:type="spellEnd"/>
      <w:r w:rsidRPr="00BA5517">
        <w:rPr>
          <w:rFonts w:eastAsia="Calibri"/>
          <w:b/>
          <w:sz w:val="24"/>
          <w:szCs w:val="24"/>
        </w:rPr>
        <w:t xml:space="preserve"> зон</w:t>
      </w:r>
      <w:bookmarkEnd w:id="135"/>
      <w:bookmarkEnd w:id="136"/>
      <w:r w:rsidRPr="00BA5517">
        <w:rPr>
          <w:rFonts w:eastAsia="Calibri"/>
          <w:b/>
          <w:sz w:val="24"/>
          <w:szCs w:val="24"/>
        </w:rPr>
        <w:t xml:space="preserve"> и прибрежных защитных полос</w:t>
      </w:r>
      <w:bookmarkEnd w:id="137"/>
      <w:bookmarkEnd w:id="138"/>
      <w:bookmarkEnd w:id="139"/>
    </w:p>
    <w:p w:rsidR="003A0D4D" w:rsidRDefault="003A0D4D" w:rsidP="003A0D4D">
      <w:pPr>
        <w:tabs>
          <w:tab w:val="left" w:pos="993"/>
        </w:tabs>
        <w:ind w:firstLine="709"/>
        <w:jc w:val="both"/>
        <w:rPr>
          <w:sz w:val="24"/>
          <w:szCs w:val="24"/>
        </w:rPr>
      </w:pPr>
      <w:r w:rsidRPr="00BA5517">
        <w:rPr>
          <w:sz w:val="24"/>
          <w:szCs w:val="24"/>
        </w:rPr>
        <w:t xml:space="preserve">1. Ограничения использования земельных участков и объектов капитального строительства на территории </w:t>
      </w:r>
      <w:proofErr w:type="spellStart"/>
      <w:r w:rsidRPr="00BA5517">
        <w:rPr>
          <w:sz w:val="24"/>
          <w:szCs w:val="24"/>
        </w:rPr>
        <w:t>водоохранных</w:t>
      </w:r>
      <w:proofErr w:type="spellEnd"/>
      <w:r w:rsidRPr="00BA5517">
        <w:rPr>
          <w:sz w:val="24"/>
          <w:szCs w:val="24"/>
        </w:rPr>
        <w:t xml:space="preserve"> зон и прибрежных защитных полос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0D4D" w:rsidRPr="00BA5517" w:rsidRDefault="003A0D4D" w:rsidP="003A0D4D">
      <w:pPr>
        <w:tabs>
          <w:tab w:val="left" w:pos="993"/>
        </w:tabs>
        <w:ind w:firstLine="709"/>
        <w:jc w:val="both"/>
        <w:rPr>
          <w:sz w:val="24"/>
          <w:szCs w:val="24"/>
        </w:rPr>
      </w:pPr>
      <w:r>
        <w:rPr>
          <w:sz w:val="24"/>
          <w:szCs w:val="24"/>
        </w:rPr>
        <w:t>Размер водоохраной зоны составляет 200 метров.</w:t>
      </w:r>
    </w:p>
    <w:p w:rsidR="003A0D4D" w:rsidRDefault="003A0D4D" w:rsidP="003A0D4D">
      <w:pPr>
        <w:tabs>
          <w:tab w:val="left" w:pos="993"/>
        </w:tabs>
        <w:ind w:firstLine="709"/>
        <w:jc w:val="both"/>
        <w:rPr>
          <w:sz w:val="24"/>
          <w:szCs w:val="24"/>
        </w:rPr>
      </w:pPr>
      <w:r w:rsidRPr="00BA5517">
        <w:rPr>
          <w:sz w:val="24"/>
          <w:szCs w:val="24"/>
        </w:rPr>
        <w:t xml:space="preserve">2. Ограничения использования земельных участков и объектов капитального строительства на территории </w:t>
      </w:r>
      <w:proofErr w:type="spellStart"/>
      <w:r w:rsidRPr="00BA5517">
        <w:rPr>
          <w:sz w:val="24"/>
          <w:szCs w:val="24"/>
        </w:rPr>
        <w:t>водоохранных</w:t>
      </w:r>
      <w:proofErr w:type="spellEnd"/>
      <w:r w:rsidRPr="00BA5517">
        <w:rPr>
          <w:sz w:val="24"/>
          <w:szCs w:val="24"/>
        </w:rPr>
        <w:t xml:space="preserve"> зон 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 </w:t>
      </w:r>
    </w:p>
    <w:p w:rsidR="003A0D4D" w:rsidRPr="00BA5517" w:rsidRDefault="003A0D4D" w:rsidP="003A0D4D">
      <w:pPr>
        <w:tabs>
          <w:tab w:val="left" w:pos="993"/>
        </w:tabs>
        <w:ind w:firstLine="709"/>
        <w:jc w:val="both"/>
        <w:rPr>
          <w:sz w:val="24"/>
          <w:szCs w:val="24"/>
        </w:rPr>
      </w:pPr>
      <w:r>
        <w:rPr>
          <w:sz w:val="24"/>
          <w:szCs w:val="24"/>
        </w:rPr>
        <w:t>Размер прибрежной защитной полосы 50 метров.</w:t>
      </w:r>
    </w:p>
    <w:p w:rsidR="003A0D4D" w:rsidRPr="00BA5517" w:rsidRDefault="003A0D4D" w:rsidP="003A0D4D">
      <w:pPr>
        <w:tabs>
          <w:tab w:val="left" w:pos="993"/>
        </w:tabs>
        <w:ind w:firstLine="709"/>
        <w:jc w:val="both"/>
        <w:rPr>
          <w:sz w:val="24"/>
          <w:szCs w:val="24"/>
        </w:rPr>
      </w:pPr>
      <w:r w:rsidRPr="00BA5517">
        <w:rPr>
          <w:sz w:val="24"/>
          <w:szCs w:val="24"/>
        </w:rPr>
        <w:t xml:space="preserve">3. В соответствии с указанным режимом на территории </w:t>
      </w:r>
      <w:proofErr w:type="spellStart"/>
      <w:r w:rsidRPr="00BA5517">
        <w:rPr>
          <w:sz w:val="24"/>
          <w:szCs w:val="24"/>
        </w:rPr>
        <w:t>водоохранных</w:t>
      </w:r>
      <w:proofErr w:type="spellEnd"/>
      <w:r w:rsidRPr="00BA5517">
        <w:rPr>
          <w:sz w:val="24"/>
          <w:szCs w:val="24"/>
        </w:rPr>
        <w:t xml:space="preserve"> зон, границы которых отображены на Карте градостроительного зонирования </w:t>
      </w:r>
      <w:r>
        <w:rPr>
          <w:sz w:val="24"/>
          <w:szCs w:val="24"/>
        </w:rPr>
        <w:t xml:space="preserve">территории деревни Сояна </w:t>
      </w:r>
      <w:r w:rsidRPr="00BA5517">
        <w:rPr>
          <w:sz w:val="24"/>
          <w:szCs w:val="24"/>
        </w:rPr>
        <w:t>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t>использование сточных вод для удобрения почв;</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t>осуществление авиационных мер по борьбе с вредителями и болезнями растений;</w:t>
      </w:r>
    </w:p>
    <w:p w:rsidR="003A0D4D" w:rsidRPr="00BA5517" w:rsidRDefault="003A0D4D" w:rsidP="003A0D4D">
      <w:pPr>
        <w:numPr>
          <w:ilvl w:val="0"/>
          <w:numId w:val="43"/>
        </w:numPr>
        <w:tabs>
          <w:tab w:val="left" w:pos="0"/>
          <w:tab w:val="left" w:pos="993"/>
        </w:tabs>
        <w:autoSpaceDE w:val="0"/>
        <w:autoSpaceDN w:val="0"/>
        <w:adjustRightInd w:val="0"/>
        <w:ind w:left="0" w:firstLine="709"/>
        <w:jc w:val="both"/>
        <w:rPr>
          <w:sz w:val="24"/>
          <w:szCs w:val="24"/>
        </w:rPr>
      </w:pPr>
      <w:r w:rsidRPr="00BA5517">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0D4D" w:rsidRPr="00BA5517" w:rsidRDefault="003A0D4D" w:rsidP="003A0D4D">
      <w:pPr>
        <w:tabs>
          <w:tab w:val="left" w:pos="993"/>
        </w:tabs>
        <w:ind w:firstLine="709"/>
        <w:jc w:val="both"/>
        <w:rPr>
          <w:sz w:val="24"/>
          <w:szCs w:val="24"/>
        </w:rPr>
      </w:pPr>
      <w:r w:rsidRPr="00BA5517">
        <w:rPr>
          <w:sz w:val="24"/>
          <w:szCs w:val="24"/>
        </w:rPr>
        <w:t>4. В границах прибрежных защитных полос наряду с вышеперечисленными ограничениями запрещается:</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распашка земель;</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размещение отвалов размываемых грунтов;</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выпас сельскохозяйственных животных и организация для них летних лагерей, ванн.</w:t>
      </w:r>
    </w:p>
    <w:p w:rsidR="003A0D4D" w:rsidRDefault="003A0D4D" w:rsidP="003A0D4D">
      <w:pPr>
        <w:tabs>
          <w:tab w:val="left" w:pos="993"/>
        </w:tabs>
        <w:ind w:firstLine="709"/>
        <w:jc w:val="both"/>
        <w:rPr>
          <w:sz w:val="24"/>
          <w:szCs w:val="24"/>
        </w:rPr>
      </w:pPr>
      <w:r w:rsidRPr="00BA5517">
        <w:rPr>
          <w:sz w:val="24"/>
          <w:szCs w:val="24"/>
        </w:rPr>
        <w:t xml:space="preserve">5. В границах </w:t>
      </w:r>
      <w:proofErr w:type="spellStart"/>
      <w:r w:rsidRPr="00BA5517">
        <w:rPr>
          <w:sz w:val="24"/>
          <w:szCs w:val="24"/>
        </w:rPr>
        <w:t>водоохранных</w:t>
      </w:r>
      <w:proofErr w:type="spellEnd"/>
      <w:r w:rsidRPr="00BA5517">
        <w:rPr>
          <w:sz w:val="24"/>
          <w:szCs w:val="24"/>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0D4D" w:rsidRPr="00BA5517" w:rsidRDefault="003A0D4D" w:rsidP="003A0D4D">
      <w:pPr>
        <w:tabs>
          <w:tab w:val="left" w:pos="993"/>
        </w:tabs>
        <w:ind w:firstLine="709"/>
        <w:jc w:val="both"/>
        <w:rPr>
          <w:sz w:val="24"/>
          <w:szCs w:val="24"/>
        </w:rPr>
      </w:pPr>
      <w:r>
        <w:rPr>
          <w:sz w:val="24"/>
          <w:szCs w:val="24"/>
        </w:rPr>
        <w:t>Размер береговой полосы – 20 метров. Рыбоохранная зона – 200 метров.</w:t>
      </w:r>
    </w:p>
    <w:p w:rsidR="003A0D4D" w:rsidRPr="00BA5517" w:rsidRDefault="003A0D4D" w:rsidP="003A0D4D">
      <w:pPr>
        <w:tabs>
          <w:tab w:val="left" w:pos="993"/>
        </w:tabs>
        <w:ind w:firstLine="709"/>
        <w:jc w:val="both"/>
        <w:rPr>
          <w:sz w:val="24"/>
          <w:szCs w:val="24"/>
        </w:rPr>
      </w:pPr>
    </w:p>
    <w:p w:rsidR="003A0D4D" w:rsidRPr="00BA5517" w:rsidRDefault="003A0D4D" w:rsidP="003A0D4D">
      <w:pPr>
        <w:tabs>
          <w:tab w:val="left" w:pos="993"/>
        </w:tabs>
        <w:ind w:firstLine="709"/>
        <w:jc w:val="both"/>
        <w:rPr>
          <w:rFonts w:eastAsia="Calibri"/>
          <w:b/>
          <w:sz w:val="24"/>
          <w:szCs w:val="24"/>
        </w:rPr>
      </w:pPr>
      <w:bookmarkStart w:id="140" w:name="_Toc173058509"/>
      <w:bookmarkStart w:id="141" w:name="_Toc172720961"/>
      <w:bookmarkStart w:id="142" w:name="_Toc173739858"/>
      <w:bookmarkStart w:id="143" w:name="_Toc232234216"/>
      <w:bookmarkStart w:id="144" w:name="_Toc248903557"/>
      <w:bookmarkStart w:id="145" w:name="_Toc248904696"/>
      <w:r>
        <w:rPr>
          <w:rFonts w:eastAsia="Calibri"/>
          <w:b/>
          <w:sz w:val="24"/>
          <w:szCs w:val="24"/>
        </w:rPr>
        <w:t>Статья 36</w:t>
      </w:r>
      <w:r w:rsidRPr="00BA5517">
        <w:rPr>
          <w:rFonts w:eastAsia="Calibri"/>
          <w:b/>
          <w:sz w:val="24"/>
          <w:szCs w:val="24"/>
        </w:rPr>
        <w:t>.</w:t>
      </w:r>
      <w:bookmarkEnd w:id="140"/>
      <w:r w:rsidRPr="00BA5517">
        <w:rPr>
          <w:rFonts w:eastAsia="Calibri"/>
          <w:b/>
          <w:sz w:val="24"/>
          <w:szCs w:val="24"/>
        </w:rPr>
        <w:t xml:space="preserve"> Градостроительные регламенты. Ограничения использования земельных участков и объектов капитального строительства на территории санитарно-защитных зон</w:t>
      </w:r>
      <w:bookmarkEnd w:id="141"/>
      <w:bookmarkEnd w:id="142"/>
      <w:bookmarkEnd w:id="143"/>
      <w:bookmarkEnd w:id="144"/>
      <w:bookmarkEnd w:id="145"/>
    </w:p>
    <w:p w:rsidR="003A0D4D" w:rsidRPr="00BA5517" w:rsidRDefault="003A0D4D" w:rsidP="003A0D4D">
      <w:pPr>
        <w:tabs>
          <w:tab w:val="left" w:pos="993"/>
        </w:tabs>
        <w:ind w:firstLine="709"/>
        <w:jc w:val="both"/>
        <w:rPr>
          <w:sz w:val="24"/>
          <w:szCs w:val="24"/>
        </w:rPr>
      </w:pPr>
      <w:r w:rsidRPr="00BA5517">
        <w:rPr>
          <w:sz w:val="24"/>
          <w:szCs w:val="24"/>
        </w:rPr>
        <w:t xml:space="preserve">1. 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3A0D4D" w:rsidRPr="00BA5517" w:rsidRDefault="003A0D4D" w:rsidP="003A0D4D">
      <w:pPr>
        <w:tabs>
          <w:tab w:val="left" w:pos="993"/>
        </w:tabs>
        <w:ind w:firstLine="709"/>
        <w:jc w:val="both"/>
        <w:rPr>
          <w:sz w:val="24"/>
          <w:szCs w:val="24"/>
        </w:rPr>
      </w:pPr>
      <w:r w:rsidRPr="00BA5517">
        <w:rPr>
          <w:sz w:val="24"/>
          <w:szCs w:val="24"/>
        </w:rPr>
        <w:t>2.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r>
        <w:rPr>
          <w:sz w:val="24"/>
          <w:szCs w:val="24"/>
        </w:rPr>
        <w:t xml:space="preserve"> Санитарно – защитная зона кладбища – 50 метров.</w:t>
      </w:r>
    </w:p>
    <w:p w:rsidR="003A0D4D" w:rsidRPr="00BA5517" w:rsidRDefault="003A0D4D" w:rsidP="003A0D4D">
      <w:pPr>
        <w:tabs>
          <w:tab w:val="left" w:pos="993"/>
        </w:tabs>
        <w:ind w:firstLine="709"/>
        <w:jc w:val="both"/>
        <w:rPr>
          <w:sz w:val="24"/>
          <w:szCs w:val="24"/>
        </w:rPr>
      </w:pPr>
      <w:r w:rsidRPr="00BA5517">
        <w:rPr>
          <w:sz w:val="24"/>
          <w:szCs w:val="24"/>
        </w:rPr>
        <w:t>3. Принципиальное содержание указанного режима установлено СанПи</w:t>
      </w:r>
      <w:r>
        <w:rPr>
          <w:sz w:val="24"/>
          <w:szCs w:val="24"/>
        </w:rPr>
        <w:t>Н</w:t>
      </w:r>
      <w:r w:rsidRPr="00BA5517">
        <w:rPr>
          <w:sz w:val="24"/>
          <w:szCs w:val="24"/>
        </w:rPr>
        <w:t xml:space="preserve"> №2.2.1/2.1.1.1200-03 (Санитарно-защитные зоны и санитарная классификация предприятий, сооружений и иных объектов).</w:t>
      </w:r>
    </w:p>
    <w:p w:rsidR="003A0D4D" w:rsidRPr="00BA5517" w:rsidRDefault="003A0D4D" w:rsidP="003A0D4D">
      <w:pPr>
        <w:tabs>
          <w:tab w:val="left" w:pos="993"/>
        </w:tabs>
        <w:ind w:firstLine="709"/>
        <w:jc w:val="both"/>
        <w:rPr>
          <w:sz w:val="24"/>
          <w:szCs w:val="24"/>
        </w:rPr>
      </w:pPr>
      <w:r w:rsidRPr="00BA5517">
        <w:rPr>
          <w:sz w:val="24"/>
          <w:szCs w:val="24"/>
        </w:rPr>
        <w:t>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картах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3A0D4D" w:rsidRPr="00034D77"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на территории СЗЗ не допускается размещение следующих объектов:</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объектов для проживания людей;</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коллективных или индивидуальных дачных и садово-огородных участков;</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спортивных сооружений и парков общего пользования; </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образовательных и детских учреждений; </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lastRenderedPageBreak/>
        <w:t>лечебно-профилактических и оздоровительных учреждений общего пользования;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3A0D4D" w:rsidRPr="00034D77"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на территории СЗЗ допускается размещать:</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сельхозугодия для выращивания технических культур, не используемых для производства продуктов питания;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w:t>
      </w:r>
      <w:proofErr w:type="spellStart"/>
      <w:r w:rsidRPr="00034D77">
        <w:rPr>
          <w:rFonts w:ascii="Times New Roman" w:eastAsia="Times New Roman" w:hAnsi="Times New Roman"/>
          <w:sz w:val="24"/>
          <w:szCs w:val="24"/>
          <w:lang w:eastAsia="ru-RU"/>
        </w:rPr>
        <w:t>непревышения</w:t>
      </w:r>
      <w:proofErr w:type="spellEnd"/>
      <w:r w:rsidRPr="00034D77">
        <w:rPr>
          <w:rFonts w:ascii="Times New Roman" w:eastAsia="Times New Roman" w:hAnsi="Times New Roman"/>
          <w:sz w:val="24"/>
          <w:szCs w:val="24"/>
          <w:lang w:eastAsia="ru-RU"/>
        </w:rPr>
        <w:t xml:space="preserve"> гигиенических нормативов на границе СЗЗ и за ее пределами при суммарном учете;</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артезианские скважины для технического водоснабжения, </w:t>
      </w:r>
      <w:proofErr w:type="spellStart"/>
      <w:r w:rsidRPr="00034D77">
        <w:rPr>
          <w:rFonts w:ascii="Times New Roman" w:eastAsia="Times New Roman" w:hAnsi="Times New Roman"/>
          <w:sz w:val="24"/>
          <w:szCs w:val="24"/>
          <w:lang w:eastAsia="ru-RU"/>
        </w:rPr>
        <w:t>водоохлаждающие</w:t>
      </w:r>
      <w:proofErr w:type="spellEnd"/>
      <w:r w:rsidRPr="00034D77">
        <w:rPr>
          <w:rFonts w:ascii="Times New Roman" w:eastAsia="Times New Roman" w:hAnsi="Times New Roman"/>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034D77">
        <w:rPr>
          <w:rFonts w:ascii="Times New Roman" w:eastAsia="Times New Roman" w:hAnsi="Times New Roman"/>
          <w:sz w:val="24"/>
          <w:szCs w:val="24"/>
          <w:lang w:eastAsia="ru-RU"/>
        </w:rPr>
        <w:t>промплощадки</w:t>
      </w:r>
      <w:proofErr w:type="spellEnd"/>
      <w:r w:rsidRPr="00034D77">
        <w:rPr>
          <w:rFonts w:ascii="Times New Roman" w:eastAsia="Times New Roman" w:hAnsi="Times New Roman"/>
          <w:sz w:val="24"/>
          <w:szCs w:val="24"/>
          <w:lang w:eastAsia="ru-RU"/>
        </w:rPr>
        <w:t>, предприятий и санитарно-защитной зоны;</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A0D4D" w:rsidRPr="00F0522B"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r w:rsidRPr="00034D77">
        <w:rPr>
          <w:rFonts w:ascii="Times New Roman" w:eastAsia="Times New Roman" w:hAnsi="Times New Roman"/>
          <w:sz w:val="24"/>
          <w:szCs w:val="24"/>
          <w:lang w:val="en-US" w:eastAsia="ru-RU"/>
        </w:rPr>
        <w:t>I</w:t>
      </w:r>
      <w:r w:rsidRPr="00034D77">
        <w:rPr>
          <w:rFonts w:ascii="Times New Roman" w:eastAsia="Times New Roman" w:hAnsi="Times New Roman"/>
          <w:sz w:val="24"/>
          <w:szCs w:val="24"/>
          <w:lang w:eastAsia="ru-RU"/>
        </w:rPr>
        <w:t xml:space="preserve"> класса </w:t>
      </w:r>
      <w:smartTag w:uri="urn:schemas-microsoft-com:office:smarttags" w:element="metricconverter">
        <w:smartTagPr>
          <w:attr w:name="ProductID" w:val="1000 м"/>
        </w:smartTagPr>
        <w:r w:rsidRPr="00034D77">
          <w:rPr>
            <w:rFonts w:ascii="Times New Roman" w:eastAsia="Times New Roman" w:hAnsi="Times New Roman"/>
            <w:sz w:val="24"/>
            <w:szCs w:val="24"/>
            <w:lang w:eastAsia="ru-RU"/>
          </w:rPr>
          <w:t xml:space="preserve">1000 м </w:t>
        </w:r>
      </w:smartTag>
      <w:r w:rsidRPr="00034D77">
        <w:rPr>
          <w:rFonts w:ascii="Times New Roman" w:eastAsia="Times New Roman" w:hAnsi="Times New Roman"/>
          <w:sz w:val="24"/>
          <w:szCs w:val="24"/>
          <w:lang w:eastAsia="ru-RU"/>
        </w:rPr>
        <w:t>– не менее 40% ее территории с обязательной организацией полосы древесно-кустарниковых насаждений со стороны жилой застройки.</w:t>
      </w:r>
    </w:p>
    <w:p w:rsidR="003A0D4D" w:rsidRDefault="003A0D4D" w:rsidP="003A0D4D">
      <w:pPr>
        <w:jc w:val="both"/>
        <w:rPr>
          <w:b/>
          <w:sz w:val="24"/>
          <w:lang w:bidi="en-US"/>
        </w:rPr>
      </w:pPr>
    </w:p>
    <w:p w:rsidR="003A0D4D" w:rsidRPr="00BD41B6" w:rsidRDefault="003A0D4D" w:rsidP="003A0D4D">
      <w:pPr>
        <w:tabs>
          <w:tab w:val="right" w:leader="dot" w:pos="9214"/>
        </w:tabs>
        <w:spacing w:before="240" w:line="360" w:lineRule="auto"/>
        <w:ind w:right="708"/>
        <w:jc w:val="both"/>
        <w:rPr>
          <w:rFonts w:eastAsia="Calibri"/>
          <w:sz w:val="24"/>
          <w:szCs w:val="24"/>
        </w:rPr>
      </w:pPr>
      <w:r w:rsidRPr="00260006">
        <w:rPr>
          <w:color w:val="000000"/>
          <w:sz w:val="24"/>
          <w:szCs w:val="24"/>
          <w:highlight w:val="yellow"/>
        </w:rPr>
        <w:t xml:space="preserve">Приложение:  </w:t>
      </w:r>
      <w:r w:rsidRPr="00260006">
        <w:rPr>
          <w:rFonts w:eastAsia="Calibri"/>
          <w:sz w:val="24"/>
          <w:szCs w:val="24"/>
          <w:highlight w:val="yellow"/>
        </w:rPr>
        <w:t>Карта градостроительного зонирования д. Сояна М 1:10 000</w:t>
      </w:r>
    </w:p>
    <w:p w:rsidR="003A0D4D" w:rsidRDefault="003A0D4D" w:rsidP="003A0D4D">
      <w:pPr>
        <w:jc w:val="center"/>
        <w:rPr>
          <w:b/>
          <w:sz w:val="24"/>
          <w:lang w:bidi="en-US"/>
        </w:rPr>
      </w:pPr>
    </w:p>
    <w:p w:rsidR="003A0D4D" w:rsidRDefault="003A0D4D" w:rsidP="003A0D4D">
      <w:pPr>
        <w:jc w:val="center"/>
        <w:rPr>
          <w:b/>
          <w:sz w:val="24"/>
          <w:lang w:bidi="en-US"/>
        </w:rPr>
      </w:pPr>
      <w:r>
        <w:rPr>
          <w:b/>
          <w:sz w:val="24"/>
          <w:lang w:bidi="en-US"/>
        </w:rPr>
        <w:t>__________________________</w:t>
      </w:r>
    </w:p>
    <w:p w:rsidR="003A0D4D" w:rsidRDefault="003A0D4D" w:rsidP="003A0D4D">
      <w:pPr>
        <w:jc w:val="center"/>
        <w:rPr>
          <w:b/>
          <w:sz w:val="24"/>
          <w:lang w:bidi="en-US"/>
        </w:rPr>
        <w:sectPr w:rsidR="003A0D4D" w:rsidSect="001D52D9">
          <w:pgSz w:w="11906" w:h="16838"/>
          <w:pgMar w:top="1134" w:right="851" w:bottom="1134" w:left="1701" w:header="709" w:footer="709" w:gutter="0"/>
          <w:cols w:space="708"/>
          <w:docGrid w:linePitch="360"/>
        </w:sectPr>
      </w:pPr>
    </w:p>
    <w:p w:rsidR="003A0D4D" w:rsidRPr="001942DC" w:rsidRDefault="003A0D4D" w:rsidP="003A0D4D">
      <w:pPr>
        <w:jc w:val="center"/>
        <w:rPr>
          <w:noProof/>
          <w:sz w:val="32"/>
          <w:szCs w:val="32"/>
        </w:rPr>
      </w:pPr>
      <w:r w:rsidRPr="001942DC">
        <w:rPr>
          <w:noProof/>
          <w:sz w:val="32"/>
          <w:szCs w:val="32"/>
        </w:rPr>
        <w:lastRenderedPageBreak/>
        <w:t>АРХАНГЕЛЬСКАЯ ОБЛАСТЬ МЕЗЕНСКИЙ РАОН</w:t>
      </w:r>
    </w:p>
    <w:p w:rsidR="003A0D4D" w:rsidRPr="001942DC" w:rsidRDefault="003A0D4D" w:rsidP="003A0D4D">
      <w:pPr>
        <w:jc w:val="center"/>
        <w:rPr>
          <w:noProof/>
          <w:sz w:val="32"/>
          <w:szCs w:val="32"/>
        </w:rPr>
      </w:pPr>
      <w:r w:rsidRPr="001942DC">
        <w:rPr>
          <w:noProof/>
          <w:sz w:val="32"/>
          <w:szCs w:val="32"/>
        </w:rPr>
        <w:t>ПРАВИЛА ЗЕМЛЕПОЛЬЗОВАНИЯ И ЗАСТРОЙКИ</w:t>
      </w:r>
    </w:p>
    <w:p w:rsidR="003A0D4D" w:rsidRPr="001942DC" w:rsidRDefault="003A0D4D" w:rsidP="003A0D4D">
      <w:pPr>
        <w:jc w:val="center"/>
        <w:rPr>
          <w:noProof/>
          <w:sz w:val="32"/>
          <w:szCs w:val="32"/>
        </w:rPr>
      </w:pPr>
      <w:r w:rsidRPr="001942DC">
        <w:rPr>
          <w:noProof/>
          <w:sz w:val="32"/>
          <w:szCs w:val="32"/>
        </w:rPr>
        <w:t>МУНИЦИПАЛЬНОЕ ОБРАЗОВАНИЕ «СОЯНСКОЕ»</w:t>
      </w:r>
    </w:p>
    <w:p w:rsidR="003A0D4D" w:rsidRPr="001942DC" w:rsidRDefault="003A0D4D" w:rsidP="003A0D4D">
      <w:pPr>
        <w:jc w:val="center"/>
        <w:rPr>
          <w:noProof/>
          <w:sz w:val="32"/>
          <w:szCs w:val="32"/>
        </w:rPr>
      </w:pPr>
      <w:r w:rsidRPr="001942DC">
        <w:rPr>
          <w:noProof/>
          <w:sz w:val="32"/>
          <w:szCs w:val="32"/>
        </w:rPr>
        <w:t>Карта градостроительсного зонирования</w:t>
      </w:r>
    </w:p>
    <w:p w:rsidR="003A0D4D" w:rsidRPr="001942DC" w:rsidRDefault="003A0D4D" w:rsidP="003A0D4D">
      <w:pPr>
        <w:jc w:val="center"/>
        <w:rPr>
          <w:noProof/>
          <w:sz w:val="32"/>
          <w:szCs w:val="32"/>
        </w:rPr>
      </w:pPr>
      <w:r w:rsidRPr="001942DC">
        <w:rPr>
          <w:noProof/>
          <w:sz w:val="32"/>
          <w:szCs w:val="32"/>
        </w:rPr>
        <w:t xml:space="preserve">в части территории населенного пункта </w:t>
      </w:r>
      <w:r>
        <w:rPr>
          <w:noProof/>
          <w:sz w:val="32"/>
          <w:szCs w:val="32"/>
        </w:rPr>
        <w:t>деревни</w:t>
      </w:r>
      <w:r w:rsidRPr="001942DC">
        <w:rPr>
          <w:noProof/>
          <w:sz w:val="32"/>
          <w:szCs w:val="32"/>
        </w:rPr>
        <w:t xml:space="preserve"> Сояна</w:t>
      </w:r>
      <w:r>
        <w:rPr>
          <w:noProof/>
          <w:sz w:val="32"/>
          <w:szCs w:val="32"/>
        </w:rPr>
        <w:t xml:space="preserve"> муниципального образования «Соянское» Мезенского района Архангельской области</w:t>
      </w:r>
    </w:p>
    <w:p w:rsidR="003A0D4D" w:rsidRPr="00852812" w:rsidRDefault="003A0D4D" w:rsidP="003A0D4D">
      <w:pPr>
        <w:jc w:val="center"/>
        <w:rPr>
          <w:noProof/>
          <w:sz w:val="32"/>
          <w:szCs w:val="32"/>
        </w:rPr>
      </w:pPr>
      <w:r w:rsidRPr="001942DC">
        <w:rPr>
          <w:noProof/>
          <w:sz w:val="32"/>
          <w:szCs w:val="32"/>
        </w:rPr>
        <w:t>Масштаб 1:1000</w:t>
      </w:r>
      <w:r>
        <w:rPr>
          <w:noProof/>
          <w:sz w:val="32"/>
          <w:szCs w:val="32"/>
        </w:rPr>
        <w:t>0</w:t>
      </w:r>
    </w:p>
    <w:p w:rsidR="003A0D4D" w:rsidRDefault="003A0D4D" w:rsidP="003A0D4D">
      <w:pPr>
        <w:jc w:val="right"/>
        <w:rPr>
          <w:sz w:val="24"/>
          <w:szCs w:val="26"/>
        </w:rPr>
      </w:pPr>
      <w:r>
        <w:rPr>
          <w:sz w:val="24"/>
          <w:szCs w:val="26"/>
        </w:rPr>
        <w:t>Приложение</w:t>
      </w:r>
    </w:p>
    <w:p w:rsidR="003A0D4D" w:rsidRDefault="003A0D4D" w:rsidP="003A0D4D">
      <w:pPr>
        <w:jc w:val="right"/>
        <w:rPr>
          <w:sz w:val="24"/>
          <w:szCs w:val="26"/>
        </w:rPr>
      </w:pPr>
      <w:r>
        <w:rPr>
          <w:sz w:val="24"/>
          <w:szCs w:val="26"/>
        </w:rPr>
        <w:t xml:space="preserve">к постановлению администрации </w:t>
      </w:r>
    </w:p>
    <w:p w:rsidR="003A0D4D" w:rsidRDefault="003A0D4D" w:rsidP="003A0D4D">
      <w:pPr>
        <w:jc w:val="right"/>
        <w:rPr>
          <w:sz w:val="24"/>
          <w:szCs w:val="26"/>
        </w:rPr>
      </w:pPr>
      <w:r>
        <w:rPr>
          <w:sz w:val="24"/>
          <w:szCs w:val="26"/>
        </w:rPr>
        <w:t xml:space="preserve">МО «Мезенский район» </w:t>
      </w:r>
    </w:p>
    <w:p w:rsidR="003A0D4D" w:rsidRDefault="003A0D4D" w:rsidP="003A0D4D">
      <w:pPr>
        <w:jc w:val="right"/>
        <w:rPr>
          <w:sz w:val="24"/>
          <w:szCs w:val="26"/>
        </w:rPr>
      </w:pPr>
      <w:r>
        <w:rPr>
          <w:sz w:val="24"/>
          <w:szCs w:val="26"/>
        </w:rPr>
        <w:t>от 24.05.2017 № 235</w:t>
      </w:r>
    </w:p>
    <w:p w:rsidR="003A0D4D" w:rsidRDefault="003A0D4D" w:rsidP="003A0D4D">
      <w:pPr>
        <w:jc w:val="right"/>
        <w:rPr>
          <w:sz w:val="24"/>
          <w:szCs w:val="26"/>
        </w:rPr>
      </w:pPr>
    </w:p>
    <w:p w:rsidR="003A0D4D" w:rsidRDefault="003A0D4D" w:rsidP="003A0D4D">
      <w:pPr>
        <w:jc w:val="right"/>
        <w:rPr>
          <w:sz w:val="24"/>
          <w:szCs w:val="26"/>
        </w:rPr>
      </w:pPr>
    </w:p>
    <w:p w:rsidR="003A0D4D" w:rsidRDefault="003A0D4D" w:rsidP="003A0D4D">
      <w:pPr>
        <w:pStyle w:val="p2"/>
        <w:shd w:val="clear" w:color="auto" w:fill="FFFFFF"/>
        <w:spacing w:before="0" w:beforeAutospacing="0" w:after="0" w:afterAutospacing="0"/>
        <w:ind w:firstLine="540"/>
        <w:jc w:val="center"/>
        <w:rPr>
          <w:rStyle w:val="s1"/>
          <w:b/>
          <w:bCs/>
          <w:color w:val="000000"/>
          <w:sz w:val="26"/>
          <w:szCs w:val="26"/>
        </w:rPr>
      </w:pPr>
      <w:r>
        <w:rPr>
          <w:b/>
          <w:sz w:val="26"/>
          <w:szCs w:val="26"/>
        </w:rPr>
        <w:t xml:space="preserve">Проект решения </w:t>
      </w:r>
      <w:r>
        <w:rPr>
          <w:b/>
          <w:sz w:val="26"/>
          <w:szCs w:val="28"/>
        </w:rPr>
        <w:t>Собрания депутатов муниципального образования «Мезенский муниципальный район»</w:t>
      </w:r>
      <w:r>
        <w:rPr>
          <w:b/>
          <w:sz w:val="26"/>
          <w:szCs w:val="26"/>
        </w:rPr>
        <w:t xml:space="preserve"> «Об утверждении Правил землепользования и застройки </w:t>
      </w:r>
      <w:r>
        <w:rPr>
          <w:rStyle w:val="s1"/>
          <w:b/>
          <w:bCs/>
          <w:color w:val="000000"/>
          <w:sz w:val="26"/>
          <w:szCs w:val="26"/>
        </w:rPr>
        <w:t xml:space="preserve">части территории населенного пункта </w:t>
      </w:r>
    </w:p>
    <w:p w:rsidR="003A0D4D" w:rsidRDefault="003A0D4D" w:rsidP="003A0D4D">
      <w:pPr>
        <w:pStyle w:val="p2"/>
        <w:shd w:val="clear" w:color="auto" w:fill="FFFFFF"/>
        <w:spacing w:before="0" w:beforeAutospacing="0" w:after="0" w:afterAutospacing="0"/>
        <w:ind w:firstLine="540"/>
        <w:jc w:val="center"/>
        <w:rPr>
          <w:rStyle w:val="s1"/>
          <w:b/>
          <w:bCs/>
          <w:color w:val="000000"/>
          <w:sz w:val="26"/>
          <w:szCs w:val="26"/>
        </w:rPr>
      </w:pPr>
      <w:r>
        <w:rPr>
          <w:rStyle w:val="s1"/>
          <w:b/>
          <w:bCs/>
          <w:color w:val="000000"/>
          <w:sz w:val="26"/>
          <w:szCs w:val="26"/>
        </w:rPr>
        <w:t>деревни Сояна муниципального образования «</w:t>
      </w:r>
      <w:proofErr w:type="spellStart"/>
      <w:r>
        <w:rPr>
          <w:rStyle w:val="s1"/>
          <w:b/>
          <w:bCs/>
          <w:color w:val="000000"/>
          <w:sz w:val="26"/>
          <w:szCs w:val="26"/>
        </w:rPr>
        <w:t>Соянское</w:t>
      </w:r>
      <w:proofErr w:type="spellEnd"/>
      <w:r>
        <w:rPr>
          <w:rStyle w:val="s1"/>
          <w:b/>
          <w:bCs/>
          <w:color w:val="000000"/>
          <w:sz w:val="26"/>
          <w:szCs w:val="26"/>
        </w:rPr>
        <w:t xml:space="preserve">» </w:t>
      </w:r>
    </w:p>
    <w:p w:rsidR="003A0D4D" w:rsidRDefault="003A0D4D" w:rsidP="003A0D4D">
      <w:pPr>
        <w:pStyle w:val="p2"/>
        <w:shd w:val="clear" w:color="auto" w:fill="FFFFFF"/>
        <w:spacing w:before="0" w:beforeAutospacing="0" w:after="0" w:afterAutospacing="0"/>
        <w:ind w:firstLine="540"/>
        <w:jc w:val="center"/>
        <w:rPr>
          <w:b/>
          <w:sz w:val="26"/>
          <w:szCs w:val="26"/>
        </w:rPr>
      </w:pPr>
      <w:r>
        <w:rPr>
          <w:rStyle w:val="s1"/>
          <w:b/>
          <w:bCs/>
          <w:color w:val="000000"/>
          <w:sz w:val="26"/>
          <w:szCs w:val="26"/>
        </w:rPr>
        <w:t>Мезенского района Архангельской области»</w:t>
      </w:r>
    </w:p>
    <w:p w:rsidR="003A0D4D" w:rsidRDefault="003A0D4D" w:rsidP="003A0D4D">
      <w:pPr>
        <w:pStyle w:val="ConsTitle"/>
        <w:widowControl/>
        <w:tabs>
          <w:tab w:val="left" w:pos="7740"/>
        </w:tabs>
        <w:ind w:right="0"/>
        <w:jc w:val="both"/>
        <w:rPr>
          <w:b w:val="0"/>
        </w:rPr>
      </w:pPr>
    </w:p>
    <w:p w:rsidR="003A0D4D" w:rsidRDefault="003A0D4D" w:rsidP="003A0D4D">
      <w:pPr>
        <w:jc w:val="both"/>
        <w:rPr>
          <w:sz w:val="26"/>
        </w:rPr>
      </w:pPr>
    </w:p>
    <w:p w:rsidR="003A0D4D" w:rsidRDefault="003A0D4D" w:rsidP="003A0D4D">
      <w:pPr>
        <w:ind w:firstLine="709"/>
        <w:jc w:val="both"/>
        <w:rPr>
          <w:bCs/>
          <w:iCs/>
          <w:sz w:val="26"/>
          <w:szCs w:val="26"/>
        </w:rPr>
      </w:pPr>
      <w:r>
        <w:rPr>
          <w:sz w:val="26"/>
          <w:szCs w:val="26"/>
        </w:rPr>
        <w:t xml:space="preserve">В соответствие с требованиями Градостроительного кодекса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06.10.2003 №131-ФЗ, Уставом муниципального образования «Мезенский муниципальный район», Собрание депутатов муниципального образования «Мезенский муниципальный </w:t>
      </w:r>
      <w:proofErr w:type="gramStart"/>
      <w:r>
        <w:rPr>
          <w:sz w:val="26"/>
          <w:szCs w:val="26"/>
        </w:rPr>
        <w:t xml:space="preserve">район»  </w:t>
      </w:r>
      <w:r>
        <w:rPr>
          <w:b/>
          <w:bCs/>
          <w:i/>
          <w:iCs/>
          <w:sz w:val="26"/>
          <w:szCs w:val="26"/>
        </w:rPr>
        <w:t>р</w:t>
      </w:r>
      <w:proofErr w:type="gramEnd"/>
      <w:r>
        <w:rPr>
          <w:b/>
          <w:bCs/>
          <w:i/>
          <w:iCs/>
          <w:sz w:val="26"/>
          <w:szCs w:val="26"/>
        </w:rPr>
        <w:t xml:space="preserve"> е ш а е т:</w:t>
      </w:r>
      <w:r>
        <w:rPr>
          <w:bCs/>
          <w:iCs/>
          <w:sz w:val="26"/>
          <w:szCs w:val="26"/>
        </w:rPr>
        <w:t xml:space="preserve"> </w:t>
      </w:r>
    </w:p>
    <w:p w:rsidR="003A0D4D" w:rsidRDefault="003A0D4D" w:rsidP="003A0D4D">
      <w:pPr>
        <w:ind w:firstLine="709"/>
        <w:jc w:val="both"/>
        <w:rPr>
          <w:sz w:val="26"/>
        </w:rPr>
      </w:pPr>
      <w:r>
        <w:rPr>
          <w:sz w:val="26"/>
        </w:rPr>
        <w:t xml:space="preserve">     </w:t>
      </w:r>
    </w:p>
    <w:p w:rsidR="003A0D4D" w:rsidRDefault="003A0D4D" w:rsidP="003A0D4D">
      <w:pPr>
        <w:pStyle w:val="p2"/>
        <w:shd w:val="clear" w:color="auto" w:fill="FFFFFF"/>
        <w:spacing w:before="0" w:beforeAutospacing="0" w:after="0" w:afterAutospacing="0"/>
        <w:ind w:firstLine="540"/>
        <w:jc w:val="both"/>
        <w:rPr>
          <w:sz w:val="26"/>
        </w:rPr>
      </w:pPr>
      <w:r>
        <w:rPr>
          <w:rFonts w:cs="Calibri"/>
          <w:sz w:val="26"/>
          <w:szCs w:val="26"/>
        </w:rPr>
        <w:t xml:space="preserve">1. Утвердить </w:t>
      </w:r>
      <w:r>
        <w:rPr>
          <w:sz w:val="26"/>
          <w:szCs w:val="26"/>
        </w:rPr>
        <w:t xml:space="preserve">Правила землепользования и застройки </w:t>
      </w:r>
      <w:r>
        <w:rPr>
          <w:rStyle w:val="s1"/>
          <w:bCs/>
          <w:color w:val="000000"/>
          <w:sz w:val="26"/>
          <w:szCs w:val="26"/>
        </w:rPr>
        <w:t>части территории населенного пункта деревни Сояна муниципального образования «</w:t>
      </w:r>
      <w:proofErr w:type="spellStart"/>
      <w:r>
        <w:rPr>
          <w:rStyle w:val="s1"/>
          <w:bCs/>
          <w:color w:val="000000"/>
          <w:sz w:val="26"/>
          <w:szCs w:val="26"/>
        </w:rPr>
        <w:t>Соянское</w:t>
      </w:r>
      <w:proofErr w:type="spellEnd"/>
      <w:r>
        <w:rPr>
          <w:rStyle w:val="s1"/>
          <w:bCs/>
          <w:color w:val="000000"/>
          <w:sz w:val="26"/>
          <w:szCs w:val="26"/>
        </w:rPr>
        <w:t xml:space="preserve">» Мезенского района Архангельской области» </w:t>
      </w:r>
      <w:r>
        <w:rPr>
          <w:sz w:val="26"/>
          <w:szCs w:val="26"/>
        </w:rPr>
        <w:t>(прилагается).</w:t>
      </w:r>
      <w:r>
        <w:rPr>
          <w:rFonts w:cs="Calibri"/>
          <w:sz w:val="26"/>
          <w:szCs w:val="26"/>
        </w:rPr>
        <w:t xml:space="preserve"> </w:t>
      </w:r>
    </w:p>
    <w:p w:rsidR="003A0D4D" w:rsidRDefault="003A0D4D" w:rsidP="003A0D4D">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2. Опубликовать настоящее решение в Муниципальном вестнике Собрания депутатов и администрации муниципального образования «Мезенский район», разместить официальном сайте администрации муниципального образования «Мезенский район»</w:t>
      </w:r>
      <w:r>
        <w:rPr>
          <w:rFonts w:cs="Calibri"/>
          <w:sz w:val="26"/>
          <w:szCs w:val="26"/>
        </w:rPr>
        <w:t>.</w:t>
      </w:r>
    </w:p>
    <w:p w:rsidR="003A0D4D" w:rsidRDefault="003A0D4D" w:rsidP="003A0D4D">
      <w:pPr>
        <w:ind w:firstLine="709"/>
        <w:jc w:val="both"/>
        <w:rPr>
          <w:rFonts w:cs="Calibri"/>
          <w:sz w:val="26"/>
          <w:szCs w:val="26"/>
        </w:rPr>
      </w:pPr>
      <w:r>
        <w:rPr>
          <w:rFonts w:cs="Calibri"/>
          <w:sz w:val="26"/>
          <w:szCs w:val="26"/>
        </w:rPr>
        <w:t>3</w:t>
      </w:r>
      <w:r>
        <w:rPr>
          <w:rFonts w:cs="Calibri"/>
          <w:b/>
          <w:sz w:val="26"/>
          <w:szCs w:val="26"/>
        </w:rPr>
        <w:t>.</w:t>
      </w:r>
      <w:r>
        <w:rPr>
          <w:rFonts w:cs="Calibri"/>
          <w:sz w:val="26"/>
          <w:szCs w:val="26"/>
        </w:rPr>
        <w:t xml:space="preserve"> Настоящее решение вступает в силу со дня его официального опубликования.</w:t>
      </w:r>
    </w:p>
    <w:p w:rsidR="003A0D4D" w:rsidRDefault="003A0D4D" w:rsidP="003A0D4D">
      <w:pPr>
        <w:ind w:firstLine="709"/>
        <w:jc w:val="both"/>
        <w:rPr>
          <w:sz w:val="26"/>
          <w:szCs w:val="26"/>
        </w:rPr>
      </w:pPr>
    </w:p>
    <w:p w:rsidR="003A0D4D" w:rsidRDefault="003A0D4D" w:rsidP="003A0D4D">
      <w:pPr>
        <w:jc w:val="both"/>
        <w:rPr>
          <w:sz w:val="26"/>
          <w:szCs w:val="26"/>
        </w:rPr>
      </w:pPr>
    </w:p>
    <w:p w:rsidR="003A0D4D" w:rsidRDefault="003A0D4D" w:rsidP="003A0D4D">
      <w:pPr>
        <w:jc w:val="both"/>
        <w:rPr>
          <w:sz w:val="26"/>
          <w:szCs w:val="26"/>
        </w:rPr>
      </w:pPr>
      <w:r>
        <w:rPr>
          <w:sz w:val="26"/>
          <w:szCs w:val="26"/>
        </w:rPr>
        <w:t>Председатель Собрания депутатов –</w:t>
      </w:r>
    </w:p>
    <w:p w:rsidR="003A0D4D" w:rsidRDefault="003A0D4D" w:rsidP="003A0D4D">
      <w:pPr>
        <w:jc w:val="both"/>
        <w:rPr>
          <w:sz w:val="26"/>
          <w:szCs w:val="26"/>
        </w:rPr>
      </w:pPr>
      <w:r>
        <w:rPr>
          <w:sz w:val="26"/>
          <w:szCs w:val="26"/>
        </w:rPr>
        <w:t>руководитель Мезенского</w:t>
      </w:r>
    </w:p>
    <w:p w:rsidR="003A0D4D" w:rsidRDefault="003A0D4D" w:rsidP="003A0D4D">
      <w:pPr>
        <w:tabs>
          <w:tab w:val="left" w:pos="7938"/>
        </w:tabs>
        <w:jc w:val="both"/>
        <w:rPr>
          <w:sz w:val="26"/>
          <w:szCs w:val="26"/>
        </w:rPr>
      </w:pPr>
      <w:r>
        <w:rPr>
          <w:sz w:val="26"/>
          <w:szCs w:val="26"/>
        </w:rPr>
        <w:t xml:space="preserve">муниципального района </w:t>
      </w:r>
      <w:r>
        <w:rPr>
          <w:sz w:val="26"/>
          <w:szCs w:val="26"/>
        </w:rPr>
        <w:tab/>
        <w:t>Н. Б. Ильин</w:t>
      </w:r>
    </w:p>
    <w:p w:rsidR="003A0D4D" w:rsidRDefault="003A0D4D" w:rsidP="003A0D4D">
      <w:pPr>
        <w:jc w:val="center"/>
        <w:rPr>
          <w:sz w:val="24"/>
          <w:szCs w:val="24"/>
        </w:rPr>
      </w:pPr>
    </w:p>
    <w:p w:rsidR="003A0D4D" w:rsidRDefault="003A0D4D" w:rsidP="003A0D4D">
      <w:pPr>
        <w:jc w:val="center"/>
        <w:rPr>
          <w:sz w:val="24"/>
          <w:szCs w:val="24"/>
        </w:rPr>
        <w:sectPr w:rsidR="003A0D4D" w:rsidSect="00EA06C5">
          <w:pgSz w:w="11906" w:h="16838"/>
          <w:pgMar w:top="1134" w:right="707" w:bottom="1021" w:left="1701" w:header="720" w:footer="720" w:gutter="0"/>
          <w:cols w:space="720"/>
          <w:titlePg/>
        </w:sectPr>
      </w:pPr>
    </w:p>
    <w:p w:rsidR="003A0D4D" w:rsidRDefault="003A0D4D" w:rsidP="003A0D4D">
      <w:pPr>
        <w:jc w:val="right"/>
        <w:rPr>
          <w:sz w:val="24"/>
          <w:szCs w:val="28"/>
        </w:rPr>
      </w:pPr>
      <w:r w:rsidRPr="00CB7EF6">
        <w:rPr>
          <w:sz w:val="24"/>
          <w:szCs w:val="28"/>
        </w:rPr>
        <w:lastRenderedPageBreak/>
        <w:t>Прило</w:t>
      </w:r>
      <w:r>
        <w:rPr>
          <w:sz w:val="24"/>
          <w:szCs w:val="28"/>
        </w:rPr>
        <w:t>жение</w:t>
      </w:r>
    </w:p>
    <w:p w:rsidR="003A0D4D" w:rsidRDefault="003A0D4D" w:rsidP="003A0D4D">
      <w:pPr>
        <w:jc w:val="right"/>
        <w:rPr>
          <w:sz w:val="24"/>
          <w:szCs w:val="28"/>
        </w:rPr>
      </w:pPr>
      <w:r>
        <w:rPr>
          <w:sz w:val="24"/>
          <w:szCs w:val="28"/>
        </w:rPr>
        <w:t>к проекту решения Собрания депутатов</w:t>
      </w:r>
    </w:p>
    <w:p w:rsidR="003A0D4D" w:rsidRDefault="003A0D4D" w:rsidP="003A0D4D">
      <w:pPr>
        <w:jc w:val="right"/>
        <w:rPr>
          <w:sz w:val="24"/>
          <w:szCs w:val="28"/>
        </w:rPr>
      </w:pPr>
      <w:r>
        <w:rPr>
          <w:sz w:val="24"/>
          <w:szCs w:val="28"/>
        </w:rPr>
        <w:t>МО «Мезенский муниципальный район»</w:t>
      </w:r>
    </w:p>
    <w:p w:rsidR="003A0D4D" w:rsidRPr="00CB7EF6" w:rsidRDefault="003A0D4D" w:rsidP="003A0D4D">
      <w:pPr>
        <w:jc w:val="right"/>
        <w:rPr>
          <w:sz w:val="24"/>
          <w:szCs w:val="28"/>
        </w:rPr>
      </w:pPr>
      <w:r>
        <w:rPr>
          <w:sz w:val="24"/>
          <w:szCs w:val="28"/>
        </w:rPr>
        <w:t>от ______________  № _______</w:t>
      </w:r>
    </w:p>
    <w:p w:rsidR="003A0D4D" w:rsidRDefault="003A0D4D" w:rsidP="003A0D4D">
      <w:pPr>
        <w:jc w:val="right"/>
        <w:rPr>
          <w:sz w:val="24"/>
          <w:szCs w:val="24"/>
        </w:rPr>
      </w:pPr>
    </w:p>
    <w:p w:rsidR="003A0D4D" w:rsidRDefault="003A0D4D" w:rsidP="003A0D4D">
      <w:pPr>
        <w:jc w:val="right"/>
        <w:rPr>
          <w:sz w:val="24"/>
          <w:szCs w:val="24"/>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Fonts w:cs="Calibri"/>
          <w:b/>
          <w:sz w:val="26"/>
          <w:szCs w:val="26"/>
        </w:rPr>
      </w:pPr>
    </w:p>
    <w:p w:rsidR="003A0D4D" w:rsidRDefault="003A0D4D" w:rsidP="003A0D4D">
      <w:pPr>
        <w:jc w:val="center"/>
        <w:rPr>
          <w:rStyle w:val="s1"/>
          <w:rFonts w:eastAsia="Calibri"/>
          <w:b/>
          <w:bCs/>
          <w:color w:val="000000"/>
          <w:sz w:val="26"/>
          <w:szCs w:val="26"/>
        </w:rPr>
      </w:pPr>
      <w:r w:rsidRPr="00127453">
        <w:rPr>
          <w:rFonts w:cs="Calibri"/>
          <w:b/>
          <w:sz w:val="26"/>
          <w:szCs w:val="26"/>
        </w:rPr>
        <w:t xml:space="preserve">Правила </w:t>
      </w:r>
      <w:r w:rsidRPr="00127453">
        <w:rPr>
          <w:b/>
          <w:sz w:val="26"/>
        </w:rPr>
        <w:t xml:space="preserve">землепользования и застройки </w:t>
      </w:r>
      <w:r w:rsidRPr="00127453">
        <w:rPr>
          <w:rStyle w:val="s1"/>
          <w:rFonts w:eastAsia="Calibri"/>
          <w:b/>
          <w:bCs/>
          <w:color w:val="000000"/>
          <w:sz w:val="26"/>
          <w:szCs w:val="26"/>
        </w:rPr>
        <w:t xml:space="preserve">части территории </w:t>
      </w:r>
    </w:p>
    <w:p w:rsidR="003A0D4D" w:rsidRPr="00127453" w:rsidRDefault="003A0D4D" w:rsidP="003A0D4D">
      <w:pPr>
        <w:jc w:val="center"/>
        <w:rPr>
          <w:b/>
          <w:sz w:val="24"/>
          <w:szCs w:val="24"/>
        </w:rPr>
      </w:pPr>
      <w:r w:rsidRPr="00127453">
        <w:rPr>
          <w:rStyle w:val="s1"/>
          <w:rFonts w:eastAsia="Calibri"/>
          <w:b/>
          <w:bCs/>
          <w:color w:val="000000"/>
          <w:sz w:val="26"/>
          <w:szCs w:val="26"/>
        </w:rPr>
        <w:t>муниципального образования «</w:t>
      </w:r>
      <w:proofErr w:type="spellStart"/>
      <w:r>
        <w:rPr>
          <w:rStyle w:val="s1"/>
          <w:rFonts w:eastAsia="Calibri"/>
          <w:b/>
          <w:bCs/>
          <w:color w:val="000000"/>
          <w:sz w:val="26"/>
          <w:szCs w:val="26"/>
        </w:rPr>
        <w:t>Соянс</w:t>
      </w:r>
      <w:r w:rsidRPr="00127453">
        <w:rPr>
          <w:rStyle w:val="s1"/>
          <w:rFonts w:eastAsia="Calibri"/>
          <w:b/>
          <w:bCs/>
          <w:color w:val="000000"/>
          <w:sz w:val="26"/>
          <w:szCs w:val="26"/>
        </w:rPr>
        <w:t>кое</w:t>
      </w:r>
      <w:proofErr w:type="spellEnd"/>
      <w:r w:rsidRPr="00127453">
        <w:rPr>
          <w:rStyle w:val="s1"/>
          <w:rFonts w:eastAsia="Calibri"/>
          <w:b/>
          <w:bCs/>
          <w:color w:val="000000"/>
          <w:sz w:val="26"/>
          <w:szCs w:val="26"/>
        </w:rPr>
        <w:t xml:space="preserve">», </w:t>
      </w:r>
      <w:proofErr w:type="spellStart"/>
      <w:r>
        <w:rPr>
          <w:rStyle w:val="s1"/>
          <w:rFonts w:eastAsia="Calibri"/>
          <w:b/>
          <w:bCs/>
          <w:color w:val="000000"/>
          <w:sz w:val="26"/>
          <w:szCs w:val="26"/>
        </w:rPr>
        <w:t>д.Сояна</w:t>
      </w:r>
      <w:proofErr w:type="spellEnd"/>
      <w:r w:rsidRPr="00127453">
        <w:rPr>
          <w:b/>
          <w:sz w:val="26"/>
        </w:rPr>
        <w:t xml:space="preserve"> </w:t>
      </w:r>
      <w:r w:rsidRPr="00127453">
        <w:rPr>
          <w:b/>
          <w:sz w:val="24"/>
          <w:szCs w:val="24"/>
        </w:rPr>
        <w:t xml:space="preserve"> </w:t>
      </w:r>
    </w:p>
    <w:p w:rsidR="003A0D4D" w:rsidRDefault="003A0D4D" w:rsidP="003A0D4D">
      <w:pPr>
        <w:jc w:val="right"/>
        <w:rPr>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214"/>
        </w:tabs>
        <w:spacing w:before="240" w:line="360" w:lineRule="auto"/>
        <w:ind w:right="708"/>
        <w:jc w:val="both"/>
        <w:rPr>
          <w:color w:val="000000"/>
          <w:sz w:val="24"/>
          <w:szCs w:val="24"/>
        </w:rPr>
      </w:pPr>
    </w:p>
    <w:p w:rsidR="003A0D4D" w:rsidRDefault="003A0D4D" w:rsidP="003A0D4D">
      <w:pPr>
        <w:tabs>
          <w:tab w:val="right" w:leader="dot" w:pos="9356"/>
        </w:tabs>
        <w:spacing w:before="80" w:after="80" w:line="276" w:lineRule="auto"/>
        <w:ind w:right="708"/>
        <w:jc w:val="both"/>
        <w:rPr>
          <w:b/>
          <w:bCs/>
          <w:smallCaps/>
          <w:sz w:val="24"/>
          <w:lang w:bidi="en-US"/>
        </w:rPr>
        <w:sectPr w:rsidR="003A0D4D" w:rsidSect="001D52D9">
          <w:pgSz w:w="11906" w:h="16838"/>
          <w:pgMar w:top="1134" w:right="851" w:bottom="1134" w:left="1701" w:header="709" w:footer="709" w:gutter="0"/>
          <w:cols w:space="708"/>
          <w:docGrid w:linePitch="360"/>
        </w:sectPr>
      </w:pPr>
    </w:p>
    <w:p w:rsidR="003A0D4D" w:rsidRPr="0071237D" w:rsidRDefault="003A0D4D" w:rsidP="003A0D4D">
      <w:pPr>
        <w:spacing w:before="80" w:after="80" w:line="276" w:lineRule="auto"/>
        <w:ind w:firstLine="567"/>
        <w:jc w:val="center"/>
        <w:rPr>
          <w:b/>
          <w:bCs/>
          <w:smallCaps/>
          <w:sz w:val="24"/>
          <w:lang w:bidi="en-US"/>
        </w:rPr>
      </w:pPr>
      <w:r w:rsidRPr="0071237D">
        <w:rPr>
          <w:b/>
          <w:bCs/>
          <w:smallCaps/>
          <w:sz w:val="24"/>
          <w:lang w:bidi="en-US"/>
        </w:rPr>
        <w:lastRenderedPageBreak/>
        <w:t>ВВЕДЕНИЕ</w:t>
      </w:r>
    </w:p>
    <w:p w:rsidR="003A0D4D" w:rsidRPr="0071237D" w:rsidRDefault="003A0D4D" w:rsidP="003A0D4D">
      <w:pPr>
        <w:ind w:firstLine="709"/>
        <w:jc w:val="both"/>
        <w:rPr>
          <w:sz w:val="24"/>
          <w:szCs w:val="24"/>
        </w:rPr>
      </w:pPr>
      <w:r w:rsidRPr="00D15C48">
        <w:rPr>
          <w:bCs/>
          <w:sz w:val="24"/>
          <w:szCs w:val="24"/>
        </w:rPr>
        <w:t>Правила землепользования и застройки части территории муниципального образования «</w:t>
      </w:r>
      <w:proofErr w:type="spellStart"/>
      <w:r>
        <w:rPr>
          <w:bCs/>
          <w:sz w:val="24"/>
          <w:szCs w:val="24"/>
        </w:rPr>
        <w:t>Соян</w:t>
      </w:r>
      <w:r w:rsidRPr="00D15C48">
        <w:rPr>
          <w:bCs/>
          <w:sz w:val="24"/>
          <w:szCs w:val="24"/>
        </w:rPr>
        <w:t>ское</w:t>
      </w:r>
      <w:proofErr w:type="spellEnd"/>
      <w:r w:rsidRPr="00D15C48">
        <w:rPr>
          <w:bCs/>
          <w:sz w:val="24"/>
          <w:szCs w:val="24"/>
        </w:rPr>
        <w:t>»</w:t>
      </w:r>
      <w:r>
        <w:rPr>
          <w:bCs/>
          <w:sz w:val="24"/>
          <w:szCs w:val="24"/>
        </w:rPr>
        <w:t xml:space="preserve">, </w:t>
      </w:r>
      <w:proofErr w:type="spellStart"/>
      <w:r>
        <w:rPr>
          <w:bCs/>
          <w:sz w:val="24"/>
          <w:szCs w:val="24"/>
        </w:rPr>
        <w:t>д.Сояна</w:t>
      </w:r>
      <w:proofErr w:type="spellEnd"/>
      <w:r w:rsidRPr="0071237D">
        <w:rPr>
          <w:rFonts w:eastAsia="Calibri"/>
          <w:bCs/>
          <w:iCs/>
          <w:spacing w:val="5"/>
          <w:sz w:val="24"/>
          <w:szCs w:val="24"/>
        </w:rPr>
        <w:t xml:space="preserve"> Мезенск</w:t>
      </w:r>
      <w:r>
        <w:rPr>
          <w:rFonts w:eastAsia="Calibri"/>
          <w:bCs/>
          <w:iCs/>
          <w:spacing w:val="5"/>
          <w:sz w:val="24"/>
          <w:szCs w:val="24"/>
        </w:rPr>
        <w:t>ого</w:t>
      </w:r>
      <w:r w:rsidRPr="0071237D">
        <w:rPr>
          <w:rFonts w:eastAsia="Calibri"/>
          <w:bCs/>
          <w:iCs/>
          <w:spacing w:val="5"/>
          <w:sz w:val="24"/>
          <w:szCs w:val="24"/>
        </w:rPr>
        <w:t xml:space="preserve"> муниципальн</w:t>
      </w:r>
      <w:r>
        <w:rPr>
          <w:rFonts w:eastAsia="Calibri"/>
          <w:bCs/>
          <w:iCs/>
          <w:spacing w:val="5"/>
          <w:sz w:val="24"/>
          <w:szCs w:val="24"/>
        </w:rPr>
        <w:t>ого</w:t>
      </w:r>
      <w:r w:rsidRPr="0071237D">
        <w:rPr>
          <w:rFonts w:eastAsia="Calibri"/>
          <w:bCs/>
          <w:iCs/>
          <w:spacing w:val="5"/>
          <w:sz w:val="24"/>
          <w:szCs w:val="24"/>
        </w:rPr>
        <w:t xml:space="preserve"> район</w:t>
      </w:r>
      <w:r>
        <w:rPr>
          <w:rFonts w:eastAsia="Calibri"/>
          <w:bCs/>
          <w:iCs/>
          <w:spacing w:val="5"/>
          <w:sz w:val="24"/>
          <w:szCs w:val="24"/>
        </w:rPr>
        <w:t>а</w:t>
      </w:r>
      <w:r w:rsidRPr="0071237D">
        <w:rPr>
          <w:rFonts w:eastAsia="Calibri"/>
          <w:bCs/>
          <w:iCs/>
          <w:spacing w:val="5"/>
          <w:sz w:val="24"/>
          <w:szCs w:val="24"/>
        </w:rPr>
        <w:t xml:space="preserve"> Архангельской области</w:t>
      </w:r>
      <w:r w:rsidRPr="0071237D">
        <w:rPr>
          <w:sz w:val="24"/>
          <w:szCs w:val="24"/>
        </w:rPr>
        <w:t xml:space="preserve"> (далее – Правила), разработаны в 201</w:t>
      </w:r>
      <w:r>
        <w:rPr>
          <w:sz w:val="24"/>
          <w:szCs w:val="24"/>
        </w:rPr>
        <w:t>7 году а</w:t>
      </w:r>
      <w:r w:rsidRPr="0071237D">
        <w:rPr>
          <w:sz w:val="24"/>
          <w:szCs w:val="24"/>
        </w:rPr>
        <w:t xml:space="preserve">дминистрацией </w:t>
      </w:r>
      <w:r>
        <w:rPr>
          <w:sz w:val="24"/>
          <w:szCs w:val="24"/>
        </w:rPr>
        <w:t>муниципального образования</w:t>
      </w:r>
      <w:r w:rsidRPr="0071237D">
        <w:rPr>
          <w:sz w:val="24"/>
          <w:szCs w:val="24"/>
        </w:rPr>
        <w:t xml:space="preserve"> </w:t>
      </w:r>
      <w:r w:rsidRPr="0071237D">
        <w:rPr>
          <w:rFonts w:eastAsia="Calibri"/>
          <w:bCs/>
          <w:iCs/>
          <w:spacing w:val="5"/>
          <w:sz w:val="24"/>
          <w:szCs w:val="24"/>
        </w:rPr>
        <w:t>«</w:t>
      </w:r>
      <w:r>
        <w:rPr>
          <w:rFonts w:eastAsia="Calibri"/>
          <w:bCs/>
          <w:iCs/>
          <w:spacing w:val="5"/>
          <w:sz w:val="24"/>
          <w:szCs w:val="24"/>
        </w:rPr>
        <w:t>Мезенский район</w:t>
      </w:r>
      <w:r w:rsidRPr="0071237D">
        <w:rPr>
          <w:rFonts w:eastAsia="Calibri"/>
          <w:bCs/>
          <w:iCs/>
          <w:spacing w:val="5"/>
          <w:sz w:val="24"/>
          <w:szCs w:val="24"/>
        </w:rPr>
        <w:t xml:space="preserve">» </w:t>
      </w:r>
      <w:r>
        <w:rPr>
          <w:rFonts w:eastAsia="Calibri"/>
          <w:bCs/>
          <w:iCs/>
          <w:spacing w:val="5"/>
          <w:sz w:val="24"/>
          <w:szCs w:val="24"/>
        </w:rPr>
        <w:t>на основании постановления администрации МО «Мезенский район» от 26.04.2016</w:t>
      </w:r>
      <w:r w:rsidRPr="00274660">
        <w:rPr>
          <w:rFonts w:eastAsia="Calibri"/>
          <w:bCs/>
          <w:iCs/>
          <w:spacing w:val="5"/>
          <w:sz w:val="24"/>
          <w:szCs w:val="24"/>
        </w:rPr>
        <w:t xml:space="preserve"> </w:t>
      </w:r>
      <w:r>
        <w:rPr>
          <w:rFonts w:eastAsia="Calibri"/>
          <w:bCs/>
          <w:iCs/>
          <w:spacing w:val="5"/>
          <w:sz w:val="24"/>
          <w:szCs w:val="24"/>
        </w:rPr>
        <w:t>№ 180.</w:t>
      </w:r>
    </w:p>
    <w:p w:rsidR="003A0D4D" w:rsidRPr="0071237D" w:rsidRDefault="003A0D4D" w:rsidP="003A0D4D">
      <w:pPr>
        <w:ind w:firstLine="709"/>
        <w:jc w:val="both"/>
        <w:rPr>
          <w:sz w:val="24"/>
          <w:szCs w:val="24"/>
        </w:rPr>
      </w:pPr>
      <w:r w:rsidRPr="0071237D">
        <w:rPr>
          <w:sz w:val="24"/>
          <w:szCs w:val="24"/>
        </w:rPr>
        <w:t xml:space="preserve">Правила землепользования и застройки являются нормативно-правовым актом МО </w:t>
      </w:r>
      <w:r w:rsidRPr="0071237D">
        <w:rPr>
          <w:rFonts w:eastAsia="Calibri"/>
          <w:bCs/>
          <w:iCs/>
          <w:spacing w:val="5"/>
          <w:sz w:val="24"/>
          <w:szCs w:val="24"/>
        </w:rPr>
        <w:t>«</w:t>
      </w:r>
      <w:proofErr w:type="spellStart"/>
      <w:r>
        <w:rPr>
          <w:rFonts w:eastAsia="Calibri"/>
          <w:bCs/>
          <w:iCs/>
          <w:spacing w:val="5"/>
          <w:sz w:val="24"/>
          <w:szCs w:val="24"/>
        </w:rPr>
        <w:t>Соянское</w:t>
      </w:r>
      <w:proofErr w:type="spellEnd"/>
      <w:r>
        <w:rPr>
          <w:rFonts w:eastAsia="Calibri"/>
          <w:bCs/>
          <w:iCs/>
          <w:spacing w:val="5"/>
          <w:sz w:val="24"/>
          <w:szCs w:val="24"/>
        </w:rPr>
        <w:t>»</w:t>
      </w:r>
      <w:r w:rsidRPr="0071237D">
        <w:rPr>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w:t>
      </w:r>
      <w:r>
        <w:rPr>
          <w:sz w:val="24"/>
          <w:szCs w:val="24"/>
        </w:rPr>
        <w:t>, Мезенского района</w:t>
      </w:r>
      <w:r w:rsidRPr="0071237D">
        <w:rPr>
          <w:sz w:val="24"/>
          <w:szCs w:val="24"/>
        </w:rPr>
        <w:t xml:space="preserve"> 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sidRPr="0071237D">
        <w:rPr>
          <w:sz w:val="24"/>
          <w:szCs w:val="24"/>
        </w:rPr>
        <w:t>.</w:t>
      </w:r>
    </w:p>
    <w:p w:rsidR="003A0D4D" w:rsidRPr="0071237D" w:rsidRDefault="003A0D4D" w:rsidP="003A0D4D">
      <w:pPr>
        <w:ind w:firstLine="709"/>
        <w:jc w:val="both"/>
        <w:rPr>
          <w:b/>
          <w:sz w:val="24"/>
          <w:szCs w:val="24"/>
        </w:rPr>
      </w:pPr>
      <w:r w:rsidRPr="0071237D">
        <w:rPr>
          <w:sz w:val="24"/>
          <w:szCs w:val="24"/>
        </w:rPr>
        <w:t xml:space="preserve">Правила застройки разработаны на основе </w:t>
      </w:r>
      <w:r>
        <w:rPr>
          <w:sz w:val="24"/>
          <w:szCs w:val="24"/>
        </w:rPr>
        <w:t>Схемы территориального планирования МО «Мезенский муниципальный район».</w:t>
      </w:r>
    </w:p>
    <w:p w:rsidR="003A0D4D" w:rsidRPr="0071237D" w:rsidRDefault="003A0D4D" w:rsidP="003A0D4D">
      <w:pPr>
        <w:ind w:firstLine="709"/>
        <w:jc w:val="both"/>
        <w:rPr>
          <w:sz w:val="24"/>
          <w:szCs w:val="24"/>
        </w:rPr>
      </w:pPr>
      <w:r w:rsidRPr="0071237D">
        <w:rPr>
          <w:sz w:val="24"/>
          <w:szCs w:val="24"/>
        </w:rPr>
        <w:t xml:space="preserve">Правила застройки являются результатом градостроительного зонирования территории </w:t>
      </w:r>
      <w:r>
        <w:rPr>
          <w:sz w:val="24"/>
          <w:szCs w:val="24"/>
        </w:rPr>
        <w:t>населенного пункта д.Сояна</w:t>
      </w:r>
      <w:r w:rsidRPr="0071237D">
        <w:rPr>
          <w:rFonts w:eastAsia="Calibri"/>
          <w:bCs/>
          <w:iCs/>
          <w:spacing w:val="5"/>
          <w:sz w:val="24"/>
          <w:szCs w:val="24"/>
        </w:rPr>
        <w:t xml:space="preserve"> </w:t>
      </w:r>
      <w:r w:rsidRPr="0071237D">
        <w:rPr>
          <w:sz w:val="24"/>
          <w:szCs w:val="24"/>
        </w:rPr>
        <w:t>– разделения на территориальные зоны с установлением для каждой из них градостроительного регламента.</w:t>
      </w:r>
    </w:p>
    <w:p w:rsidR="003A0D4D" w:rsidRPr="0071237D" w:rsidRDefault="003A0D4D" w:rsidP="003A0D4D">
      <w:pPr>
        <w:ind w:firstLine="709"/>
        <w:jc w:val="both"/>
        <w:rPr>
          <w:sz w:val="24"/>
          <w:szCs w:val="24"/>
        </w:rPr>
      </w:pPr>
      <w:r w:rsidRPr="0071237D">
        <w:rPr>
          <w:sz w:val="24"/>
          <w:szCs w:val="24"/>
        </w:rPr>
        <w:t>Графическая и текстовая часть Правил по составу и содержанию соответствует требованиям Градостроительного кодекса Российской Федерации (№ 190-ФЗ) и отвечают действующим нормам и правилам.</w:t>
      </w:r>
    </w:p>
    <w:p w:rsidR="003A0D4D" w:rsidRPr="0071237D" w:rsidRDefault="003A0D4D" w:rsidP="003A0D4D">
      <w:pPr>
        <w:ind w:firstLine="709"/>
        <w:jc w:val="both"/>
        <w:rPr>
          <w:sz w:val="24"/>
          <w:szCs w:val="24"/>
        </w:rPr>
      </w:pPr>
      <w:r w:rsidRPr="0071237D">
        <w:rPr>
          <w:sz w:val="24"/>
          <w:szCs w:val="24"/>
        </w:rPr>
        <w:t>Правила действуют на</w:t>
      </w:r>
      <w:r>
        <w:rPr>
          <w:sz w:val="24"/>
          <w:szCs w:val="24"/>
        </w:rPr>
        <w:t xml:space="preserve"> части</w:t>
      </w:r>
      <w:r w:rsidRPr="0071237D">
        <w:rPr>
          <w:sz w:val="24"/>
          <w:szCs w:val="24"/>
        </w:rPr>
        <w:t xml:space="preserve"> территории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Pr>
          <w:bCs/>
          <w:iCs/>
          <w:sz w:val="24"/>
          <w:szCs w:val="24"/>
        </w:rPr>
        <w:t xml:space="preserve"> </w:t>
      </w:r>
      <w:r w:rsidRPr="0071237D">
        <w:rPr>
          <w:sz w:val="24"/>
          <w:szCs w:val="24"/>
        </w:rPr>
        <w:t>в пределах границ</w:t>
      </w:r>
      <w:r>
        <w:rPr>
          <w:bCs/>
          <w:iCs/>
          <w:sz w:val="24"/>
          <w:szCs w:val="24"/>
        </w:rPr>
        <w:t xml:space="preserve"> деревни Сояна</w:t>
      </w:r>
      <w:r w:rsidRPr="0071237D">
        <w:rPr>
          <w:sz w:val="24"/>
          <w:szCs w:val="24"/>
        </w:rPr>
        <w:t>. Они 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3A0D4D" w:rsidRPr="0071237D" w:rsidRDefault="003A0D4D" w:rsidP="003A0D4D">
      <w:pPr>
        <w:ind w:firstLine="709"/>
        <w:jc w:val="both"/>
        <w:rPr>
          <w:sz w:val="24"/>
          <w:szCs w:val="24"/>
        </w:rPr>
      </w:pPr>
      <w:r w:rsidRPr="0071237D">
        <w:rPr>
          <w:sz w:val="24"/>
          <w:szCs w:val="24"/>
        </w:rPr>
        <w:t>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3A0D4D" w:rsidRPr="0071237D" w:rsidRDefault="003A0D4D" w:rsidP="003A0D4D">
      <w:pPr>
        <w:ind w:firstLine="720"/>
        <w:jc w:val="both"/>
        <w:rPr>
          <w:sz w:val="24"/>
          <w:szCs w:val="24"/>
        </w:rPr>
      </w:pPr>
    </w:p>
    <w:p w:rsidR="003A0D4D" w:rsidRPr="0071237D" w:rsidRDefault="003A0D4D" w:rsidP="003A0D4D">
      <w:pPr>
        <w:keepNext/>
        <w:keepLines/>
        <w:jc w:val="center"/>
        <w:outlineLvl w:val="0"/>
        <w:rPr>
          <w:rFonts w:eastAsia="Calibri"/>
          <w:b/>
          <w:bCs/>
          <w:caps/>
          <w:sz w:val="24"/>
          <w:szCs w:val="24"/>
          <w:lang w:bidi="en-US"/>
        </w:rPr>
      </w:pPr>
      <w:r>
        <w:rPr>
          <w:rFonts w:eastAsia="Calibri"/>
          <w:b/>
          <w:bCs/>
          <w:caps/>
          <w:sz w:val="24"/>
          <w:szCs w:val="24"/>
          <w:lang w:bidi="en-US"/>
        </w:rPr>
        <w:t>Ч</w:t>
      </w:r>
      <w:r w:rsidRPr="0071237D">
        <w:rPr>
          <w:rFonts w:eastAsia="Calibri"/>
          <w:b/>
          <w:bCs/>
          <w:caps/>
          <w:sz w:val="24"/>
          <w:szCs w:val="24"/>
          <w:lang w:bidi="en-US"/>
        </w:rPr>
        <w:t>АСТЬ 1. РЕГУЛИРОВАНИЕ ЗЕМЛЕПОЛЬЗОВАНИЯ И ЗАСТРОЙКИ</w:t>
      </w:r>
    </w:p>
    <w:p w:rsidR="003A0D4D" w:rsidRDefault="003A0D4D" w:rsidP="003A0D4D">
      <w:pPr>
        <w:keepNext/>
        <w:keepLines/>
        <w:outlineLvl w:val="1"/>
        <w:rPr>
          <w:b/>
          <w:bCs/>
          <w:sz w:val="24"/>
          <w:szCs w:val="26"/>
          <w:lang w:bidi="en-US"/>
        </w:rPr>
      </w:pPr>
    </w:p>
    <w:p w:rsidR="003A0D4D" w:rsidRPr="0071237D" w:rsidRDefault="003A0D4D" w:rsidP="003A0D4D">
      <w:pPr>
        <w:keepNext/>
        <w:keepLines/>
        <w:jc w:val="center"/>
        <w:outlineLvl w:val="1"/>
        <w:rPr>
          <w:b/>
          <w:bCs/>
          <w:i/>
          <w:iCs/>
          <w:sz w:val="24"/>
          <w:szCs w:val="26"/>
          <w:lang w:bidi="en-US"/>
        </w:rPr>
      </w:pPr>
      <w:r w:rsidRPr="0071237D">
        <w:rPr>
          <w:b/>
          <w:bCs/>
          <w:sz w:val="24"/>
          <w:szCs w:val="26"/>
          <w:lang w:bidi="en-US"/>
        </w:rPr>
        <w:t>ГЛАВА 1.  ОБЩИЕ ПОЛОЖЕНИЯ</w:t>
      </w:r>
    </w:p>
    <w:p w:rsidR="003A0D4D" w:rsidRDefault="003A0D4D" w:rsidP="003A0D4D">
      <w:pPr>
        <w:rPr>
          <w:b/>
          <w:sz w:val="24"/>
          <w:szCs w:val="24"/>
          <w:lang w:bidi="en-US"/>
        </w:rPr>
      </w:pPr>
    </w:p>
    <w:p w:rsidR="003A0D4D" w:rsidRPr="0071237D" w:rsidRDefault="003A0D4D" w:rsidP="003A0D4D">
      <w:pPr>
        <w:ind w:firstLine="709"/>
        <w:rPr>
          <w:b/>
          <w:sz w:val="24"/>
          <w:szCs w:val="24"/>
          <w:lang w:bidi="en-US"/>
        </w:rPr>
      </w:pPr>
      <w:r w:rsidRPr="0071237D">
        <w:rPr>
          <w:b/>
          <w:sz w:val="24"/>
          <w:szCs w:val="24"/>
          <w:lang w:bidi="en-US"/>
        </w:rPr>
        <w:t>Статья 1. Назначение и содержание Прав</w:t>
      </w:r>
      <w:r>
        <w:rPr>
          <w:b/>
          <w:sz w:val="24"/>
          <w:szCs w:val="24"/>
          <w:lang w:bidi="en-US"/>
        </w:rPr>
        <w:t xml:space="preserve">ил землепользования и застройки </w:t>
      </w:r>
    </w:p>
    <w:p w:rsidR="003A0D4D" w:rsidRPr="0071237D" w:rsidRDefault="003A0D4D" w:rsidP="003A0D4D">
      <w:pPr>
        <w:numPr>
          <w:ilvl w:val="0"/>
          <w:numId w:val="2"/>
        </w:numPr>
        <w:tabs>
          <w:tab w:val="left" w:pos="993"/>
        </w:tabs>
        <w:ind w:left="0" w:right="6" w:firstLine="709"/>
        <w:jc w:val="both"/>
        <w:rPr>
          <w:sz w:val="24"/>
          <w:lang w:bidi="en-US"/>
        </w:rPr>
      </w:pPr>
      <w:r w:rsidRPr="0071237D">
        <w:rPr>
          <w:sz w:val="24"/>
          <w:lang w:bidi="en-US"/>
        </w:rPr>
        <w:t>Правила землепользования и застройки определя</w:t>
      </w:r>
      <w:r>
        <w:rPr>
          <w:sz w:val="24"/>
          <w:lang w:bidi="en-US"/>
        </w:rPr>
        <w:t>ю</w:t>
      </w:r>
      <w:r w:rsidRPr="0071237D">
        <w:rPr>
          <w:sz w:val="24"/>
          <w:lang w:bidi="en-US"/>
        </w:rPr>
        <w:t xml:space="preserve">т </w:t>
      </w:r>
      <w:r w:rsidRPr="003B10ED">
        <w:rPr>
          <w:sz w:val="24"/>
          <w:lang w:bidi="en-US"/>
        </w:rPr>
        <w:t>компетенцию органов местного самоуправления и должностных лиц в сфере землепользования и застройки</w:t>
      </w:r>
      <w:r w:rsidRPr="0071237D">
        <w:rPr>
          <w:sz w:val="24"/>
          <w:lang w:bidi="en-US"/>
        </w:rPr>
        <w:t xml:space="preserve">,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порядок предоставления земельных участков физическим и юридическим лицам, порядок изъятия земельных участков для государственных и муниципальных нужд. </w:t>
      </w:r>
    </w:p>
    <w:p w:rsidR="003A0D4D" w:rsidRPr="0071237D" w:rsidRDefault="003A0D4D" w:rsidP="003A0D4D">
      <w:pPr>
        <w:numPr>
          <w:ilvl w:val="0"/>
          <w:numId w:val="2"/>
        </w:numPr>
        <w:tabs>
          <w:tab w:val="left" w:pos="993"/>
        </w:tabs>
        <w:ind w:left="0" w:right="6" w:firstLine="709"/>
        <w:jc w:val="both"/>
        <w:rPr>
          <w:sz w:val="24"/>
          <w:lang w:bidi="en-US"/>
        </w:rPr>
      </w:pPr>
      <w:r w:rsidRPr="0071237D">
        <w:rPr>
          <w:sz w:val="24"/>
          <w:lang w:bidi="en-US"/>
        </w:rPr>
        <w:t xml:space="preserve">Настоящие Правила в соответствии с Градостроительным и Земельным Кодексами Российской Федерации вводят в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систему</w:t>
      </w:r>
      <w:r w:rsidRPr="0071237D">
        <w:rPr>
          <w:sz w:val="24"/>
          <w:lang w:bidi="en-US"/>
        </w:rPr>
        <w:t xml:space="preserve">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0D4D" w:rsidRPr="0071237D" w:rsidRDefault="003A0D4D" w:rsidP="003A0D4D">
      <w:pPr>
        <w:numPr>
          <w:ilvl w:val="0"/>
          <w:numId w:val="2"/>
        </w:numPr>
        <w:tabs>
          <w:tab w:val="left" w:pos="993"/>
        </w:tabs>
        <w:ind w:left="0" w:firstLine="709"/>
        <w:jc w:val="both"/>
        <w:rPr>
          <w:sz w:val="24"/>
          <w:lang w:bidi="en-US"/>
        </w:rPr>
      </w:pPr>
      <w:r w:rsidRPr="0071237D">
        <w:rPr>
          <w:sz w:val="24"/>
          <w:lang w:bidi="en-US"/>
        </w:rPr>
        <w:t>Целями Правил являются:</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Pr>
          <w:sz w:val="24"/>
          <w:szCs w:val="24"/>
        </w:rPr>
        <w:t xml:space="preserve">создание </w:t>
      </w:r>
      <w:r w:rsidRPr="0071237D">
        <w:rPr>
          <w:sz w:val="24"/>
          <w:szCs w:val="24"/>
        </w:rPr>
        <w:t>условий для устойчивого развития</w:t>
      </w:r>
      <w:r>
        <w:rPr>
          <w:sz w:val="24"/>
          <w:szCs w:val="24"/>
        </w:rPr>
        <w:t xml:space="preserve"> части</w:t>
      </w:r>
      <w:r w:rsidRPr="0071237D">
        <w:rPr>
          <w:sz w:val="24"/>
          <w:szCs w:val="24"/>
        </w:rPr>
        <w:t xml:space="preserve"> территории МО </w:t>
      </w:r>
      <w:r w:rsidRPr="0071237D">
        <w:rPr>
          <w:bCs/>
          <w:iCs/>
          <w:sz w:val="24"/>
          <w:szCs w:val="24"/>
        </w:rPr>
        <w:t>«</w:t>
      </w:r>
      <w:proofErr w:type="spellStart"/>
      <w:r>
        <w:rPr>
          <w:bCs/>
          <w:iCs/>
          <w:sz w:val="24"/>
          <w:szCs w:val="24"/>
        </w:rPr>
        <w:t>Соянское</w:t>
      </w:r>
      <w:proofErr w:type="spellEnd"/>
      <w:r w:rsidRPr="0071237D">
        <w:rPr>
          <w:bCs/>
          <w:iCs/>
          <w:sz w:val="24"/>
          <w:szCs w:val="24"/>
        </w:rPr>
        <w:t>»</w:t>
      </w:r>
      <w:r w:rsidRPr="0071237D">
        <w:rPr>
          <w:sz w:val="24"/>
          <w:szCs w:val="24"/>
        </w:rPr>
        <w:t>, сохранения окружающей среды и объектов культурного и природного наследия;</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 xml:space="preserve">создание условий для планировки территории </w:t>
      </w:r>
      <w:r>
        <w:rPr>
          <w:sz w:val="24"/>
          <w:szCs w:val="24"/>
        </w:rPr>
        <w:t>д. Сояна;</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lastRenderedPageBreak/>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3A0D4D" w:rsidRPr="0071237D" w:rsidRDefault="003A0D4D" w:rsidP="003A0D4D">
      <w:pPr>
        <w:numPr>
          <w:ilvl w:val="0"/>
          <w:numId w:val="3"/>
        </w:numPr>
        <w:tabs>
          <w:tab w:val="left" w:pos="993"/>
        </w:tabs>
        <w:ind w:left="0" w:firstLine="709"/>
        <w:jc w:val="both"/>
        <w:rPr>
          <w:color w:val="000000"/>
          <w:sz w:val="24"/>
          <w:szCs w:val="24"/>
          <w:lang w:bidi="en-US"/>
        </w:rPr>
      </w:pPr>
      <w:r w:rsidRPr="0071237D">
        <w:rPr>
          <w:color w:val="000000"/>
          <w:sz w:val="24"/>
          <w:szCs w:val="24"/>
          <w:lang w:bidi="en-US"/>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защита прав граждан и обеспечение равенства прав физических и юридических лиц в градостроительных отношениях;</w:t>
      </w:r>
    </w:p>
    <w:p w:rsidR="003A0D4D" w:rsidRPr="0071237D" w:rsidRDefault="003A0D4D" w:rsidP="003A0D4D">
      <w:pPr>
        <w:numPr>
          <w:ilvl w:val="0"/>
          <w:numId w:val="3"/>
        </w:numPr>
        <w:tabs>
          <w:tab w:val="left" w:pos="993"/>
        </w:tabs>
        <w:autoSpaceDE w:val="0"/>
        <w:autoSpaceDN w:val="0"/>
        <w:adjustRightInd w:val="0"/>
        <w:ind w:left="0" w:firstLine="709"/>
        <w:jc w:val="both"/>
        <w:rPr>
          <w:sz w:val="24"/>
          <w:szCs w:val="24"/>
        </w:rPr>
      </w:pPr>
      <w:r w:rsidRPr="0071237D">
        <w:rPr>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3A0D4D" w:rsidRPr="0071237D" w:rsidRDefault="003A0D4D" w:rsidP="003A0D4D">
      <w:pPr>
        <w:numPr>
          <w:ilvl w:val="0"/>
          <w:numId w:val="3"/>
        </w:numPr>
        <w:tabs>
          <w:tab w:val="left" w:pos="993"/>
        </w:tabs>
        <w:ind w:left="0" w:firstLine="709"/>
        <w:jc w:val="both"/>
        <w:rPr>
          <w:sz w:val="24"/>
          <w:szCs w:val="24"/>
          <w:lang w:bidi="en-US"/>
        </w:rPr>
      </w:pPr>
      <w:r w:rsidRPr="0071237D">
        <w:rPr>
          <w:sz w:val="24"/>
          <w:szCs w:val="24"/>
          <w:lang w:bidi="en-US"/>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3A0D4D" w:rsidRPr="0071237D" w:rsidRDefault="003A0D4D" w:rsidP="003A0D4D">
      <w:pPr>
        <w:numPr>
          <w:ilvl w:val="0"/>
          <w:numId w:val="2"/>
        </w:numPr>
        <w:tabs>
          <w:tab w:val="left" w:pos="993"/>
        </w:tabs>
        <w:ind w:left="0" w:firstLine="709"/>
        <w:jc w:val="both"/>
        <w:rPr>
          <w:sz w:val="24"/>
          <w:szCs w:val="24"/>
        </w:rPr>
      </w:pPr>
      <w:r w:rsidRPr="0071237D">
        <w:rPr>
          <w:sz w:val="24"/>
          <w:szCs w:val="24"/>
        </w:rPr>
        <w:t>Настоящие Правила регламентируют деятельность органов и должностных лиц местного самоуправления, физических и юридических лиц в области землепользования и застройки: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подготовка документации по планировке территории;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внесение изменений в настоящие Правила;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организация и проведение публичных слушаний по вопросам землепользования и застройки;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предоставление разрешения на условно разрешённый вид использования земельного участка или объекта капитального строительства;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разработка, согласование и утверждение проектной документации;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выдача разрешений на строительство, разрешений на ввод объектов в эксплуатацию;</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подготовке градостроительных оснований для принятия решений о резервировании и изъятии земельных участков для реализации и муниципальных нужд;</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контроль за использованием и строительными изменениями объектов недвижимости;</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обеспечение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3A0D4D" w:rsidRPr="0071237D" w:rsidRDefault="003A0D4D" w:rsidP="003A0D4D">
      <w:pPr>
        <w:numPr>
          <w:ilvl w:val="0"/>
          <w:numId w:val="1"/>
        </w:numPr>
        <w:tabs>
          <w:tab w:val="clear" w:pos="1429"/>
          <w:tab w:val="num" w:pos="993"/>
        </w:tabs>
        <w:ind w:left="0" w:firstLine="709"/>
        <w:jc w:val="both"/>
        <w:rPr>
          <w:sz w:val="24"/>
          <w:szCs w:val="24"/>
          <w:lang w:bidi="en-US"/>
        </w:rPr>
      </w:pPr>
      <w:r w:rsidRPr="0071237D">
        <w:rPr>
          <w:sz w:val="24"/>
          <w:szCs w:val="24"/>
          <w:lang w:bidi="en-US"/>
        </w:rPr>
        <w:t>внесение изменений в настоящие Правила, включая изменение состава градостроительных регламентов, в том числе путём его дополнения применительно к различным территориальным зонам.</w:t>
      </w:r>
    </w:p>
    <w:p w:rsidR="003A0D4D" w:rsidRPr="0071237D" w:rsidRDefault="003A0D4D" w:rsidP="003A0D4D">
      <w:pPr>
        <w:numPr>
          <w:ilvl w:val="0"/>
          <w:numId w:val="2"/>
        </w:numPr>
        <w:tabs>
          <w:tab w:val="num" w:pos="993"/>
        </w:tabs>
        <w:ind w:left="0" w:firstLine="709"/>
        <w:contextualSpacing/>
        <w:jc w:val="both"/>
        <w:rPr>
          <w:sz w:val="24"/>
          <w:szCs w:val="24"/>
          <w:lang w:bidi="en-US"/>
        </w:rPr>
      </w:pPr>
      <w:r w:rsidRPr="0071237D">
        <w:rPr>
          <w:sz w:val="24"/>
          <w:szCs w:val="24"/>
          <w:lang w:bidi="en-US"/>
        </w:rPr>
        <w:t>Настоящие Правила вступают в силу по истечению десяти дней со дня их официального опубликования.</w:t>
      </w:r>
    </w:p>
    <w:p w:rsidR="003A0D4D" w:rsidRPr="0071237D" w:rsidRDefault="003A0D4D" w:rsidP="003A0D4D">
      <w:pPr>
        <w:spacing w:before="80" w:after="80" w:line="276" w:lineRule="auto"/>
        <w:ind w:left="720" w:firstLine="709"/>
        <w:contextualSpacing/>
        <w:jc w:val="both"/>
        <w:rPr>
          <w:sz w:val="24"/>
          <w:szCs w:val="24"/>
          <w:lang w:bidi="en-US"/>
        </w:rPr>
      </w:pPr>
    </w:p>
    <w:p w:rsidR="003A0D4D" w:rsidRPr="0071237D" w:rsidRDefault="003A0D4D" w:rsidP="003A0D4D">
      <w:pPr>
        <w:ind w:firstLine="709"/>
        <w:rPr>
          <w:b/>
          <w:sz w:val="24"/>
          <w:szCs w:val="24"/>
          <w:lang w:bidi="en-US"/>
        </w:rPr>
      </w:pPr>
      <w:r w:rsidRPr="0071237D">
        <w:rPr>
          <w:b/>
          <w:sz w:val="24"/>
          <w:szCs w:val="24"/>
          <w:lang w:bidi="en-US"/>
        </w:rPr>
        <w:t xml:space="preserve">Статья 2. Основные понятия, используемые в настоящих Правилах </w:t>
      </w:r>
    </w:p>
    <w:p w:rsidR="003A0D4D" w:rsidRPr="0071237D" w:rsidRDefault="003A0D4D" w:rsidP="003A0D4D">
      <w:pPr>
        <w:ind w:firstLine="709"/>
        <w:jc w:val="both"/>
        <w:rPr>
          <w:sz w:val="24"/>
          <w:szCs w:val="24"/>
          <w:lang w:bidi="en-US"/>
        </w:rPr>
      </w:pPr>
      <w:r w:rsidRPr="0071237D">
        <w:rPr>
          <w:b/>
          <w:sz w:val="24"/>
          <w:szCs w:val="24"/>
          <w:lang w:bidi="en-US"/>
        </w:rPr>
        <w:t>1) Благоустройство</w:t>
      </w:r>
      <w:r w:rsidRPr="0071237D">
        <w:rPr>
          <w:sz w:val="24"/>
          <w:szCs w:val="24"/>
          <w:lang w:bidi="en-US"/>
        </w:rPr>
        <w:t xml:space="preserve"> – деятельность, направленная на повышение физической и эстетической комфортности среды сельского поселения средствами инженерной подготовки, оборудования и озеленения территории.</w:t>
      </w:r>
    </w:p>
    <w:p w:rsidR="003A0D4D" w:rsidRPr="0071237D" w:rsidRDefault="003A0D4D" w:rsidP="003A0D4D">
      <w:pPr>
        <w:ind w:firstLine="709"/>
        <w:jc w:val="both"/>
        <w:rPr>
          <w:sz w:val="24"/>
          <w:szCs w:val="24"/>
          <w:lang w:bidi="en-US"/>
        </w:rPr>
      </w:pPr>
      <w:r w:rsidRPr="0071237D">
        <w:rPr>
          <w:b/>
          <w:sz w:val="24"/>
          <w:szCs w:val="24"/>
          <w:lang w:bidi="en-US"/>
        </w:rPr>
        <w:t>2) Временные строения и сооружения</w:t>
      </w:r>
      <w:r w:rsidRPr="0071237D">
        <w:rPr>
          <w:sz w:val="24"/>
          <w:szCs w:val="24"/>
          <w:lang w:bidi="en-US"/>
        </w:rPr>
        <w:t xml:space="preserve"> – некапитальные строения и сооружения, возводимые на арендованных земельных участках и подлежащие демонтажу за счёт арендатора в сроки указанные в договоре аренды.    </w:t>
      </w:r>
    </w:p>
    <w:p w:rsidR="003A0D4D" w:rsidRPr="0071237D" w:rsidRDefault="003A0D4D" w:rsidP="003A0D4D">
      <w:pPr>
        <w:ind w:firstLine="709"/>
        <w:jc w:val="both"/>
        <w:rPr>
          <w:sz w:val="24"/>
          <w:szCs w:val="24"/>
          <w:lang w:bidi="en-US"/>
        </w:rPr>
      </w:pPr>
      <w:r w:rsidRPr="0071237D">
        <w:rPr>
          <w:b/>
          <w:sz w:val="24"/>
          <w:szCs w:val="24"/>
          <w:lang w:bidi="en-US"/>
        </w:rPr>
        <w:t>3) Высота строения</w:t>
      </w:r>
      <w:r w:rsidRPr="0071237D">
        <w:rPr>
          <w:sz w:val="24"/>
          <w:szCs w:val="24"/>
          <w:lang w:bidi="en-US"/>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3A0D4D" w:rsidRPr="0071237D" w:rsidRDefault="003A0D4D" w:rsidP="003A0D4D">
      <w:pPr>
        <w:ind w:firstLine="709"/>
        <w:jc w:val="both"/>
        <w:rPr>
          <w:sz w:val="24"/>
          <w:szCs w:val="24"/>
          <w:lang w:bidi="en-US"/>
        </w:rPr>
      </w:pPr>
      <w:r w:rsidRPr="0071237D">
        <w:rPr>
          <w:b/>
          <w:sz w:val="24"/>
          <w:szCs w:val="24"/>
          <w:lang w:bidi="en-US"/>
        </w:rPr>
        <w:lastRenderedPageBreak/>
        <w:t>4) Государственный кадастровый учет земельного участка</w:t>
      </w:r>
      <w:r w:rsidRPr="0071237D">
        <w:rPr>
          <w:sz w:val="24"/>
          <w:szCs w:val="24"/>
          <w:lang w:bidi="en-US"/>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сведений о недвижимом имуществе.</w:t>
      </w:r>
    </w:p>
    <w:p w:rsidR="003A0D4D" w:rsidRPr="0071237D" w:rsidRDefault="003A0D4D" w:rsidP="003A0D4D">
      <w:pPr>
        <w:ind w:firstLine="709"/>
        <w:jc w:val="both"/>
        <w:rPr>
          <w:sz w:val="24"/>
          <w:szCs w:val="24"/>
        </w:rPr>
      </w:pPr>
      <w:r w:rsidRPr="0071237D">
        <w:rPr>
          <w:b/>
          <w:sz w:val="24"/>
          <w:szCs w:val="24"/>
        </w:rPr>
        <w:t xml:space="preserve">5) Градостроительная деятельность – </w:t>
      </w:r>
      <w:r w:rsidRPr="0071237D">
        <w:rPr>
          <w:sz w:val="24"/>
          <w:szCs w:val="24"/>
        </w:rPr>
        <w:t xml:space="preserve">деятельность по развитию </w:t>
      </w:r>
      <w:r>
        <w:rPr>
          <w:sz w:val="24"/>
          <w:szCs w:val="24"/>
        </w:rPr>
        <w:t xml:space="preserve">территории, </w:t>
      </w:r>
      <w:r w:rsidRPr="0071237D">
        <w:rPr>
          <w:sz w:val="24"/>
          <w:szCs w:val="24"/>
        </w:rPr>
        <w:t xml:space="preserve">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местного значения. </w:t>
      </w:r>
    </w:p>
    <w:p w:rsidR="003A0D4D" w:rsidRPr="0071237D" w:rsidRDefault="003A0D4D" w:rsidP="003A0D4D">
      <w:pPr>
        <w:ind w:firstLine="709"/>
        <w:jc w:val="both"/>
        <w:rPr>
          <w:sz w:val="24"/>
          <w:szCs w:val="24"/>
        </w:rPr>
      </w:pPr>
      <w:r w:rsidRPr="0071237D">
        <w:rPr>
          <w:b/>
          <w:sz w:val="24"/>
          <w:szCs w:val="24"/>
        </w:rPr>
        <w:t>6) Градостроительное зонирование</w:t>
      </w:r>
      <w:r w:rsidRPr="0071237D">
        <w:rPr>
          <w:sz w:val="24"/>
          <w:szCs w:val="24"/>
        </w:rPr>
        <w:t xml:space="preserve"> – зонирование территории в целях определения территориальных зон и установления градостроительных регламентов.</w:t>
      </w:r>
    </w:p>
    <w:p w:rsidR="003A0D4D" w:rsidRPr="0071237D" w:rsidRDefault="003A0D4D" w:rsidP="003A0D4D">
      <w:pPr>
        <w:ind w:firstLine="709"/>
        <w:jc w:val="both"/>
        <w:rPr>
          <w:sz w:val="24"/>
          <w:szCs w:val="24"/>
        </w:rPr>
      </w:pPr>
      <w:r w:rsidRPr="0071237D">
        <w:rPr>
          <w:b/>
          <w:sz w:val="24"/>
          <w:szCs w:val="24"/>
        </w:rPr>
        <w:t>7) Градостроительный регламент</w:t>
      </w:r>
      <w:r w:rsidRPr="0071237D">
        <w:rPr>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0D4D" w:rsidRPr="0071237D" w:rsidRDefault="003A0D4D" w:rsidP="003A0D4D">
      <w:pPr>
        <w:ind w:firstLine="709"/>
        <w:jc w:val="both"/>
        <w:rPr>
          <w:sz w:val="24"/>
          <w:szCs w:val="24"/>
          <w:lang w:bidi="en-US"/>
        </w:rPr>
      </w:pPr>
      <w:r w:rsidRPr="0071237D">
        <w:rPr>
          <w:b/>
          <w:sz w:val="24"/>
          <w:szCs w:val="24"/>
          <w:lang w:bidi="en-US"/>
        </w:rPr>
        <w:t xml:space="preserve">8) Документация по планировке территории </w:t>
      </w:r>
      <w:r w:rsidRPr="0071237D">
        <w:rPr>
          <w:sz w:val="24"/>
          <w:szCs w:val="24"/>
          <w:lang w:bidi="en-US"/>
        </w:rPr>
        <w:t>– проекты планировки территории; проекты межевания территории; градостроительные планы земельных участков.</w:t>
      </w:r>
    </w:p>
    <w:p w:rsidR="003A0D4D" w:rsidRPr="0071237D" w:rsidRDefault="003A0D4D" w:rsidP="003A0D4D">
      <w:pPr>
        <w:ind w:firstLine="709"/>
        <w:jc w:val="both"/>
        <w:rPr>
          <w:sz w:val="24"/>
          <w:szCs w:val="24"/>
          <w:lang w:bidi="en-US"/>
        </w:rPr>
      </w:pPr>
      <w:r w:rsidRPr="0071237D">
        <w:rPr>
          <w:b/>
          <w:sz w:val="24"/>
          <w:szCs w:val="24"/>
          <w:lang w:bidi="en-US"/>
        </w:rPr>
        <w:t>9) Индивидуальные жилые дома</w:t>
      </w:r>
      <w:r w:rsidRPr="0071237D">
        <w:rPr>
          <w:sz w:val="24"/>
          <w:szCs w:val="24"/>
          <w:lang w:bidi="en-US"/>
        </w:rPr>
        <w:t xml:space="preserve"> – отдельно стоящие жилые дом</w:t>
      </w:r>
      <w:r>
        <w:rPr>
          <w:sz w:val="24"/>
          <w:szCs w:val="24"/>
          <w:lang w:bidi="en-US"/>
        </w:rPr>
        <w:t>а с количеством этажей не более</w:t>
      </w:r>
      <w:r w:rsidRPr="0071237D">
        <w:rPr>
          <w:sz w:val="24"/>
          <w:szCs w:val="24"/>
          <w:lang w:bidi="en-US"/>
        </w:rPr>
        <w:t xml:space="preserve"> чем три, предназначенные для проживания одной семьи.</w:t>
      </w:r>
    </w:p>
    <w:p w:rsidR="003A0D4D" w:rsidRPr="0071237D" w:rsidRDefault="003A0D4D" w:rsidP="003A0D4D">
      <w:pPr>
        <w:ind w:firstLine="709"/>
        <w:jc w:val="both"/>
        <w:rPr>
          <w:sz w:val="24"/>
          <w:szCs w:val="24"/>
          <w:lang w:bidi="en-US"/>
        </w:rPr>
      </w:pPr>
      <w:r w:rsidRPr="0071237D">
        <w:rPr>
          <w:b/>
          <w:sz w:val="24"/>
          <w:szCs w:val="24"/>
          <w:lang w:bidi="en-US"/>
        </w:rPr>
        <w:t>10) Инфраструктура инженерная</w:t>
      </w:r>
      <w:r w:rsidRPr="0071237D">
        <w:rPr>
          <w:sz w:val="24"/>
          <w:szCs w:val="24"/>
          <w:lang w:bidi="en-US"/>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w:t>
      </w:r>
      <w:r>
        <w:rPr>
          <w:sz w:val="24"/>
          <w:szCs w:val="24"/>
          <w:lang w:bidi="en-US"/>
        </w:rPr>
        <w:t>нирование и развитие территории.</w:t>
      </w:r>
    </w:p>
    <w:p w:rsidR="003A0D4D" w:rsidRPr="0071237D" w:rsidRDefault="003A0D4D" w:rsidP="003A0D4D">
      <w:pPr>
        <w:ind w:firstLine="709"/>
        <w:jc w:val="both"/>
        <w:rPr>
          <w:sz w:val="24"/>
          <w:szCs w:val="24"/>
          <w:lang w:bidi="en-US"/>
        </w:rPr>
      </w:pPr>
      <w:r w:rsidRPr="0071237D">
        <w:rPr>
          <w:b/>
          <w:sz w:val="24"/>
          <w:szCs w:val="24"/>
          <w:lang w:bidi="en-US"/>
        </w:rPr>
        <w:t>11) Инфраструктура социальная</w:t>
      </w:r>
      <w:r w:rsidRPr="0071237D">
        <w:rPr>
          <w:sz w:val="24"/>
          <w:szCs w:val="24"/>
          <w:lang w:bidi="en-US"/>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3A0D4D" w:rsidRPr="0071237D" w:rsidRDefault="003A0D4D" w:rsidP="003A0D4D">
      <w:pPr>
        <w:ind w:firstLine="709"/>
        <w:jc w:val="both"/>
        <w:rPr>
          <w:sz w:val="24"/>
          <w:szCs w:val="24"/>
          <w:lang w:bidi="en-US"/>
        </w:rPr>
      </w:pPr>
      <w:r w:rsidRPr="0071237D">
        <w:rPr>
          <w:b/>
          <w:sz w:val="24"/>
          <w:szCs w:val="24"/>
          <w:lang w:bidi="en-US"/>
        </w:rPr>
        <w:t>12) Инфраструктура транспортная</w:t>
      </w:r>
      <w:r w:rsidRPr="0071237D">
        <w:rPr>
          <w:sz w:val="24"/>
          <w:szCs w:val="24"/>
          <w:lang w:bidi="en-US"/>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w:t>
      </w:r>
      <w:r>
        <w:rPr>
          <w:sz w:val="24"/>
          <w:szCs w:val="24"/>
          <w:lang w:bidi="en-US"/>
        </w:rPr>
        <w:t>.</w:t>
      </w:r>
    </w:p>
    <w:p w:rsidR="003A0D4D" w:rsidRPr="0071237D" w:rsidRDefault="003A0D4D" w:rsidP="003A0D4D">
      <w:pPr>
        <w:ind w:firstLine="709"/>
        <w:jc w:val="both"/>
        <w:rPr>
          <w:sz w:val="24"/>
          <w:szCs w:val="24"/>
          <w:lang w:bidi="en-US"/>
        </w:rPr>
      </w:pPr>
      <w:r w:rsidRPr="0071237D">
        <w:rPr>
          <w:b/>
          <w:sz w:val="24"/>
          <w:szCs w:val="24"/>
          <w:lang w:bidi="en-US"/>
        </w:rPr>
        <w:t>13) Зеленые насаждения общего пользования</w:t>
      </w:r>
      <w:r w:rsidRPr="0071237D">
        <w:rPr>
          <w:sz w:val="24"/>
          <w:szCs w:val="24"/>
          <w:lang w:bidi="en-US"/>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садов, скверов, бульваров, зеленые насаждения озеленения улиц). </w:t>
      </w:r>
    </w:p>
    <w:p w:rsidR="003A0D4D" w:rsidRPr="0071237D" w:rsidRDefault="003A0D4D" w:rsidP="003A0D4D">
      <w:pPr>
        <w:ind w:firstLine="709"/>
        <w:jc w:val="both"/>
        <w:rPr>
          <w:sz w:val="24"/>
          <w:szCs w:val="24"/>
          <w:lang w:bidi="en-US"/>
        </w:rPr>
      </w:pPr>
      <w:r w:rsidRPr="0071237D">
        <w:rPr>
          <w:b/>
          <w:sz w:val="24"/>
          <w:szCs w:val="24"/>
          <w:lang w:bidi="en-US"/>
        </w:rPr>
        <w:t>14) Зоны с особыми условиями использования территорий</w:t>
      </w:r>
      <w:r w:rsidRPr="0071237D">
        <w:rPr>
          <w:sz w:val="24"/>
          <w:szCs w:val="24"/>
          <w:lang w:bidi="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71237D">
        <w:rPr>
          <w:sz w:val="24"/>
          <w:szCs w:val="24"/>
          <w:lang w:bidi="en-US"/>
        </w:rPr>
        <w:t>водоохранные</w:t>
      </w:r>
      <w:proofErr w:type="spellEnd"/>
      <w:r w:rsidRPr="0071237D">
        <w:rPr>
          <w:sz w:val="24"/>
          <w:szCs w:val="24"/>
          <w:lang w:bidi="en-US"/>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3A0D4D" w:rsidRPr="0071237D" w:rsidRDefault="003A0D4D" w:rsidP="003A0D4D">
      <w:pPr>
        <w:ind w:firstLine="709"/>
        <w:jc w:val="both"/>
        <w:rPr>
          <w:sz w:val="24"/>
          <w:szCs w:val="24"/>
          <w:lang w:bidi="en-US"/>
        </w:rPr>
      </w:pPr>
      <w:r w:rsidRPr="0071237D">
        <w:rPr>
          <w:b/>
          <w:sz w:val="24"/>
          <w:szCs w:val="24"/>
          <w:lang w:bidi="en-US"/>
        </w:rPr>
        <w:t>15) Капитальный ремонт объектов капитального строительства</w:t>
      </w:r>
      <w:r w:rsidRPr="0071237D">
        <w:rPr>
          <w:sz w:val="24"/>
          <w:szCs w:val="24"/>
          <w:lang w:bidi="en-US"/>
        </w:rPr>
        <w:t xml:space="preserve"> –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w:t>
      </w:r>
      <w:r w:rsidRPr="0071237D">
        <w:rPr>
          <w:sz w:val="24"/>
          <w:szCs w:val="24"/>
          <w:lang w:bidi="en-US"/>
        </w:rPr>
        <w:lastRenderedPageBreak/>
        <w:t>При проведении капитального ремонта затрагиваются конструктивные и другие характеристики надежности и безопасности указанных объектов.</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6</w:t>
      </w:r>
      <w:r w:rsidRPr="0071237D">
        <w:rPr>
          <w:b/>
          <w:sz w:val="24"/>
          <w:szCs w:val="24"/>
          <w:lang w:bidi="en-US"/>
        </w:rPr>
        <w:t>) Коэффициент застройки</w:t>
      </w:r>
      <w:r w:rsidRPr="0071237D">
        <w:rPr>
          <w:sz w:val="24"/>
          <w:szCs w:val="24"/>
          <w:lang w:bidi="en-US"/>
        </w:rPr>
        <w:t xml:space="preserve"> – часть территории земельного участка, которая занята зданиями (%).</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7</w:t>
      </w:r>
      <w:r w:rsidRPr="0071237D">
        <w:rPr>
          <w:b/>
          <w:sz w:val="24"/>
          <w:szCs w:val="24"/>
          <w:lang w:bidi="en-US"/>
        </w:rPr>
        <w:t>) Коэффициент озеленения (в применении к территории земельного участка)</w:t>
      </w:r>
      <w:r w:rsidRPr="0071237D">
        <w:rPr>
          <w:sz w:val="24"/>
          <w:szCs w:val="24"/>
          <w:lang w:bidi="en-US"/>
        </w:rPr>
        <w:t xml:space="preserve"> – доля территории земельного участка, покрытая зелеными насаждениями (газонами, цветниками, кустарником, высокоствольными растениями).</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8</w:t>
      </w:r>
      <w:r w:rsidRPr="0071237D">
        <w:rPr>
          <w:b/>
          <w:sz w:val="24"/>
          <w:szCs w:val="24"/>
          <w:lang w:bidi="en-US"/>
        </w:rPr>
        <w:t>) Красные линии</w:t>
      </w:r>
      <w:r w:rsidRPr="0071237D">
        <w:rPr>
          <w:sz w:val="24"/>
          <w:szCs w:val="24"/>
          <w:lang w:bidi="en-US"/>
        </w:rPr>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линейные объекты.</w:t>
      </w:r>
    </w:p>
    <w:p w:rsidR="003A0D4D" w:rsidRPr="0071237D" w:rsidRDefault="003A0D4D" w:rsidP="003A0D4D">
      <w:pPr>
        <w:ind w:firstLine="709"/>
        <w:jc w:val="both"/>
        <w:rPr>
          <w:sz w:val="24"/>
          <w:szCs w:val="24"/>
          <w:lang w:bidi="en-US"/>
        </w:rPr>
      </w:pPr>
      <w:r w:rsidRPr="0071237D">
        <w:rPr>
          <w:b/>
          <w:sz w:val="24"/>
          <w:szCs w:val="24"/>
          <w:lang w:bidi="en-US"/>
        </w:rPr>
        <w:t>1</w:t>
      </w:r>
      <w:r>
        <w:rPr>
          <w:b/>
          <w:sz w:val="24"/>
          <w:szCs w:val="24"/>
          <w:lang w:bidi="en-US"/>
        </w:rPr>
        <w:t>9</w:t>
      </w:r>
      <w:r w:rsidRPr="0071237D">
        <w:rPr>
          <w:b/>
          <w:sz w:val="24"/>
          <w:szCs w:val="24"/>
          <w:lang w:bidi="en-US"/>
        </w:rPr>
        <w:t xml:space="preserve">) Линейные объекты </w:t>
      </w:r>
      <w:r w:rsidRPr="0071237D">
        <w:rPr>
          <w:sz w:val="24"/>
          <w:szCs w:val="24"/>
          <w:lang w:bidi="en-US"/>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A0D4D" w:rsidRPr="0071237D" w:rsidRDefault="003A0D4D" w:rsidP="003A0D4D">
      <w:pPr>
        <w:ind w:firstLine="709"/>
        <w:jc w:val="both"/>
        <w:rPr>
          <w:sz w:val="24"/>
          <w:szCs w:val="24"/>
          <w:lang w:bidi="en-US"/>
        </w:rPr>
      </w:pPr>
      <w:r>
        <w:rPr>
          <w:b/>
          <w:sz w:val="24"/>
          <w:szCs w:val="24"/>
          <w:lang w:bidi="en-US"/>
        </w:rPr>
        <w:t>20</w:t>
      </w:r>
      <w:r w:rsidRPr="0071237D">
        <w:rPr>
          <w:b/>
          <w:sz w:val="24"/>
          <w:szCs w:val="24"/>
          <w:lang w:bidi="en-US"/>
        </w:rPr>
        <w:t>) Линии градостроительного регулирования</w:t>
      </w:r>
      <w:r w:rsidRPr="0071237D">
        <w:rPr>
          <w:sz w:val="24"/>
          <w:szCs w:val="24"/>
          <w:lang w:bidi="en-US"/>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w:t>
      </w:r>
      <w:proofErr w:type="spellStart"/>
      <w:r w:rsidRPr="0071237D">
        <w:rPr>
          <w:sz w:val="24"/>
          <w:szCs w:val="24"/>
          <w:lang w:bidi="en-US"/>
        </w:rPr>
        <w:t>подзон</w:t>
      </w:r>
      <w:proofErr w:type="spellEnd"/>
      <w:r w:rsidRPr="0071237D">
        <w:rPr>
          <w:sz w:val="24"/>
          <w:szCs w:val="24"/>
          <w:lang w:bidi="en-US"/>
        </w:rPr>
        <w:t xml:space="preserve">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w:t>
      </w:r>
      <w:proofErr w:type="spellStart"/>
      <w:r w:rsidRPr="0071237D">
        <w:rPr>
          <w:sz w:val="24"/>
          <w:szCs w:val="24"/>
          <w:lang w:bidi="en-US"/>
        </w:rPr>
        <w:t>водоохранных</w:t>
      </w:r>
      <w:proofErr w:type="spellEnd"/>
      <w:r w:rsidRPr="0071237D">
        <w:rPr>
          <w:sz w:val="24"/>
          <w:szCs w:val="24"/>
          <w:lang w:bidi="en-US"/>
        </w:rPr>
        <w:t xml:space="preserve"> и иных зон ограничений использования земельных участков, зданий, строений, сооружений.</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1</w:t>
      </w:r>
      <w:r w:rsidRPr="0071237D">
        <w:rPr>
          <w:b/>
          <w:sz w:val="24"/>
          <w:szCs w:val="24"/>
          <w:lang w:bidi="en-US"/>
        </w:rPr>
        <w:t>) Линии регулирования застройки</w:t>
      </w:r>
      <w:r w:rsidRPr="0071237D">
        <w:rPr>
          <w:sz w:val="24"/>
          <w:szCs w:val="24"/>
          <w:lang w:bidi="en-US"/>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3A0D4D" w:rsidRPr="0071237D" w:rsidRDefault="003A0D4D" w:rsidP="003A0D4D">
      <w:pPr>
        <w:ind w:firstLine="709"/>
        <w:jc w:val="both"/>
        <w:rPr>
          <w:sz w:val="24"/>
          <w:szCs w:val="24"/>
        </w:rPr>
      </w:pPr>
      <w:r w:rsidRPr="0071237D">
        <w:rPr>
          <w:b/>
          <w:sz w:val="24"/>
          <w:szCs w:val="24"/>
        </w:rPr>
        <w:t>2</w:t>
      </w:r>
      <w:r>
        <w:rPr>
          <w:b/>
          <w:sz w:val="24"/>
          <w:szCs w:val="24"/>
        </w:rPr>
        <w:t>2</w:t>
      </w:r>
      <w:r w:rsidRPr="0071237D">
        <w:rPr>
          <w:b/>
          <w:sz w:val="24"/>
          <w:szCs w:val="24"/>
        </w:rPr>
        <w:t>) Многоквартирный жилой дом</w:t>
      </w:r>
      <w:r w:rsidRPr="0071237D">
        <w:rPr>
          <w:sz w:val="24"/>
          <w:szCs w:val="24"/>
        </w:rPr>
        <w:t xml:space="preserve"> – жилой дом, состоящий из совокупности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и содержащий в себе элементы общего имущества собственников помещений в таком доме в соответствии с жилищным законодательством.</w:t>
      </w:r>
    </w:p>
    <w:p w:rsidR="003A0D4D" w:rsidRPr="0071237D" w:rsidRDefault="003A0D4D" w:rsidP="003A0D4D">
      <w:pPr>
        <w:ind w:firstLine="709"/>
        <w:jc w:val="both"/>
        <w:rPr>
          <w:sz w:val="24"/>
          <w:szCs w:val="24"/>
        </w:rPr>
      </w:pPr>
      <w:r w:rsidRPr="0071237D">
        <w:rPr>
          <w:b/>
          <w:sz w:val="24"/>
          <w:szCs w:val="24"/>
        </w:rPr>
        <w:t>2</w:t>
      </w:r>
      <w:r>
        <w:rPr>
          <w:b/>
          <w:sz w:val="24"/>
          <w:szCs w:val="24"/>
        </w:rPr>
        <w:t>3</w:t>
      </w:r>
      <w:r w:rsidRPr="0071237D">
        <w:rPr>
          <w:b/>
          <w:sz w:val="24"/>
          <w:szCs w:val="24"/>
        </w:rPr>
        <w:t xml:space="preserve">) Многоквартирный жилой дом малой этажности </w:t>
      </w:r>
      <w:r w:rsidRPr="0071237D">
        <w:rPr>
          <w:sz w:val="24"/>
          <w:szCs w:val="24"/>
        </w:rPr>
        <w:t xml:space="preserve">– многоквартирный жилой дом, имеющий не более четырех этажей, включая мансардный. </w:t>
      </w:r>
    </w:p>
    <w:p w:rsidR="003A0D4D" w:rsidRPr="0071237D" w:rsidRDefault="003A0D4D" w:rsidP="003A0D4D">
      <w:pPr>
        <w:ind w:firstLine="709"/>
        <w:jc w:val="both"/>
        <w:rPr>
          <w:sz w:val="24"/>
          <w:szCs w:val="24"/>
        </w:rPr>
      </w:pPr>
      <w:r w:rsidRPr="0071237D">
        <w:rPr>
          <w:b/>
          <w:sz w:val="24"/>
          <w:szCs w:val="24"/>
        </w:rPr>
        <w:t>2</w:t>
      </w:r>
      <w:r>
        <w:rPr>
          <w:b/>
          <w:sz w:val="24"/>
          <w:szCs w:val="24"/>
        </w:rPr>
        <w:t>4</w:t>
      </w:r>
      <w:r w:rsidRPr="0071237D">
        <w:rPr>
          <w:b/>
          <w:sz w:val="24"/>
          <w:szCs w:val="24"/>
        </w:rPr>
        <w:t xml:space="preserve">) Многоквартирный жилой дом средней этажности </w:t>
      </w:r>
      <w:r w:rsidRPr="0071237D">
        <w:rPr>
          <w:sz w:val="24"/>
          <w:szCs w:val="24"/>
        </w:rPr>
        <w:t xml:space="preserve">– многоквартирный пятиэтажный жилой дом. </w:t>
      </w:r>
    </w:p>
    <w:p w:rsidR="003A0D4D" w:rsidRPr="0071237D" w:rsidRDefault="003A0D4D" w:rsidP="003A0D4D">
      <w:pPr>
        <w:ind w:firstLine="709"/>
        <w:jc w:val="both"/>
        <w:rPr>
          <w:sz w:val="24"/>
          <w:szCs w:val="24"/>
        </w:rPr>
      </w:pPr>
      <w:r w:rsidRPr="0071237D">
        <w:rPr>
          <w:b/>
          <w:sz w:val="24"/>
          <w:szCs w:val="24"/>
        </w:rPr>
        <w:t>2</w:t>
      </w:r>
      <w:r>
        <w:rPr>
          <w:b/>
          <w:sz w:val="24"/>
          <w:szCs w:val="24"/>
        </w:rPr>
        <w:t>5</w:t>
      </w:r>
      <w:r w:rsidRPr="0071237D">
        <w:rPr>
          <w:b/>
          <w:sz w:val="24"/>
          <w:szCs w:val="24"/>
        </w:rPr>
        <w:t>) Объект капитального строительства</w:t>
      </w:r>
      <w:r w:rsidRPr="0071237D">
        <w:rPr>
          <w:sz w:val="24"/>
          <w:szCs w:val="24"/>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6</w:t>
      </w:r>
      <w:r w:rsidRPr="0071237D">
        <w:rPr>
          <w:b/>
          <w:sz w:val="24"/>
          <w:szCs w:val="24"/>
          <w:lang w:bidi="en-US"/>
        </w:rPr>
        <w:t>) Планировка территории</w:t>
      </w:r>
      <w:r w:rsidRPr="0071237D">
        <w:rPr>
          <w:sz w:val="24"/>
          <w:szCs w:val="24"/>
          <w:lang w:bidi="en-US"/>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3A0D4D" w:rsidRPr="0071237D" w:rsidRDefault="003A0D4D" w:rsidP="003A0D4D">
      <w:pPr>
        <w:ind w:firstLine="709"/>
        <w:jc w:val="both"/>
        <w:rPr>
          <w:sz w:val="24"/>
          <w:szCs w:val="24"/>
        </w:rPr>
      </w:pPr>
      <w:r w:rsidRPr="0071237D">
        <w:rPr>
          <w:b/>
          <w:sz w:val="24"/>
          <w:szCs w:val="24"/>
        </w:rPr>
        <w:t>2</w:t>
      </w:r>
      <w:r>
        <w:rPr>
          <w:b/>
          <w:sz w:val="24"/>
          <w:szCs w:val="24"/>
        </w:rPr>
        <w:t>7</w:t>
      </w:r>
      <w:r w:rsidRPr="0071237D">
        <w:rPr>
          <w:b/>
          <w:sz w:val="24"/>
          <w:szCs w:val="24"/>
        </w:rPr>
        <w:t>) Правила землепользования и застройки</w:t>
      </w:r>
      <w:r w:rsidRPr="0071237D">
        <w:rPr>
          <w:sz w:val="24"/>
          <w:szCs w:val="24"/>
        </w:rPr>
        <w:t xml:space="preserve"> – документ градостроительного зонирования, который утверждается нормативным правовым актом законодательного органа</w:t>
      </w:r>
      <w:r>
        <w:rPr>
          <w:sz w:val="24"/>
          <w:szCs w:val="24"/>
        </w:rPr>
        <w:t xml:space="preserve"> </w:t>
      </w:r>
      <w:r w:rsidRPr="0071237D">
        <w:rPr>
          <w:sz w:val="24"/>
          <w:szCs w:val="24"/>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8</w:t>
      </w:r>
      <w:r w:rsidRPr="0071237D">
        <w:rPr>
          <w:b/>
          <w:sz w:val="24"/>
          <w:szCs w:val="24"/>
          <w:lang w:bidi="en-US"/>
        </w:rPr>
        <w:t>)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1237D">
        <w:rPr>
          <w:sz w:val="24"/>
          <w:szCs w:val="24"/>
          <w:lang w:bidi="en-US"/>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3A0D4D" w:rsidRPr="0071237D" w:rsidRDefault="003A0D4D" w:rsidP="003A0D4D">
      <w:pPr>
        <w:ind w:firstLine="709"/>
        <w:jc w:val="both"/>
        <w:rPr>
          <w:sz w:val="24"/>
          <w:szCs w:val="24"/>
          <w:lang w:bidi="en-US"/>
        </w:rPr>
      </w:pPr>
      <w:r w:rsidRPr="0071237D">
        <w:rPr>
          <w:b/>
          <w:sz w:val="24"/>
          <w:szCs w:val="24"/>
          <w:lang w:bidi="en-US"/>
        </w:rPr>
        <w:t>2</w:t>
      </w:r>
      <w:r>
        <w:rPr>
          <w:b/>
          <w:sz w:val="24"/>
          <w:szCs w:val="24"/>
          <w:lang w:bidi="en-US"/>
        </w:rPr>
        <w:t>9</w:t>
      </w:r>
      <w:r w:rsidRPr="0071237D">
        <w:rPr>
          <w:b/>
          <w:sz w:val="24"/>
          <w:szCs w:val="24"/>
          <w:lang w:bidi="en-US"/>
        </w:rPr>
        <w:t>) Преобразование застроенных территорий</w:t>
      </w:r>
      <w:r w:rsidRPr="0071237D">
        <w:rPr>
          <w:sz w:val="24"/>
          <w:szCs w:val="24"/>
          <w:lang w:bidi="en-US"/>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w:t>
      </w:r>
      <w:r w:rsidRPr="0071237D">
        <w:rPr>
          <w:sz w:val="24"/>
          <w:szCs w:val="24"/>
          <w:lang w:bidi="en-US"/>
        </w:rPr>
        <w:lastRenderedPageBreak/>
        <w:t>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3A0D4D" w:rsidRPr="0071237D" w:rsidRDefault="003A0D4D" w:rsidP="003A0D4D">
      <w:pPr>
        <w:ind w:firstLine="709"/>
        <w:jc w:val="both"/>
        <w:rPr>
          <w:sz w:val="24"/>
          <w:szCs w:val="24"/>
          <w:lang w:bidi="en-US"/>
        </w:rPr>
      </w:pPr>
      <w:r>
        <w:rPr>
          <w:b/>
          <w:sz w:val="24"/>
          <w:szCs w:val="24"/>
          <w:lang w:bidi="en-US"/>
        </w:rPr>
        <w:t>30</w:t>
      </w:r>
      <w:r w:rsidRPr="0071237D">
        <w:rPr>
          <w:b/>
          <w:sz w:val="24"/>
          <w:szCs w:val="24"/>
          <w:lang w:bidi="en-US"/>
        </w:rPr>
        <w:t>) Приусадебный земельный участок</w:t>
      </w:r>
      <w:r w:rsidRPr="0071237D">
        <w:rPr>
          <w:sz w:val="24"/>
          <w:szCs w:val="24"/>
          <w:lang w:bidi="en-US"/>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1</w:t>
      </w:r>
      <w:r w:rsidRPr="0071237D">
        <w:rPr>
          <w:b/>
          <w:sz w:val="24"/>
          <w:szCs w:val="24"/>
          <w:lang w:bidi="en-US"/>
        </w:rPr>
        <w:t>) Публичный сервитут</w:t>
      </w:r>
      <w:r w:rsidRPr="0071237D">
        <w:rPr>
          <w:sz w:val="24"/>
          <w:szCs w:val="24"/>
          <w:lang w:bidi="en-US"/>
        </w:rPr>
        <w:t xml:space="preserve">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2</w:t>
      </w:r>
      <w:r w:rsidRPr="0071237D">
        <w:rPr>
          <w:b/>
          <w:sz w:val="24"/>
          <w:szCs w:val="24"/>
          <w:lang w:bidi="en-US"/>
        </w:rPr>
        <w:t>) Резервирование территорий</w:t>
      </w:r>
      <w:r w:rsidRPr="0071237D">
        <w:rPr>
          <w:sz w:val="24"/>
          <w:szCs w:val="24"/>
          <w:lang w:bidi="en-US"/>
        </w:rPr>
        <w:t xml:space="preserve"> – деятельность органов местного самоуправления по определению территорий, необходимых для муниципальных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муниципальных.</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3</w:t>
      </w:r>
      <w:r w:rsidRPr="0071237D">
        <w:rPr>
          <w:b/>
          <w:sz w:val="24"/>
          <w:szCs w:val="24"/>
          <w:lang w:bidi="en-US"/>
        </w:rPr>
        <w:t>) Реконструкция</w:t>
      </w:r>
      <w:r w:rsidRPr="0071237D">
        <w:rPr>
          <w:sz w:val="24"/>
          <w:szCs w:val="24"/>
          <w:lang w:bidi="en-US"/>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3A0D4D" w:rsidRPr="0071237D" w:rsidRDefault="003A0D4D" w:rsidP="003A0D4D">
      <w:pPr>
        <w:ind w:firstLine="709"/>
        <w:jc w:val="both"/>
        <w:rPr>
          <w:sz w:val="24"/>
          <w:szCs w:val="24"/>
        </w:rPr>
      </w:pPr>
      <w:r w:rsidRPr="0071237D">
        <w:rPr>
          <w:b/>
          <w:sz w:val="24"/>
          <w:szCs w:val="24"/>
        </w:rPr>
        <w:t>3</w:t>
      </w:r>
      <w:r>
        <w:rPr>
          <w:b/>
          <w:sz w:val="24"/>
          <w:szCs w:val="24"/>
        </w:rPr>
        <w:t>4</w:t>
      </w:r>
      <w:r w:rsidRPr="0071237D">
        <w:rPr>
          <w:b/>
          <w:sz w:val="24"/>
          <w:szCs w:val="24"/>
        </w:rPr>
        <w:t>) Строительство</w:t>
      </w:r>
      <w:r w:rsidRPr="0071237D">
        <w:rPr>
          <w:sz w:val="24"/>
          <w:szCs w:val="24"/>
        </w:rPr>
        <w:t xml:space="preserve"> – создание зданий, строений, сооружений (в том числе на месте сносимых объектов капитального строительства).</w:t>
      </w:r>
    </w:p>
    <w:p w:rsidR="003A0D4D" w:rsidRPr="0071237D" w:rsidRDefault="003A0D4D" w:rsidP="003A0D4D">
      <w:pPr>
        <w:ind w:firstLine="709"/>
        <w:jc w:val="both"/>
        <w:rPr>
          <w:sz w:val="24"/>
          <w:szCs w:val="24"/>
        </w:rPr>
      </w:pPr>
      <w:r w:rsidRPr="0071237D">
        <w:rPr>
          <w:b/>
          <w:sz w:val="24"/>
          <w:szCs w:val="24"/>
        </w:rPr>
        <w:t>3</w:t>
      </w:r>
      <w:r>
        <w:rPr>
          <w:b/>
          <w:sz w:val="24"/>
          <w:szCs w:val="24"/>
        </w:rPr>
        <w:t>5</w:t>
      </w:r>
      <w:r w:rsidRPr="0071237D">
        <w:rPr>
          <w:b/>
          <w:sz w:val="24"/>
          <w:szCs w:val="24"/>
        </w:rPr>
        <w:t>) Территориальные зоны</w:t>
      </w:r>
      <w:r w:rsidRPr="0071237D">
        <w:rPr>
          <w:sz w:val="24"/>
          <w:szCs w:val="24"/>
        </w:rPr>
        <w:t xml:space="preserve"> – зоны, для которых в Правилах застройки определены границы и установлены градостроительные регламенты.</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6</w:t>
      </w:r>
      <w:r w:rsidRPr="0071237D">
        <w:rPr>
          <w:b/>
          <w:sz w:val="24"/>
          <w:szCs w:val="24"/>
          <w:lang w:bidi="en-US"/>
        </w:rPr>
        <w:t>) Технические условия</w:t>
      </w:r>
      <w:r w:rsidRPr="0071237D">
        <w:rPr>
          <w:sz w:val="24"/>
          <w:szCs w:val="24"/>
          <w:lang w:bidi="en-US"/>
        </w:rPr>
        <w:t xml:space="preserve"> – информация о технических условиях подключения объектов капитального строительства к сетям инженерно-технического обеспечения.</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7</w:t>
      </w:r>
      <w:r w:rsidRPr="0071237D">
        <w:rPr>
          <w:b/>
          <w:sz w:val="24"/>
          <w:szCs w:val="24"/>
          <w:lang w:bidi="en-US"/>
        </w:rPr>
        <w:t>) Формирование земельного участка</w:t>
      </w:r>
      <w:r w:rsidRPr="0071237D">
        <w:rPr>
          <w:sz w:val="24"/>
          <w:szCs w:val="24"/>
          <w:lang w:bidi="en-US"/>
        </w:rPr>
        <w:t xml:space="preserve"> - индивидуализация земельного участка посредством определения 1) его границ (документально и на местности), 2) разрешённого использования земельного участка в соответствии с градостроительным регламентом той зоны, в которой этот участок расположен, 3) технических условий подключения объектов земельного участка к сетям инженерно-технического обеспечения, 4) кадастровый учет земельного участка.</w:t>
      </w:r>
    </w:p>
    <w:p w:rsidR="003A0D4D" w:rsidRPr="0071237D" w:rsidRDefault="003A0D4D" w:rsidP="003A0D4D">
      <w:pPr>
        <w:ind w:firstLine="709"/>
        <w:jc w:val="both"/>
        <w:rPr>
          <w:sz w:val="24"/>
          <w:szCs w:val="24"/>
          <w:lang w:bidi="en-US"/>
        </w:rPr>
      </w:pPr>
      <w:r w:rsidRPr="0071237D">
        <w:rPr>
          <w:b/>
          <w:sz w:val="24"/>
          <w:szCs w:val="24"/>
          <w:lang w:bidi="en-US"/>
        </w:rPr>
        <w:t>3</w:t>
      </w:r>
      <w:r>
        <w:rPr>
          <w:b/>
          <w:sz w:val="24"/>
          <w:szCs w:val="24"/>
          <w:lang w:bidi="en-US"/>
        </w:rPr>
        <w:t>8</w:t>
      </w:r>
      <w:r w:rsidRPr="0071237D">
        <w:rPr>
          <w:b/>
          <w:sz w:val="24"/>
          <w:szCs w:val="24"/>
          <w:lang w:bidi="en-US"/>
        </w:rPr>
        <w:t>) Территории общего пользования</w:t>
      </w:r>
      <w:r w:rsidRPr="0071237D">
        <w:rPr>
          <w:sz w:val="24"/>
          <w:szCs w:val="24"/>
          <w:lang w:bidi="en-US"/>
        </w:rPr>
        <w:t xml:space="preserve"> – территории, которыми беспрепятственно пользуется неограниченный круг лиц, в том числе расположенные вне территории кварталов (микрорайонов) - площади, улицы, набережные, бульвары и на территории кварталов (микрорайонов) – проезды и скверы.</w:t>
      </w:r>
    </w:p>
    <w:p w:rsidR="003A0D4D" w:rsidRDefault="003A0D4D" w:rsidP="003A0D4D">
      <w:pPr>
        <w:ind w:firstLine="567"/>
        <w:rPr>
          <w:b/>
          <w:sz w:val="24"/>
          <w:szCs w:val="24"/>
          <w:lang w:bidi="en-US"/>
        </w:rPr>
      </w:pPr>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3. Открытость и доступность информации о землепользовании и застройке. Участие граждан в принятии решений по вопросам землепользования и застройке</w:t>
      </w:r>
    </w:p>
    <w:p w:rsidR="003A0D4D" w:rsidRPr="0071237D" w:rsidRDefault="003A0D4D" w:rsidP="003A0D4D">
      <w:pPr>
        <w:tabs>
          <w:tab w:val="left" w:pos="360"/>
          <w:tab w:val="left" w:pos="993"/>
        </w:tabs>
        <w:ind w:firstLine="709"/>
        <w:jc w:val="both"/>
        <w:rPr>
          <w:sz w:val="24"/>
          <w:szCs w:val="24"/>
        </w:rPr>
      </w:pPr>
      <w:r w:rsidRPr="0071237D">
        <w:rPr>
          <w:sz w:val="24"/>
          <w:szCs w:val="24"/>
        </w:rPr>
        <w:t>1. Настоящие Правила являются открытыми для физических и юридических лиц.</w:t>
      </w:r>
    </w:p>
    <w:p w:rsidR="003A0D4D" w:rsidRPr="0071237D" w:rsidRDefault="003A0D4D" w:rsidP="003A0D4D">
      <w:pPr>
        <w:tabs>
          <w:tab w:val="left" w:pos="360"/>
          <w:tab w:val="left" w:pos="993"/>
        </w:tabs>
        <w:ind w:firstLine="709"/>
        <w:jc w:val="both"/>
        <w:rPr>
          <w:sz w:val="24"/>
          <w:szCs w:val="24"/>
        </w:rPr>
      </w:pPr>
      <w:r w:rsidRPr="0071237D">
        <w:rPr>
          <w:sz w:val="24"/>
          <w:szCs w:val="24"/>
        </w:rPr>
        <w:t xml:space="preserve">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Архангельской области и </w:t>
      </w:r>
      <w:r>
        <w:rPr>
          <w:sz w:val="24"/>
          <w:szCs w:val="24"/>
        </w:rPr>
        <w:t>муниципальными правовыми актами.</w:t>
      </w:r>
    </w:p>
    <w:p w:rsidR="003A0D4D" w:rsidRPr="0071237D" w:rsidRDefault="003A0D4D" w:rsidP="003A0D4D">
      <w:pPr>
        <w:tabs>
          <w:tab w:val="left" w:pos="360"/>
          <w:tab w:val="left" w:pos="993"/>
        </w:tabs>
        <w:ind w:firstLine="709"/>
        <w:jc w:val="both"/>
        <w:rPr>
          <w:sz w:val="24"/>
          <w:szCs w:val="24"/>
        </w:rPr>
      </w:pPr>
      <w:r w:rsidRPr="0071237D">
        <w:rPr>
          <w:sz w:val="24"/>
          <w:szCs w:val="24"/>
        </w:rPr>
        <w:t>3. Сведения информационных систем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3A0D4D" w:rsidRPr="0071237D" w:rsidRDefault="003A0D4D" w:rsidP="003A0D4D">
      <w:pPr>
        <w:tabs>
          <w:tab w:val="left" w:pos="993"/>
        </w:tabs>
        <w:ind w:firstLine="709"/>
        <w:jc w:val="both"/>
        <w:rPr>
          <w:sz w:val="24"/>
          <w:szCs w:val="24"/>
        </w:rPr>
      </w:pPr>
      <w:r w:rsidRPr="0071237D">
        <w:rPr>
          <w:sz w:val="24"/>
          <w:szCs w:val="24"/>
        </w:rPr>
        <w:t>4. Нормативные и индивидуальные правовые акты МО «</w:t>
      </w:r>
      <w:proofErr w:type="spellStart"/>
      <w:r>
        <w:rPr>
          <w:sz w:val="24"/>
          <w:szCs w:val="24"/>
        </w:rPr>
        <w:t>Соянское</w:t>
      </w:r>
      <w:proofErr w:type="spellEnd"/>
      <w:r w:rsidRPr="0071237D">
        <w:rPr>
          <w:sz w:val="24"/>
          <w:szCs w:val="24"/>
        </w:rPr>
        <w:t>» в области землепользования и застройки, принятые до вступления в силу настоящих Правил застройки, применяются в части, не противоречащей им.</w:t>
      </w:r>
    </w:p>
    <w:p w:rsidR="003A0D4D" w:rsidRDefault="003A0D4D" w:rsidP="003A0D4D">
      <w:pPr>
        <w:tabs>
          <w:tab w:val="left" w:pos="993"/>
        </w:tabs>
        <w:ind w:firstLine="709"/>
        <w:jc w:val="both"/>
        <w:rPr>
          <w:b/>
          <w:sz w:val="24"/>
          <w:szCs w:val="24"/>
          <w:lang w:bidi="en-US"/>
        </w:rPr>
      </w:pPr>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4. Комиссия по землепользованию и застройке</w:t>
      </w:r>
    </w:p>
    <w:p w:rsidR="003A0D4D" w:rsidRPr="0071237D" w:rsidRDefault="003A0D4D" w:rsidP="003A0D4D">
      <w:pPr>
        <w:numPr>
          <w:ilvl w:val="0"/>
          <w:numId w:val="4"/>
        </w:numPr>
        <w:tabs>
          <w:tab w:val="num" w:pos="0"/>
          <w:tab w:val="left" w:pos="993"/>
          <w:tab w:val="num" w:pos="1080"/>
        </w:tabs>
        <w:ind w:left="0" w:firstLine="709"/>
        <w:jc w:val="both"/>
        <w:rPr>
          <w:sz w:val="24"/>
          <w:szCs w:val="24"/>
          <w:lang w:bidi="en-US"/>
        </w:rPr>
      </w:pPr>
      <w:r w:rsidRPr="0071237D">
        <w:rPr>
          <w:sz w:val="24"/>
          <w:szCs w:val="24"/>
          <w:lang w:bidi="en-US"/>
        </w:rPr>
        <w:t>Комиссия по землепользованию и застройке (далее – Комиссия) формируется в целях обеспечения требований настоящих Правил, предъявляемых к землепользованию и застройке.</w:t>
      </w:r>
    </w:p>
    <w:p w:rsidR="003A0D4D" w:rsidRPr="003B10ED" w:rsidRDefault="003A0D4D" w:rsidP="003A0D4D">
      <w:pPr>
        <w:numPr>
          <w:ilvl w:val="0"/>
          <w:numId w:val="4"/>
        </w:numPr>
        <w:tabs>
          <w:tab w:val="num" w:pos="0"/>
          <w:tab w:val="left" w:pos="993"/>
          <w:tab w:val="num" w:pos="1080"/>
        </w:tabs>
        <w:ind w:left="0" w:firstLine="709"/>
        <w:jc w:val="both"/>
        <w:rPr>
          <w:sz w:val="24"/>
          <w:szCs w:val="24"/>
          <w:lang w:bidi="en-US"/>
        </w:rPr>
      </w:pPr>
      <w:r w:rsidRPr="003B10ED">
        <w:rPr>
          <w:sz w:val="24"/>
          <w:szCs w:val="24"/>
          <w:lang w:bidi="en-US"/>
        </w:rPr>
        <w:t>Комиссия осуществляет свою деятельность в соответствии с Градостроительным кодексом Российской Федерации, законами Архангельской области, настоящими Правилами, иными нормативными правовыми актами орг</w:t>
      </w:r>
      <w:r>
        <w:rPr>
          <w:sz w:val="24"/>
          <w:szCs w:val="24"/>
          <w:lang w:bidi="en-US"/>
        </w:rPr>
        <w:t>анов местного самоуправления</w:t>
      </w:r>
      <w:r w:rsidRPr="003B10ED">
        <w:rPr>
          <w:sz w:val="24"/>
          <w:szCs w:val="24"/>
          <w:lang w:bidi="en-US"/>
        </w:rPr>
        <w:t xml:space="preserve">, а также согласно Положению о Комиссии, утверждаемому </w:t>
      </w:r>
      <w:r>
        <w:rPr>
          <w:sz w:val="24"/>
          <w:szCs w:val="24"/>
          <w:lang w:bidi="en-US"/>
        </w:rPr>
        <w:t xml:space="preserve">администрацией </w:t>
      </w:r>
      <w:r w:rsidRPr="003B10ED">
        <w:rPr>
          <w:sz w:val="24"/>
          <w:szCs w:val="24"/>
          <w:lang w:bidi="en-US"/>
        </w:rPr>
        <w:t xml:space="preserve">МО </w:t>
      </w:r>
      <w:r w:rsidRPr="003B10ED">
        <w:rPr>
          <w:bCs/>
          <w:iCs/>
          <w:sz w:val="24"/>
          <w:szCs w:val="24"/>
          <w:lang w:bidi="en-US"/>
        </w:rPr>
        <w:t>«Мезенский район»</w:t>
      </w:r>
      <w:r w:rsidRPr="003B10ED">
        <w:rPr>
          <w:sz w:val="24"/>
          <w:szCs w:val="24"/>
          <w:lang w:bidi="en-US"/>
        </w:rPr>
        <w:t xml:space="preserve">. Комиссия является рекомендательно-совещательным органом при Главе МО </w:t>
      </w:r>
      <w:r w:rsidRPr="003B10ED">
        <w:rPr>
          <w:bCs/>
          <w:iCs/>
          <w:sz w:val="24"/>
          <w:szCs w:val="24"/>
          <w:lang w:bidi="en-US"/>
        </w:rPr>
        <w:t>«Мезенский район»</w:t>
      </w:r>
      <w:r w:rsidRPr="003B10ED">
        <w:rPr>
          <w:sz w:val="24"/>
          <w:szCs w:val="24"/>
          <w:lang w:bidi="en-US"/>
        </w:rPr>
        <w:t>.</w:t>
      </w:r>
    </w:p>
    <w:p w:rsidR="003A0D4D" w:rsidRPr="0071237D" w:rsidRDefault="003A0D4D" w:rsidP="003A0D4D">
      <w:pPr>
        <w:numPr>
          <w:ilvl w:val="0"/>
          <w:numId w:val="4"/>
        </w:numPr>
        <w:tabs>
          <w:tab w:val="num" w:pos="0"/>
          <w:tab w:val="left" w:pos="993"/>
          <w:tab w:val="num" w:pos="1080"/>
        </w:tabs>
        <w:ind w:left="0" w:firstLine="709"/>
        <w:jc w:val="both"/>
        <w:rPr>
          <w:sz w:val="24"/>
          <w:szCs w:val="24"/>
          <w:lang w:bidi="en-US"/>
        </w:rPr>
      </w:pPr>
      <w:r w:rsidRPr="0071237D">
        <w:rPr>
          <w:sz w:val="24"/>
          <w:szCs w:val="24"/>
          <w:lang w:bidi="en-US"/>
        </w:rPr>
        <w:t>Комиссия:</w:t>
      </w:r>
    </w:p>
    <w:p w:rsidR="003A0D4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организует проведение публичных слушаний в случаях и в порядке, установленном статьей 6 настоящих Правил;</w:t>
      </w:r>
    </w:p>
    <w:p w:rsidR="003A0D4D" w:rsidRPr="0071237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3A0D4D" w:rsidRPr="0071237D" w:rsidRDefault="003A0D4D" w:rsidP="003A0D4D">
      <w:pPr>
        <w:numPr>
          <w:ilvl w:val="0"/>
          <w:numId w:val="5"/>
        </w:numPr>
        <w:tabs>
          <w:tab w:val="left" w:pos="993"/>
        </w:tabs>
        <w:ind w:left="0" w:firstLine="709"/>
        <w:contextualSpacing/>
        <w:jc w:val="both"/>
        <w:rPr>
          <w:sz w:val="24"/>
          <w:szCs w:val="24"/>
          <w:lang w:bidi="en-US"/>
        </w:rPr>
      </w:pPr>
      <w:r w:rsidRPr="0071237D">
        <w:rPr>
          <w:sz w:val="24"/>
          <w:szCs w:val="24"/>
          <w:lang w:bidi="en-US"/>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w:t>
      </w:r>
    </w:p>
    <w:p w:rsidR="003A0D4D" w:rsidRPr="003B10ED" w:rsidRDefault="003A0D4D" w:rsidP="003A0D4D">
      <w:pPr>
        <w:numPr>
          <w:ilvl w:val="0"/>
          <w:numId w:val="5"/>
        </w:numPr>
        <w:tabs>
          <w:tab w:val="left" w:pos="993"/>
        </w:tabs>
        <w:ind w:left="0" w:firstLine="709"/>
        <w:contextualSpacing/>
        <w:jc w:val="both"/>
        <w:rPr>
          <w:sz w:val="24"/>
          <w:szCs w:val="24"/>
          <w:lang w:bidi="en-US"/>
        </w:rPr>
      </w:pPr>
      <w:r w:rsidRPr="003B10ED">
        <w:rPr>
          <w:sz w:val="24"/>
          <w:szCs w:val="24"/>
          <w:lang w:bidi="en-US"/>
        </w:rPr>
        <w:t xml:space="preserve">готовит рекомендации Главе </w:t>
      </w:r>
      <w:r>
        <w:rPr>
          <w:sz w:val="24"/>
          <w:szCs w:val="24"/>
          <w:lang w:bidi="en-US"/>
        </w:rPr>
        <w:t xml:space="preserve">администрации </w:t>
      </w:r>
      <w:r w:rsidRPr="003B10ED">
        <w:rPr>
          <w:sz w:val="24"/>
          <w:szCs w:val="24"/>
          <w:lang w:bidi="en-US"/>
        </w:rPr>
        <w:t xml:space="preserve">МО </w:t>
      </w:r>
      <w:r w:rsidRPr="003B10ED">
        <w:rPr>
          <w:bCs/>
          <w:iCs/>
          <w:sz w:val="24"/>
          <w:szCs w:val="24"/>
          <w:lang w:bidi="en-US"/>
        </w:rPr>
        <w:t xml:space="preserve">«Мезенский район» </w:t>
      </w:r>
      <w:r w:rsidRPr="003B10ED">
        <w:rPr>
          <w:sz w:val="24"/>
          <w:szCs w:val="24"/>
          <w:lang w:bidi="en-US"/>
        </w:rPr>
        <w:t>о внесении изменений в Правила или об отклонении предложений о внесении изменений в порядке, уст</w:t>
      </w:r>
      <w:r>
        <w:rPr>
          <w:sz w:val="24"/>
          <w:szCs w:val="24"/>
          <w:lang w:bidi="en-US"/>
        </w:rPr>
        <w:t>ановленном в настоящих Правилах.</w:t>
      </w:r>
    </w:p>
    <w:p w:rsidR="003A0D4D" w:rsidRPr="0071237D" w:rsidRDefault="003A0D4D" w:rsidP="003A0D4D">
      <w:pPr>
        <w:tabs>
          <w:tab w:val="left" w:pos="993"/>
        </w:tabs>
        <w:ind w:firstLine="709"/>
        <w:jc w:val="both"/>
        <w:rPr>
          <w:sz w:val="24"/>
          <w:szCs w:val="24"/>
        </w:rPr>
      </w:pPr>
      <w:r w:rsidRPr="003B10ED">
        <w:rPr>
          <w:sz w:val="24"/>
          <w:szCs w:val="24"/>
        </w:rPr>
        <w:t xml:space="preserve">4. Руководство деятельностью Комиссии, </w:t>
      </w:r>
      <w:r w:rsidRPr="0010422C">
        <w:rPr>
          <w:sz w:val="24"/>
          <w:szCs w:val="24"/>
        </w:rPr>
        <w:t>образуемой Главой администрации</w:t>
      </w:r>
      <w:r w:rsidRPr="003B10ED">
        <w:rPr>
          <w:sz w:val="24"/>
          <w:szCs w:val="24"/>
        </w:rPr>
        <w:t xml:space="preserve"> МО </w:t>
      </w:r>
      <w:r w:rsidRPr="003B10ED">
        <w:rPr>
          <w:bCs/>
          <w:iCs/>
          <w:sz w:val="24"/>
          <w:szCs w:val="24"/>
        </w:rPr>
        <w:t>«</w:t>
      </w:r>
      <w:r w:rsidRPr="003B10ED">
        <w:rPr>
          <w:bCs/>
          <w:iCs/>
          <w:sz w:val="24"/>
          <w:szCs w:val="24"/>
          <w:lang w:bidi="en-US"/>
        </w:rPr>
        <w:t>Мезенский район</w:t>
      </w:r>
      <w:r w:rsidRPr="003B10ED">
        <w:rPr>
          <w:bCs/>
          <w:iCs/>
          <w:sz w:val="24"/>
          <w:szCs w:val="24"/>
        </w:rPr>
        <w:t>»</w:t>
      </w:r>
      <w:r w:rsidRPr="003B10ED">
        <w:rPr>
          <w:sz w:val="24"/>
          <w:szCs w:val="24"/>
        </w:rPr>
        <w:t>,</w:t>
      </w:r>
      <w:r w:rsidRPr="0071237D">
        <w:rPr>
          <w:sz w:val="24"/>
          <w:szCs w:val="24"/>
        </w:rPr>
        <w:t xml:space="preserve"> осуществляет председатель комиссии. Состав комиссии, в том числе заместитель председателя и секретарь комиссии, определяются в соответствии с Градостроительным кодексом Российской Федерации, законами Архангельской области, Положением о Комиссии. </w:t>
      </w:r>
    </w:p>
    <w:p w:rsidR="003A0D4D" w:rsidRPr="0071237D" w:rsidRDefault="003A0D4D" w:rsidP="003A0D4D">
      <w:pPr>
        <w:tabs>
          <w:tab w:val="left" w:pos="993"/>
        </w:tabs>
        <w:ind w:firstLine="709"/>
        <w:jc w:val="both"/>
        <w:rPr>
          <w:sz w:val="24"/>
          <w:szCs w:val="24"/>
        </w:rPr>
      </w:pPr>
      <w:r w:rsidRPr="0071237D">
        <w:rPr>
          <w:sz w:val="24"/>
          <w:szCs w:val="24"/>
        </w:rPr>
        <w:t>5. В состав Комиссии могут входить представители органов государственной власти, органов государственного надзора, общественных объединений граждан, общественных объединений (ассоциаций и союзов) коммерческих и некоммерческих организаций. Включение в состав Комиссии представителей общественных объединений граждан при рассмотрении социально-значимых вопросов является обязательным.</w:t>
      </w:r>
    </w:p>
    <w:p w:rsidR="003A0D4D" w:rsidRPr="0071237D" w:rsidRDefault="003A0D4D" w:rsidP="003A0D4D">
      <w:pPr>
        <w:tabs>
          <w:tab w:val="left" w:pos="993"/>
        </w:tabs>
        <w:ind w:firstLine="709"/>
        <w:jc w:val="both"/>
        <w:rPr>
          <w:sz w:val="24"/>
          <w:szCs w:val="24"/>
        </w:rPr>
      </w:pPr>
      <w:r w:rsidRPr="0071237D">
        <w:rPr>
          <w:sz w:val="24"/>
          <w:szCs w:val="24"/>
        </w:rPr>
        <w:t>6. Все члены комиссии осуществляют свою деятельность на безвозмездной основе.</w:t>
      </w:r>
    </w:p>
    <w:p w:rsidR="003A0D4D" w:rsidRDefault="003A0D4D" w:rsidP="003A0D4D">
      <w:pPr>
        <w:tabs>
          <w:tab w:val="left" w:pos="993"/>
        </w:tabs>
        <w:ind w:firstLine="709"/>
        <w:jc w:val="both"/>
        <w:rPr>
          <w:sz w:val="24"/>
          <w:szCs w:val="24"/>
        </w:rPr>
      </w:pPr>
    </w:p>
    <w:p w:rsidR="003A0D4D" w:rsidRPr="003B10ED" w:rsidRDefault="003A0D4D" w:rsidP="003A0D4D">
      <w:pPr>
        <w:tabs>
          <w:tab w:val="left" w:pos="993"/>
        </w:tabs>
        <w:ind w:firstLine="709"/>
        <w:jc w:val="both"/>
        <w:rPr>
          <w:b/>
          <w:sz w:val="24"/>
          <w:szCs w:val="24"/>
          <w:lang w:bidi="en-US"/>
        </w:rPr>
      </w:pPr>
      <w:r w:rsidRPr="003B10ED">
        <w:rPr>
          <w:b/>
          <w:sz w:val="24"/>
          <w:szCs w:val="24"/>
          <w:lang w:bidi="en-US"/>
        </w:rPr>
        <w:t>Статья 5. Полномочия органов и должностных лиц местного самоуправления в области землепользования и застройки</w:t>
      </w:r>
    </w:p>
    <w:p w:rsidR="003A0D4D" w:rsidRPr="003B10ED" w:rsidRDefault="003A0D4D" w:rsidP="003A0D4D">
      <w:pPr>
        <w:numPr>
          <w:ilvl w:val="1"/>
          <w:numId w:val="6"/>
        </w:numPr>
        <w:tabs>
          <w:tab w:val="clear" w:pos="1440"/>
          <w:tab w:val="num" w:pos="0"/>
          <w:tab w:val="num" w:pos="142"/>
          <w:tab w:val="left" w:pos="900"/>
          <w:tab w:val="left" w:pos="993"/>
        </w:tabs>
        <w:ind w:left="0" w:firstLine="709"/>
        <w:jc w:val="both"/>
        <w:rPr>
          <w:sz w:val="24"/>
          <w:szCs w:val="24"/>
          <w:lang w:bidi="en-US"/>
        </w:rPr>
      </w:pPr>
      <w:r w:rsidRPr="003B10ED">
        <w:rPr>
          <w:sz w:val="24"/>
          <w:szCs w:val="24"/>
          <w:lang w:bidi="en-US"/>
        </w:rPr>
        <w:t xml:space="preserve">К полномочиям Собрания депутатов МО </w:t>
      </w:r>
      <w:r w:rsidRPr="003B10ED">
        <w:rPr>
          <w:bCs/>
          <w:iCs/>
          <w:sz w:val="24"/>
          <w:szCs w:val="24"/>
          <w:lang w:bidi="en-US"/>
        </w:rPr>
        <w:t xml:space="preserve">«Мезенский </w:t>
      </w:r>
      <w:r>
        <w:rPr>
          <w:bCs/>
          <w:iCs/>
          <w:sz w:val="24"/>
          <w:szCs w:val="24"/>
          <w:lang w:bidi="en-US"/>
        </w:rPr>
        <w:t xml:space="preserve">муниципальный </w:t>
      </w:r>
      <w:r w:rsidRPr="003B10ED">
        <w:rPr>
          <w:bCs/>
          <w:iCs/>
          <w:sz w:val="24"/>
          <w:szCs w:val="24"/>
          <w:lang w:bidi="en-US"/>
        </w:rPr>
        <w:t xml:space="preserve">район» </w:t>
      </w:r>
      <w:r w:rsidRPr="003B10ED">
        <w:rPr>
          <w:sz w:val="24"/>
          <w:szCs w:val="24"/>
          <w:lang w:bidi="en-US"/>
        </w:rPr>
        <w:t xml:space="preserve">в области землепользования и застройки относятся: </w:t>
      </w:r>
    </w:p>
    <w:p w:rsidR="003A0D4D" w:rsidRPr="003B10ED" w:rsidRDefault="003A0D4D" w:rsidP="003A0D4D">
      <w:pPr>
        <w:numPr>
          <w:ilvl w:val="0"/>
          <w:numId w:val="7"/>
        </w:numPr>
        <w:tabs>
          <w:tab w:val="left" w:pos="993"/>
          <w:tab w:val="left" w:pos="1080"/>
        </w:tabs>
        <w:ind w:left="0" w:firstLine="709"/>
        <w:jc w:val="both"/>
        <w:rPr>
          <w:sz w:val="24"/>
          <w:szCs w:val="24"/>
          <w:lang w:bidi="en-US"/>
        </w:rPr>
      </w:pPr>
      <w:r w:rsidRPr="003B10ED">
        <w:rPr>
          <w:sz w:val="24"/>
          <w:szCs w:val="24"/>
          <w:lang w:bidi="en-US"/>
        </w:rPr>
        <w:t>утверждение Правил землепользовании и застройки;</w:t>
      </w:r>
    </w:p>
    <w:p w:rsidR="003A0D4D" w:rsidRPr="003B10ED" w:rsidRDefault="003A0D4D" w:rsidP="003A0D4D">
      <w:pPr>
        <w:numPr>
          <w:ilvl w:val="0"/>
          <w:numId w:val="7"/>
        </w:numPr>
        <w:tabs>
          <w:tab w:val="left" w:pos="993"/>
          <w:tab w:val="left" w:pos="1080"/>
        </w:tabs>
        <w:ind w:left="0" w:firstLine="709"/>
        <w:jc w:val="both"/>
        <w:rPr>
          <w:sz w:val="24"/>
          <w:szCs w:val="24"/>
          <w:lang w:bidi="en-US"/>
        </w:rPr>
      </w:pPr>
      <w:r w:rsidRPr="003B10ED">
        <w:rPr>
          <w:sz w:val="24"/>
          <w:szCs w:val="24"/>
          <w:lang w:bidi="en-US"/>
        </w:rPr>
        <w:t>утверждение изменений в Правила землепользования и застройки.</w:t>
      </w:r>
    </w:p>
    <w:p w:rsidR="003A0D4D" w:rsidRPr="003B10ED" w:rsidRDefault="003A0D4D" w:rsidP="003A0D4D">
      <w:pPr>
        <w:numPr>
          <w:ilvl w:val="1"/>
          <w:numId w:val="6"/>
        </w:numPr>
        <w:tabs>
          <w:tab w:val="clear" w:pos="1440"/>
          <w:tab w:val="left" w:pos="0"/>
          <w:tab w:val="left" w:pos="993"/>
        </w:tabs>
        <w:ind w:left="0" w:firstLine="709"/>
        <w:jc w:val="both"/>
        <w:rPr>
          <w:sz w:val="24"/>
          <w:szCs w:val="24"/>
          <w:lang w:bidi="en-US"/>
        </w:rPr>
      </w:pPr>
      <w:r w:rsidRPr="003B10ED">
        <w:rPr>
          <w:sz w:val="24"/>
          <w:szCs w:val="24"/>
          <w:lang w:bidi="en-US"/>
        </w:rPr>
        <w:t xml:space="preserve">К полномочиям Главы </w:t>
      </w:r>
      <w:r>
        <w:rPr>
          <w:sz w:val="24"/>
          <w:szCs w:val="24"/>
          <w:lang w:bidi="en-US"/>
        </w:rPr>
        <w:t xml:space="preserve">администрации </w:t>
      </w:r>
      <w:r w:rsidRPr="003B10ED">
        <w:rPr>
          <w:sz w:val="24"/>
          <w:szCs w:val="24"/>
          <w:lang w:bidi="en-US"/>
        </w:rPr>
        <w:t xml:space="preserve">МО </w:t>
      </w:r>
      <w:r w:rsidRPr="003B10ED">
        <w:rPr>
          <w:bCs/>
          <w:iCs/>
          <w:sz w:val="24"/>
          <w:szCs w:val="24"/>
          <w:lang w:bidi="en-US"/>
        </w:rPr>
        <w:t xml:space="preserve">«Мезенский район» </w:t>
      </w:r>
      <w:r w:rsidRPr="003B10ED">
        <w:rPr>
          <w:sz w:val="24"/>
          <w:szCs w:val="24"/>
          <w:lang w:bidi="en-US"/>
        </w:rPr>
        <w:t>в области землепользования и застройки относятся:</w:t>
      </w:r>
    </w:p>
    <w:p w:rsidR="003A0D4D" w:rsidRPr="003B10ED" w:rsidRDefault="003A0D4D" w:rsidP="003A0D4D">
      <w:pPr>
        <w:numPr>
          <w:ilvl w:val="0"/>
          <w:numId w:val="8"/>
        </w:numPr>
        <w:tabs>
          <w:tab w:val="left" w:pos="993"/>
          <w:tab w:val="left" w:pos="1080"/>
        </w:tabs>
        <w:ind w:left="0" w:firstLine="709"/>
        <w:jc w:val="both"/>
        <w:rPr>
          <w:sz w:val="24"/>
          <w:szCs w:val="24"/>
          <w:lang w:bidi="en-US"/>
        </w:rPr>
      </w:pPr>
      <w:r w:rsidRPr="003B10ED">
        <w:rPr>
          <w:sz w:val="24"/>
          <w:szCs w:val="24"/>
          <w:lang w:bidi="en-US"/>
        </w:rPr>
        <w:t>принятие решений о назначении публичных слушаний;</w:t>
      </w:r>
    </w:p>
    <w:p w:rsidR="003A0D4D" w:rsidRPr="003B10ED" w:rsidRDefault="003A0D4D" w:rsidP="003A0D4D">
      <w:pPr>
        <w:numPr>
          <w:ilvl w:val="0"/>
          <w:numId w:val="8"/>
        </w:numPr>
        <w:tabs>
          <w:tab w:val="left" w:pos="993"/>
          <w:tab w:val="left" w:pos="1080"/>
        </w:tabs>
        <w:ind w:left="0" w:firstLine="709"/>
        <w:jc w:val="both"/>
        <w:rPr>
          <w:sz w:val="24"/>
          <w:szCs w:val="24"/>
          <w:lang w:bidi="en-US"/>
        </w:rPr>
      </w:pPr>
      <w:r w:rsidRPr="003B10ED">
        <w:rPr>
          <w:sz w:val="24"/>
          <w:szCs w:val="24"/>
          <w:lang w:bidi="en-US"/>
        </w:rPr>
        <w:t>принятие решения о подготовке проекта изменений в Правила землепользования и застройки;</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 xml:space="preserve">утверждение Положения о Комиссии по землепользованию и </w:t>
      </w:r>
      <w:r>
        <w:rPr>
          <w:sz w:val="24"/>
          <w:szCs w:val="24"/>
          <w:lang w:bidi="en-US"/>
        </w:rPr>
        <w:t>застройке</w:t>
      </w:r>
      <w:r w:rsidRPr="003B10ED">
        <w:rPr>
          <w:sz w:val="24"/>
          <w:szCs w:val="24"/>
          <w:lang w:bidi="en-US"/>
        </w:rPr>
        <w:t>;</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утверждение документации по планировке территории;</w:t>
      </w:r>
    </w:p>
    <w:p w:rsidR="003A0D4D" w:rsidRPr="003B10ED" w:rsidRDefault="003A0D4D" w:rsidP="003A0D4D">
      <w:pPr>
        <w:numPr>
          <w:ilvl w:val="0"/>
          <w:numId w:val="9"/>
        </w:numPr>
        <w:tabs>
          <w:tab w:val="left" w:pos="993"/>
          <w:tab w:val="left" w:pos="1080"/>
        </w:tabs>
        <w:ind w:left="0" w:firstLine="709"/>
        <w:jc w:val="both"/>
        <w:rPr>
          <w:sz w:val="24"/>
          <w:szCs w:val="24"/>
          <w:lang w:bidi="en-US"/>
        </w:rPr>
      </w:pPr>
      <w:r w:rsidRPr="003B10ED">
        <w:rPr>
          <w:sz w:val="24"/>
          <w:szCs w:val="24"/>
          <w:lang w:bidi="en-US"/>
        </w:rPr>
        <w:t>утверждение заключений по результатам публичных слушаний;</w:t>
      </w:r>
    </w:p>
    <w:p w:rsidR="003A0D4D" w:rsidRPr="003B10ED" w:rsidRDefault="003A0D4D" w:rsidP="003A0D4D">
      <w:pPr>
        <w:numPr>
          <w:ilvl w:val="0"/>
          <w:numId w:val="10"/>
        </w:numPr>
        <w:tabs>
          <w:tab w:val="left" w:pos="993"/>
          <w:tab w:val="left" w:pos="1080"/>
        </w:tabs>
        <w:ind w:left="0" w:firstLine="709"/>
        <w:jc w:val="both"/>
        <w:rPr>
          <w:sz w:val="24"/>
          <w:szCs w:val="24"/>
          <w:lang w:bidi="en-US"/>
        </w:rPr>
      </w:pPr>
      <w:r w:rsidRPr="003B10ED">
        <w:rPr>
          <w:sz w:val="24"/>
          <w:szCs w:val="24"/>
          <w:lang w:bidi="en-US"/>
        </w:rPr>
        <w:t>принятие решения о предоставлении разрешения на условно разрешённый вид использования земельного участка;</w:t>
      </w:r>
    </w:p>
    <w:p w:rsidR="003A0D4D" w:rsidRPr="003B10ED" w:rsidRDefault="003A0D4D" w:rsidP="003A0D4D">
      <w:pPr>
        <w:numPr>
          <w:ilvl w:val="0"/>
          <w:numId w:val="10"/>
        </w:numPr>
        <w:tabs>
          <w:tab w:val="left" w:pos="993"/>
          <w:tab w:val="left" w:pos="1080"/>
        </w:tabs>
        <w:ind w:left="0" w:firstLine="709"/>
        <w:jc w:val="both"/>
        <w:rPr>
          <w:sz w:val="24"/>
          <w:szCs w:val="24"/>
          <w:lang w:bidi="en-US"/>
        </w:rPr>
      </w:pPr>
      <w:r w:rsidRPr="003B10ED">
        <w:rPr>
          <w:sz w:val="24"/>
          <w:szCs w:val="24"/>
          <w:lang w:bidi="en-US"/>
        </w:rPr>
        <w:lastRenderedPageBreak/>
        <w:t>принятие решения о предоставлении разрешения на отклонение от предельных параметров разрешенного строительства, реконструкции объе</w:t>
      </w:r>
      <w:r>
        <w:rPr>
          <w:sz w:val="24"/>
          <w:szCs w:val="24"/>
          <w:lang w:bidi="en-US"/>
        </w:rPr>
        <w:t>ктов капитального строительства.</w:t>
      </w:r>
    </w:p>
    <w:p w:rsidR="003A0D4D" w:rsidRPr="003B10ED" w:rsidRDefault="003A0D4D" w:rsidP="003A0D4D">
      <w:pPr>
        <w:tabs>
          <w:tab w:val="left" w:pos="993"/>
        </w:tabs>
        <w:ind w:firstLine="709"/>
        <w:jc w:val="both"/>
        <w:rPr>
          <w:sz w:val="24"/>
          <w:szCs w:val="24"/>
          <w:lang w:bidi="en-US"/>
        </w:rPr>
      </w:pPr>
      <w:r w:rsidRPr="003B10ED">
        <w:rPr>
          <w:sz w:val="24"/>
          <w:szCs w:val="24"/>
          <w:lang w:bidi="en-US"/>
        </w:rPr>
        <w:t xml:space="preserve">3. К полномочиям Администрации МО </w:t>
      </w:r>
      <w:r w:rsidRPr="003B10ED">
        <w:rPr>
          <w:bCs/>
          <w:iCs/>
          <w:sz w:val="24"/>
          <w:szCs w:val="24"/>
          <w:lang w:bidi="en-US"/>
        </w:rPr>
        <w:t xml:space="preserve">«Мезенский район» </w:t>
      </w:r>
      <w:r w:rsidRPr="003B10ED">
        <w:rPr>
          <w:sz w:val="24"/>
          <w:szCs w:val="24"/>
          <w:lang w:bidi="en-US"/>
        </w:rPr>
        <w:t>в области землепользования и застройки относятся:</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обеспечение разработки и утверждения документации по планировке территории (в том числе градостроительных планов земельных участков);</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организация и проведение публичных слушаний;</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формирование земельных участков как объектов недвижимости;</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выдача разрешений на строительство объектов капитального строительства местного значения и по заявлениям физических и юридических лиц;</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 xml:space="preserve">осуществление муниципального земельного контроля за использованием и охраной земель в соответствии с Положением о муниципальном земельном контроле в МО </w:t>
      </w:r>
      <w:r w:rsidRPr="003B10ED">
        <w:rPr>
          <w:bCs/>
          <w:iCs/>
          <w:sz w:val="24"/>
          <w:szCs w:val="24"/>
          <w:lang w:bidi="en-US"/>
        </w:rPr>
        <w:t>«Мезенский район»</w:t>
      </w:r>
      <w:r w:rsidRPr="003B10ED">
        <w:rPr>
          <w:sz w:val="24"/>
          <w:szCs w:val="24"/>
          <w:lang w:bidi="en-US"/>
        </w:rPr>
        <w:t>;</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изъятие в установленном порядке, в том числе путем выкупа, земельных участков для муниципальных нужд;</w:t>
      </w:r>
    </w:p>
    <w:p w:rsidR="003A0D4D" w:rsidRPr="003B10ED" w:rsidRDefault="003A0D4D" w:rsidP="003A0D4D">
      <w:pPr>
        <w:numPr>
          <w:ilvl w:val="0"/>
          <w:numId w:val="11"/>
        </w:numPr>
        <w:tabs>
          <w:tab w:val="left" w:pos="993"/>
          <w:tab w:val="left" w:pos="1080"/>
        </w:tabs>
        <w:ind w:left="0" w:firstLine="709"/>
        <w:jc w:val="both"/>
        <w:rPr>
          <w:sz w:val="24"/>
          <w:szCs w:val="24"/>
          <w:lang w:bidi="en-US"/>
        </w:rPr>
      </w:pPr>
      <w:r w:rsidRPr="003B10ED">
        <w:rPr>
          <w:sz w:val="24"/>
          <w:szCs w:val="24"/>
          <w:lang w:bidi="en-US"/>
        </w:rPr>
        <w:t xml:space="preserve">подготовка изменений в Правила застройки и внесение их на утверждение в Собрании депутатов МО </w:t>
      </w:r>
      <w:r w:rsidRPr="003B10ED">
        <w:rPr>
          <w:bCs/>
          <w:iCs/>
          <w:sz w:val="24"/>
          <w:szCs w:val="24"/>
          <w:lang w:bidi="en-US"/>
        </w:rPr>
        <w:t>«Мезенский район»</w:t>
      </w:r>
      <w:r w:rsidRPr="003B10ED">
        <w:rPr>
          <w:sz w:val="24"/>
          <w:szCs w:val="24"/>
          <w:lang w:bidi="en-US"/>
        </w:rPr>
        <w:t>.</w:t>
      </w:r>
    </w:p>
    <w:p w:rsidR="003A0D4D" w:rsidRDefault="003A0D4D" w:rsidP="003A0D4D">
      <w:pPr>
        <w:tabs>
          <w:tab w:val="left" w:pos="993"/>
          <w:tab w:val="left" w:pos="6092"/>
        </w:tabs>
        <w:ind w:firstLine="709"/>
        <w:jc w:val="both"/>
        <w:rPr>
          <w:sz w:val="24"/>
          <w:szCs w:val="24"/>
          <w:lang w:bidi="en-US"/>
        </w:rPr>
      </w:pPr>
      <w:r>
        <w:rPr>
          <w:sz w:val="24"/>
          <w:szCs w:val="24"/>
          <w:lang w:bidi="en-US"/>
        </w:rPr>
        <w:tab/>
      </w:r>
    </w:p>
    <w:p w:rsidR="003A0D4D" w:rsidRDefault="003A0D4D" w:rsidP="003A0D4D">
      <w:pPr>
        <w:keepNext/>
        <w:keepLines/>
        <w:ind w:firstLine="567"/>
        <w:jc w:val="center"/>
        <w:outlineLvl w:val="1"/>
        <w:rPr>
          <w:b/>
          <w:bCs/>
          <w:sz w:val="24"/>
          <w:szCs w:val="24"/>
          <w:lang w:bidi="en-US"/>
        </w:rPr>
      </w:pPr>
      <w:r w:rsidRPr="0071237D">
        <w:rPr>
          <w:b/>
          <w:bCs/>
          <w:sz w:val="24"/>
          <w:szCs w:val="24"/>
          <w:lang w:bidi="en-US"/>
        </w:rPr>
        <w:t>ГЛАВА 2. ПУБЛИЧНЫЕ СЛУШАНИЯ ПО ВОПРОСАМ ЗЕМЛЕПОЛЬЗОВАНИЯ И ЗАСТРОЙКИ</w:t>
      </w:r>
    </w:p>
    <w:p w:rsidR="003A0D4D" w:rsidRPr="0071237D" w:rsidRDefault="003A0D4D" w:rsidP="003A0D4D">
      <w:pPr>
        <w:keepNext/>
        <w:keepLines/>
        <w:ind w:firstLine="567"/>
        <w:outlineLvl w:val="1"/>
        <w:rPr>
          <w:b/>
          <w:bCs/>
          <w:i/>
          <w:iCs/>
          <w:sz w:val="24"/>
          <w:szCs w:val="24"/>
          <w:lang w:bidi="en-US"/>
        </w:rPr>
      </w:pPr>
    </w:p>
    <w:p w:rsidR="003A0D4D" w:rsidRPr="0071237D" w:rsidRDefault="003A0D4D" w:rsidP="003A0D4D">
      <w:pPr>
        <w:ind w:firstLine="709"/>
        <w:jc w:val="both"/>
        <w:rPr>
          <w:b/>
          <w:sz w:val="24"/>
          <w:szCs w:val="24"/>
          <w:lang w:bidi="en-US"/>
        </w:rPr>
      </w:pPr>
      <w:r w:rsidRPr="0071237D">
        <w:rPr>
          <w:b/>
          <w:sz w:val="24"/>
          <w:szCs w:val="24"/>
          <w:lang w:bidi="en-US"/>
        </w:rPr>
        <w:t xml:space="preserve">Статья 6. Публичные слушания по вопросам землепользования и застройки на территории МО </w:t>
      </w:r>
      <w:r w:rsidRPr="0071237D">
        <w:rPr>
          <w:b/>
          <w:bCs/>
          <w:iCs/>
          <w:sz w:val="24"/>
          <w:szCs w:val="24"/>
          <w:lang w:bidi="en-US"/>
        </w:rPr>
        <w:t>«</w:t>
      </w:r>
      <w:proofErr w:type="spellStart"/>
      <w:r>
        <w:rPr>
          <w:b/>
          <w:bCs/>
          <w:iCs/>
          <w:sz w:val="24"/>
          <w:szCs w:val="24"/>
          <w:lang w:bidi="en-US"/>
        </w:rPr>
        <w:t>Соянское</w:t>
      </w:r>
      <w:proofErr w:type="spellEnd"/>
      <w:r w:rsidRPr="0071237D">
        <w:rPr>
          <w:b/>
          <w:bCs/>
          <w:iCs/>
          <w:sz w:val="24"/>
          <w:szCs w:val="24"/>
          <w:lang w:bidi="en-US"/>
        </w:rPr>
        <w:t>»</w:t>
      </w:r>
    </w:p>
    <w:p w:rsidR="003A0D4D" w:rsidRPr="0071237D" w:rsidRDefault="003A0D4D" w:rsidP="003A0D4D">
      <w:pPr>
        <w:ind w:firstLine="709"/>
        <w:jc w:val="both"/>
        <w:rPr>
          <w:sz w:val="24"/>
          <w:szCs w:val="24"/>
          <w:lang w:bidi="en-US"/>
        </w:rPr>
      </w:pPr>
      <w:r w:rsidRPr="0071237D">
        <w:rPr>
          <w:bCs/>
          <w:sz w:val="24"/>
          <w:szCs w:val="24"/>
          <w:lang w:bidi="en-US"/>
        </w:rPr>
        <w:t xml:space="preserve">1. Проведение публичных слушаний по вопросам землепользования и застройки осуществляется в соответствии с Градостроительным кодексом </w:t>
      </w:r>
      <w:r w:rsidRPr="0071237D">
        <w:rPr>
          <w:sz w:val="24"/>
          <w:szCs w:val="24"/>
          <w:lang w:bidi="en-US"/>
        </w:rPr>
        <w:t>Российской Федерации</w:t>
      </w:r>
      <w:r w:rsidRPr="0071237D">
        <w:rPr>
          <w:bCs/>
          <w:sz w:val="24"/>
          <w:szCs w:val="24"/>
          <w:lang w:bidi="en-US"/>
        </w:rPr>
        <w:t xml:space="preserve">, законами Архангельской области </w:t>
      </w:r>
      <w:r w:rsidRPr="0082049F">
        <w:rPr>
          <w:bCs/>
          <w:sz w:val="24"/>
          <w:szCs w:val="24"/>
          <w:lang w:bidi="en-US"/>
        </w:rPr>
        <w:t xml:space="preserve">и правовыми актами МО </w:t>
      </w:r>
      <w:r w:rsidRPr="0082049F">
        <w:rPr>
          <w:bCs/>
          <w:iCs/>
          <w:sz w:val="24"/>
          <w:szCs w:val="24"/>
          <w:lang w:bidi="en-US"/>
        </w:rPr>
        <w:t>«Мезенский район»</w:t>
      </w:r>
      <w:r w:rsidRPr="0082049F">
        <w:rPr>
          <w:bCs/>
          <w:sz w:val="24"/>
          <w:szCs w:val="24"/>
          <w:lang w:bidi="en-US"/>
        </w:rPr>
        <w:t>.</w:t>
      </w:r>
      <w:r w:rsidRPr="0071237D">
        <w:rPr>
          <w:bCs/>
          <w:sz w:val="24"/>
          <w:szCs w:val="24"/>
          <w:lang w:bidi="en-US"/>
        </w:rPr>
        <w:t xml:space="preserve"> </w:t>
      </w:r>
    </w:p>
    <w:p w:rsidR="003A0D4D" w:rsidRPr="0071237D" w:rsidRDefault="003A0D4D" w:rsidP="003A0D4D">
      <w:pPr>
        <w:ind w:firstLine="709"/>
        <w:jc w:val="both"/>
        <w:rPr>
          <w:sz w:val="24"/>
          <w:szCs w:val="24"/>
          <w:lang w:bidi="en-US"/>
        </w:rPr>
      </w:pPr>
      <w:r>
        <w:rPr>
          <w:sz w:val="24"/>
          <w:szCs w:val="24"/>
          <w:lang w:bidi="en-US"/>
        </w:rPr>
        <w:t xml:space="preserve">2. </w:t>
      </w:r>
      <w:r w:rsidRPr="0071237D">
        <w:rPr>
          <w:sz w:val="24"/>
          <w:szCs w:val="24"/>
          <w:lang w:bidi="en-US"/>
        </w:rPr>
        <w:t>Публичные слушания проводятся в случаях:</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предоставления разрешения на условно разрешённый вид использования земельного участка или объекта капитального строительства;</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 xml:space="preserve">подготовки документации по планировке территории для размещения объектов капитального строительства местного значения МО </w:t>
      </w:r>
      <w:r>
        <w:rPr>
          <w:bCs/>
          <w:iCs/>
          <w:sz w:val="24"/>
          <w:szCs w:val="24"/>
          <w:lang w:bidi="en-US"/>
        </w:rPr>
        <w:t>«</w:t>
      </w:r>
      <w:proofErr w:type="spellStart"/>
      <w:r>
        <w:rPr>
          <w:bCs/>
          <w:iCs/>
          <w:sz w:val="24"/>
          <w:szCs w:val="24"/>
          <w:lang w:bidi="en-US"/>
        </w:rPr>
        <w:t>Соянское</w:t>
      </w:r>
      <w:proofErr w:type="spellEnd"/>
      <w:r w:rsidRPr="0071237D">
        <w:rPr>
          <w:bCs/>
          <w:iCs/>
          <w:sz w:val="24"/>
          <w:szCs w:val="24"/>
          <w:lang w:bidi="en-US"/>
        </w:rPr>
        <w:t>»</w:t>
      </w:r>
      <w:r w:rsidRPr="0071237D">
        <w:rPr>
          <w:sz w:val="24"/>
          <w:szCs w:val="24"/>
          <w:lang w:bidi="en-US"/>
        </w:rPr>
        <w:t>, за исключением градостроительных планов земельных участков как отдельных документов;</w:t>
      </w:r>
    </w:p>
    <w:p w:rsidR="003A0D4D" w:rsidRPr="0071237D" w:rsidRDefault="003A0D4D" w:rsidP="003A0D4D">
      <w:pPr>
        <w:numPr>
          <w:ilvl w:val="0"/>
          <w:numId w:val="12"/>
        </w:numPr>
        <w:tabs>
          <w:tab w:val="clear" w:pos="720"/>
          <w:tab w:val="num" w:pos="0"/>
          <w:tab w:val="left" w:pos="1080"/>
        </w:tabs>
        <w:ind w:left="0" w:firstLine="709"/>
        <w:jc w:val="both"/>
        <w:rPr>
          <w:sz w:val="24"/>
          <w:szCs w:val="24"/>
          <w:lang w:bidi="en-US"/>
        </w:rPr>
      </w:pPr>
      <w:r w:rsidRPr="0071237D">
        <w:rPr>
          <w:sz w:val="24"/>
          <w:szCs w:val="24"/>
          <w:lang w:bidi="en-US"/>
        </w:rPr>
        <w:t xml:space="preserve">подготовки проекта изменений в Правила землепользования и застройки МО </w:t>
      </w:r>
      <w:r>
        <w:rPr>
          <w:bCs/>
          <w:iCs/>
          <w:sz w:val="24"/>
          <w:szCs w:val="24"/>
          <w:lang w:bidi="en-US"/>
        </w:rPr>
        <w:t>«</w:t>
      </w:r>
      <w:proofErr w:type="spellStart"/>
      <w:r>
        <w:rPr>
          <w:bCs/>
          <w:iCs/>
          <w:sz w:val="24"/>
          <w:szCs w:val="24"/>
          <w:lang w:bidi="en-US"/>
        </w:rPr>
        <w:t>Соянское</w:t>
      </w:r>
      <w:proofErr w:type="spellEnd"/>
      <w:r w:rsidRPr="0071237D">
        <w:rPr>
          <w:bCs/>
          <w:iCs/>
          <w:sz w:val="24"/>
          <w:szCs w:val="24"/>
          <w:lang w:bidi="en-US"/>
        </w:rPr>
        <w:t>»</w:t>
      </w:r>
      <w:r>
        <w:rPr>
          <w:sz w:val="24"/>
          <w:szCs w:val="24"/>
          <w:lang w:bidi="en-US"/>
        </w:rPr>
        <w:t>.</w:t>
      </w:r>
    </w:p>
    <w:p w:rsidR="003A0D4D" w:rsidRPr="0071237D" w:rsidRDefault="003A0D4D" w:rsidP="003A0D4D">
      <w:pPr>
        <w:ind w:firstLine="709"/>
        <w:jc w:val="both"/>
        <w:rPr>
          <w:sz w:val="24"/>
          <w:szCs w:val="24"/>
          <w:lang w:bidi="en-US"/>
        </w:rPr>
      </w:pPr>
      <w:r w:rsidRPr="0071237D">
        <w:rPr>
          <w:sz w:val="24"/>
          <w:szCs w:val="24"/>
          <w:lang w:bidi="en-US"/>
        </w:rPr>
        <w:t xml:space="preserve">3. Публичные слушания проводятся Комиссией по землепользованию и застройке на </w:t>
      </w:r>
      <w:r w:rsidRPr="0082049F">
        <w:rPr>
          <w:sz w:val="24"/>
          <w:szCs w:val="24"/>
          <w:lang w:bidi="en-US"/>
        </w:rPr>
        <w:t xml:space="preserve">основании решения Главы МО </w:t>
      </w:r>
      <w:r w:rsidRPr="0082049F">
        <w:rPr>
          <w:bCs/>
          <w:iCs/>
          <w:sz w:val="24"/>
          <w:szCs w:val="24"/>
          <w:lang w:bidi="en-US"/>
        </w:rPr>
        <w:t>«Мезенский район»</w:t>
      </w:r>
      <w:r w:rsidRPr="0082049F">
        <w:rPr>
          <w:sz w:val="24"/>
          <w:szCs w:val="24"/>
          <w:lang w:bidi="en-US"/>
        </w:rPr>
        <w:t>.</w:t>
      </w:r>
    </w:p>
    <w:p w:rsidR="003A0D4D" w:rsidRPr="0071237D" w:rsidRDefault="003A0D4D" w:rsidP="003A0D4D">
      <w:pPr>
        <w:ind w:firstLine="709"/>
        <w:jc w:val="both"/>
        <w:rPr>
          <w:sz w:val="24"/>
          <w:szCs w:val="24"/>
          <w:lang w:bidi="en-US"/>
        </w:rPr>
      </w:pPr>
      <w:r>
        <w:rPr>
          <w:sz w:val="24"/>
          <w:szCs w:val="24"/>
          <w:lang w:bidi="en-US"/>
        </w:rPr>
        <w:t xml:space="preserve">4. </w:t>
      </w:r>
      <w:r w:rsidRPr="00330316">
        <w:rPr>
          <w:sz w:val="24"/>
          <w:szCs w:val="24"/>
          <w:lang w:bidi="en-US"/>
        </w:rPr>
        <w:t>Продолжительность публичных слушаний:</w:t>
      </w:r>
    </w:p>
    <w:p w:rsidR="003A0D4D" w:rsidRPr="0071237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3A0D4D" w:rsidRPr="0071237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подготовке проектов планировки территории и/или проектов межевания территории для размещения объектов капитального строительства местного значения</w:t>
      </w:r>
      <w:r>
        <w:rPr>
          <w:sz w:val="24"/>
          <w:szCs w:val="24"/>
          <w:lang w:bidi="en-US"/>
        </w:rPr>
        <w:t xml:space="preserve"> </w:t>
      </w:r>
      <w:r w:rsidRPr="0071237D">
        <w:rPr>
          <w:sz w:val="24"/>
          <w:szCs w:val="24"/>
          <w:lang w:bidi="en-US"/>
        </w:rPr>
        <w:t xml:space="preserve">– от </w:t>
      </w:r>
      <w:r w:rsidRPr="0071237D">
        <w:rPr>
          <w:sz w:val="24"/>
          <w:szCs w:val="24"/>
          <w:lang w:bidi="en-US"/>
        </w:rPr>
        <w:lastRenderedPageBreak/>
        <w:t>одного до трех месяцев с момента опубликования решения о проведении публичных слушаний до момента опубликования заключения о результатах публичных слушаний;</w:t>
      </w:r>
    </w:p>
    <w:p w:rsidR="003A0D4D" w:rsidRDefault="003A0D4D" w:rsidP="003A0D4D">
      <w:pPr>
        <w:numPr>
          <w:ilvl w:val="0"/>
          <w:numId w:val="13"/>
        </w:numPr>
        <w:tabs>
          <w:tab w:val="clear" w:pos="1429"/>
          <w:tab w:val="left" w:pos="993"/>
        </w:tabs>
        <w:ind w:left="0" w:firstLine="709"/>
        <w:jc w:val="both"/>
        <w:rPr>
          <w:sz w:val="24"/>
          <w:szCs w:val="24"/>
          <w:lang w:bidi="en-US"/>
        </w:rPr>
      </w:pPr>
      <w:r w:rsidRPr="0071237D">
        <w:rPr>
          <w:sz w:val="24"/>
          <w:szCs w:val="24"/>
          <w:lang w:bidi="en-US"/>
        </w:rPr>
        <w:t>при подготовке проекта изменений в Правила застройки – от двух до четырех месяцев с момента опубликования проекта изменений в Правила до момента опубликования заключения о</w:t>
      </w:r>
      <w:r>
        <w:rPr>
          <w:sz w:val="24"/>
          <w:szCs w:val="24"/>
          <w:lang w:bidi="en-US"/>
        </w:rPr>
        <w:t xml:space="preserve"> результатах публичных слушаний;</w:t>
      </w:r>
    </w:p>
    <w:p w:rsidR="003A0D4D" w:rsidRPr="00737B34" w:rsidRDefault="003A0D4D" w:rsidP="003A0D4D">
      <w:pPr>
        <w:numPr>
          <w:ilvl w:val="0"/>
          <w:numId w:val="13"/>
        </w:numPr>
        <w:tabs>
          <w:tab w:val="clear" w:pos="1429"/>
          <w:tab w:val="left" w:pos="993"/>
        </w:tabs>
        <w:autoSpaceDE w:val="0"/>
        <w:autoSpaceDN w:val="0"/>
        <w:adjustRightInd w:val="0"/>
        <w:ind w:left="0" w:firstLine="709"/>
        <w:jc w:val="both"/>
        <w:rPr>
          <w:sz w:val="24"/>
          <w:szCs w:val="24"/>
        </w:rPr>
      </w:pPr>
      <w:r>
        <w:rPr>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A0D4D" w:rsidRPr="0071237D" w:rsidRDefault="003A0D4D" w:rsidP="003A0D4D">
      <w:pPr>
        <w:ind w:firstLine="709"/>
        <w:jc w:val="both"/>
        <w:rPr>
          <w:sz w:val="24"/>
          <w:szCs w:val="24"/>
          <w:lang w:bidi="en-US"/>
        </w:rPr>
      </w:pPr>
      <w:r w:rsidRPr="0071237D">
        <w:rPr>
          <w:sz w:val="24"/>
          <w:szCs w:val="24"/>
          <w:lang w:bidi="en-US"/>
        </w:rPr>
        <w:t>Конкретный срок проведения публичных слушаний (продолжительность экспозиции и продолжительность собственно публичных слушаний) определяет Комиссия.</w:t>
      </w:r>
    </w:p>
    <w:p w:rsidR="003A0D4D" w:rsidRPr="0071237D" w:rsidRDefault="003A0D4D" w:rsidP="003A0D4D">
      <w:pPr>
        <w:ind w:firstLine="709"/>
        <w:jc w:val="both"/>
        <w:rPr>
          <w:sz w:val="24"/>
          <w:szCs w:val="24"/>
          <w:lang w:bidi="en-US"/>
        </w:rPr>
      </w:pPr>
      <w:r w:rsidRPr="0071237D">
        <w:rPr>
          <w:sz w:val="24"/>
          <w:szCs w:val="24"/>
          <w:lang w:bidi="en-US"/>
        </w:rPr>
        <w:t xml:space="preserve">5.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  </w:t>
      </w:r>
    </w:p>
    <w:p w:rsidR="003A0D4D" w:rsidRPr="0071237D" w:rsidRDefault="003A0D4D" w:rsidP="003A0D4D">
      <w:pPr>
        <w:ind w:firstLine="709"/>
        <w:jc w:val="both"/>
        <w:rPr>
          <w:sz w:val="24"/>
          <w:szCs w:val="24"/>
          <w:lang w:bidi="en-US"/>
        </w:rPr>
      </w:pPr>
      <w:r w:rsidRPr="0071237D">
        <w:rPr>
          <w:sz w:val="24"/>
          <w:szCs w:val="24"/>
          <w:lang w:bidi="en-US"/>
        </w:rPr>
        <w:t>6. 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3A0D4D" w:rsidRPr="0071237D" w:rsidRDefault="003A0D4D" w:rsidP="003A0D4D">
      <w:pPr>
        <w:ind w:firstLine="709"/>
        <w:jc w:val="both"/>
        <w:rPr>
          <w:sz w:val="24"/>
          <w:szCs w:val="24"/>
          <w:lang w:bidi="en-US"/>
        </w:rPr>
      </w:pPr>
      <w:r w:rsidRPr="0071237D">
        <w:rPr>
          <w:sz w:val="24"/>
          <w:szCs w:val="24"/>
          <w:lang w:bidi="en-US"/>
        </w:rPr>
        <w:t>При рассмотрении на публичных слушаниях проекта планировки и/или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3A0D4D" w:rsidRPr="0071237D" w:rsidRDefault="003A0D4D" w:rsidP="003A0D4D">
      <w:pPr>
        <w:ind w:firstLine="709"/>
        <w:jc w:val="both"/>
        <w:rPr>
          <w:sz w:val="24"/>
          <w:szCs w:val="24"/>
          <w:lang w:bidi="en-US"/>
        </w:rPr>
      </w:pPr>
      <w:r w:rsidRPr="0071237D">
        <w:rPr>
          <w:sz w:val="24"/>
          <w:szCs w:val="24"/>
          <w:lang w:bidi="en-US"/>
        </w:rPr>
        <w:t>Экспозиция организуется не позднее, чем через три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3A0D4D" w:rsidRPr="0071237D" w:rsidRDefault="003A0D4D" w:rsidP="003A0D4D">
      <w:pPr>
        <w:tabs>
          <w:tab w:val="left" w:pos="0"/>
        </w:tabs>
        <w:ind w:firstLine="709"/>
        <w:jc w:val="both"/>
        <w:rPr>
          <w:sz w:val="24"/>
          <w:szCs w:val="24"/>
          <w:lang w:bidi="en-US"/>
        </w:rPr>
      </w:pPr>
      <w:r w:rsidRPr="0071237D">
        <w:rPr>
          <w:sz w:val="24"/>
          <w:szCs w:val="24"/>
          <w:lang w:bidi="en-US"/>
        </w:rPr>
        <w:t>7. В ходе публичных слушаний секретарём ведётся протокол публичных слушаний. Протокол публичных слушаний составляется в одном экземпляре. 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остаётся у Комиссии, другой выдаётся застройщику. Протокол подписывается п</w:t>
      </w:r>
      <w:r>
        <w:rPr>
          <w:sz w:val="24"/>
          <w:szCs w:val="24"/>
          <w:lang w:bidi="en-US"/>
        </w:rPr>
        <w:t>редседательствующим и</w:t>
      </w:r>
      <w:r w:rsidRPr="0071237D">
        <w:rPr>
          <w:sz w:val="24"/>
          <w:szCs w:val="24"/>
          <w:lang w:bidi="en-US"/>
        </w:rPr>
        <w:t xml:space="preserve"> секретарём.</w:t>
      </w:r>
    </w:p>
    <w:p w:rsidR="003A0D4D" w:rsidRPr="0071237D" w:rsidRDefault="003A0D4D" w:rsidP="003A0D4D">
      <w:pPr>
        <w:tabs>
          <w:tab w:val="left" w:pos="-567"/>
        </w:tabs>
        <w:ind w:firstLine="709"/>
        <w:jc w:val="both"/>
        <w:rPr>
          <w:sz w:val="24"/>
          <w:szCs w:val="24"/>
          <w:lang w:bidi="en-US"/>
        </w:rPr>
      </w:pPr>
      <w:r w:rsidRPr="0071237D">
        <w:rPr>
          <w:sz w:val="24"/>
          <w:szCs w:val="24"/>
          <w:lang w:bidi="en-US"/>
        </w:rPr>
        <w:t>8. Не позднее следующего дня с момента составления протокола публичных слушаний, Комиссия готовит заключение о результатах публичных слушаний. Заключение о результатах публичных слушаний оформляется в установленном порядке и подлежит опубликованию в порядке, установленном законом.</w:t>
      </w:r>
    </w:p>
    <w:p w:rsidR="003A0D4D" w:rsidRPr="0071237D" w:rsidRDefault="003A0D4D" w:rsidP="003A0D4D">
      <w:pPr>
        <w:ind w:firstLine="709"/>
        <w:jc w:val="both"/>
        <w:rPr>
          <w:sz w:val="24"/>
          <w:szCs w:val="24"/>
          <w:lang w:bidi="en-US"/>
        </w:rPr>
      </w:pPr>
      <w:r w:rsidRPr="0071237D">
        <w:rPr>
          <w:sz w:val="24"/>
          <w:szCs w:val="24"/>
          <w:lang w:bidi="en-US"/>
        </w:rPr>
        <w:t>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w:t>
      </w:r>
    </w:p>
    <w:p w:rsidR="003A0D4D" w:rsidRDefault="003A0D4D" w:rsidP="003A0D4D">
      <w:pPr>
        <w:keepNext/>
        <w:keepLines/>
        <w:ind w:firstLine="567"/>
        <w:outlineLvl w:val="1"/>
        <w:rPr>
          <w:b/>
          <w:bCs/>
          <w:sz w:val="24"/>
          <w:szCs w:val="24"/>
          <w:lang w:bidi="en-US"/>
        </w:rPr>
      </w:pPr>
    </w:p>
    <w:p w:rsidR="003A0D4D" w:rsidRDefault="003A0D4D" w:rsidP="003A0D4D">
      <w:pPr>
        <w:keepNext/>
        <w:keepLines/>
        <w:jc w:val="center"/>
        <w:outlineLvl w:val="1"/>
        <w:rPr>
          <w:b/>
          <w:bCs/>
          <w:sz w:val="24"/>
          <w:szCs w:val="24"/>
          <w:lang w:bidi="en-US"/>
        </w:rPr>
      </w:pPr>
      <w:r w:rsidRPr="0071237D">
        <w:rPr>
          <w:b/>
          <w:bCs/>
          <w:sz w:val="24"/>
          <w:szCs w:val="24"/>
          <w:lang w:bidi="en-US"/>
        </w:rPr>
        <w:t xml:space="preserve">ГЛАВА 3. РЕГУЛИРОВАНИЕ ЗЕМЛЕПОЛЬЗОВАНИЯ </w:t>
      </w:r>
    </w:p>
    <w:p w:rsidR="003A0D4D" w:rsidRDefault="003A0D4D" w:rsidP="003A0D4D">
      <w:pPr>
        <w:keepNext/>
        <w:keepLines/>
        <w:jc w:val="center"/>
        <w:outlineLvl w:val="1"/>
        <w:rPr>
          <w:b/>
          <w:bCs/>
          <w:iCs/>
          <w:sz w:val="24"/>
          <w:szCs w:val="24"/>
          <w:lang w:bidi="en-US"/>
        </w:rPr>
      </w:pPr>
      <w:r w:rsidRPr="0071237D">
        <w:rPr>
          <w:b/>
          <w:bCs/>
          <w:sz w:val="24"/>
          <w:szCs w:val="24"/>
          <w:lang w:bidi="en-US"/>
        </w:rPr>
        <w:t xml:space="preserve">НА ТЕРРИТОРИИ </w:t>
      </w:r>
      <w:r>
        <w:rPr>
          <w:b/>
          <w:bCs/>
          <w:sz w:val="24"/>
          <w:szCs w:val="24"/>
          <w:lang w:bidi="en-US"/>
        </w:rPr>
        <w:t>ДЕРЕВНИ СОЯНА</w:t>
      </w:r>
    </w:p>
    <w:p w:rsidR="003A0D4D" w:rsidRPr="0071237D" w:rsidRDefault="003A0D4D" w:rsidP="003A0D4D">
      <w:pPr>
        <w:keepNext/>
        <w:keepLines/>
        <w:ind w:firstLine="567"/>
        <w:outlineLvl w:val="1"/>
        <w:rPr>
          <w:b/>
          <w:bCs/>
          <w:i/>
          <w:iCs/>
          <w:sz w:val="24"/>
          <w:szCs w:val="24"/>
          <w:lang w:bidi="en-US"/>
        </w:rPr>
      </w:pPr>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7. Градостроительная подготовка земельных участков в целях предоставления заинтересованным лицам для строительства</w:t>
      </w:r>
    </w:p>
    <w:p w:rsidR="003A0D4D" w:rsidRPr="0071237D" w:rsidRDefault="003A0D4D" w:rsidP="003A0D4D">
      <w:pPr>
        <w:tabs>
          <w:tab w:val="num" w:pos="0"/>
          <w:tab w:val="left" w:pos="993"/>
        </w:tabs>
        <w:ind w:firstLine="709"/>
        <w:jc w:val="both"/>
        <w:rPr>
          <w:sz w:val="24"/>
          <w:szCs w:val="24"/>
          <w:lang w:bidi="en-US"/>
        </w:rPr>
      </w:pPr>
      <w:r w:rsidRPr="0071237D">
        <w:rPr>
          <w:sz w:val="24"/>
          <w:szCs w:val="24"/>
          <w:lang w:bidi="en-US"/>
        </w:rP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 Не допускается предоставлять земельные участки для любого строительства без их градостроительной подготовки.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2. Предоставление земельных участков для строительства осуществляется:</w:t>
      </w:r>
    </w:p>
    <w:p w:rsidR="003A0D4D" w:rsidRPr="0071237D" w:rsidRDefault="003A0D4D" w:rsidP="003A0D4D">
      <w:pPr>
        <w:numPr>
          <w:ilvl w:val="0"/>
          <w:numId w:val="14"/>
        </w:numPr>
        <w:tabs>
          <w:tab w:val="left" w:pos="993"/>
          <w:tab w:val="left" w:pos="1080"/>
        </w:tabs>
        <w:ind w:left="0" w:firstLine="709"/>
        <w:jc w:val="both"/>
        <w:rPr>
          <w:sz w:val="24"/>
          <w:szCs w:val="24"/>
          <w:lang w:bidi="en-US"/>
        </w:rPr>
      </w:pPr>
      <w:r w:rsidRPr="0071237D">
        <w:rPr>
          <w:sz w:val="24"/>
          <w:szCs w:val="24"/>
          <w:lang w:bidi="en-US"/>
        </w:rPr>
        <w:t>без предварительного согласования мест размещения объектов;</w:t>
      </w:r>
    </w:p>
    <w:p w:rsidR="003A0D4D" w:rsidRPr="0071237D" w:rsidRDefault="003A0D4D" w:rsidP="003A0D4D">
      <w:pPr>
        <w:numPr>
          <w:ilvl w:val="0"/>
          <w:numId w:val="14"/>
        </w:numPr>
        <w:tabs>
          <w:tab w:val="left" w:pos="993"/>
          <w:tab w:val="left" w:pos="1080"/>
        </w:tabs>
        <w:ind w:left="0" w:firstLine="709"/>
        <w:jc w:val="both"/>
        <w:rPr>
          <w:sz w:val="24"/>
          <w:szCs w:val="24"/>
          <w:lang w:bidi="en-US"/>
        </w:rPr>
      </w:pPr>
      <w:r w:rsidRPr="0071237D">
        <w:rPr>
          <w:sz w:val="24"/>
          <w:szCs w:val="24"/>
          <w:lang w:bidi="en-US"/>
        </w:rPr>
        <w:t>с предварительным согласованием мест размещения объектов.</w:t>
      </w:r>
    </w:p>
    <w:p w:rsidR="003A0D4D" w:rsidRPr="0071237D" w:rsidRDefault="003A0D4D" w:rsidP="003A0D4D">
      <w:pPr>
        <w:tabs>
          <w:tab w:val="left" w:pos="993"/>
        </w:tabs>
        <w:ind w:firstLine="709"/>
        <w:jc w:val="both"/>
        <w:rPr>
          <w:sz w:val="24"/>
          <w:szCs w:val="24"/>
          <w:lang w:bidi="en-US"/>
        </w:rPr>
      </w:pPr>
      <w:r w:rsidRPr="0071237D">
        <w:rPr>
          <w:sz w:val="24"/>
          <w:szCs w:val="24"/>
          <w:lang w:bidi="en-US"/>
        </w:rPr>
        <w:t>3. Предварительное согласование места размещения объекта не проводится при размещении объекта в соответствии с утвержденной документацией по планировке территории и настоящими Правилами, а также в случае предоставления земельного участка для нужд сельскохозяйственного производства либо гражданину для индивидуального жилищного строительства, ведения личного подсобного хозяйства.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4. Предварительное согласование места размещения объекта проводится во всех остальных случаях, не указанных в части 3 настоящей статьи.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5. Предоставление земельного участка для строительства без предварительного согласования места размещения объекта осуществляется с учетом частей 6, 7 настоящей статьи. Предоставление земельного участка для строительства с предварительным согласованием места размещения объекта осуществляется посредством выбора земельного участка для строительства.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6. Формирование земельного участка осуществляется посредством:</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выполнение в отношении земельного участка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(далее - кадастровые работы), осуществление государственного кадастрового учета такого земельного участка;</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определение разрешенного использования земельного участка;</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определение 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 (далее - плата за подключение);</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принятие решения о проведении торгов (конкурсов, аукционов) или предоставлении земельных участков без проведения торгов (конкурсов, аукционов);</w:t>
      </w:r>
    </w:p>
    <w:p w:rsidR="003A0D4D" w:rsidRPr="0071237D" w:rsidRDefault="003A0D4D" w:rsidP="003A0D4D">
      <w:pPr>
        <w:numPr>
          <w:ilvl w:val="0"/>
          <w:numId w:val="15"/>
        </w:numPr>
        <w:tabs>
          <w:tab w:val="num" w:pos="567"/>
          <w:tab w:val="left" w:pos="993"/>
          <w:tab w:val="left" w:pos="1080"/>
        </w:tabs>
        <w:autoSpaceDE w:val="0"/>
        <w:autoSpaceDN w:val="0"/>
        <w:adjustRightInd w:val="0"/>
        <w:ind w:left="0" w:firstLine="709"/>
        <w:jc w:val="both"/>
        <w:rPr>
          <w:sz w:val="24"/>
          <w:szCs w:val="24"/>
          <w:lang w:bidi="en-US"/>
        </w:rPr>
      </w:pPr>
      <w:r w:rsidRPr="0071237D">
        <w:rPr>
          <w:sz w:val="24"/>
          <w:szCs w:val="24"/>
          <w:lang w:bidi="en-US"/>
        </w:rPr>
        <w:t>публикация сообщения о проведении торгов (конкурсов, аукционов) или приеме заявлений о предоставлении земельных участков без проведения торгов (конкурсов, аукционов);</w:t>
      </w:r>
    </w:p>
    <w:p w:rsidR="003A0D4D" w:rsidRPr="0071237D" w:rsidRDefault="003A0D4D" w:rsidP="003A0D4D">
      <w:pPr>
        <w:tabs>
          <w:tab w:val="left" w:pos="0"/>
          <w:tab w:val="left" w:pos="993"/>
        </w:tabs>
        <w:ind w:firstLine="709"/>
        <w:jc w:val="both"/>
        <w:rPr>
          <w:sz w:val="24"/>
          <w:szCs w:val="24"/>
          <w:lang w:bidi="en-US"/>
        </w:rPr>
      </w:pPr>
      <w:r w:rsidRPr="0071237D">
        <w:rPr>
          <w:sz w:val="24"/>
          <w:szCs w:val="24"/>
          <w:lang w:bidi="en-US"/>
        </w:rPr>
        <w:t>7. Приобретение заинтересованными лицами прав на земельные участки осуществляется в соответствии с нормами гражданского и земельного законодательств.</w:t>
      </w:r>
    </w:p>
    <w:p w:rsidR="003A0D4D" w:rsidRPr="0071237D" w:rsidRDefault="003A0D4D" w:rsidP="003A0D4D">
      <w:pPr>
        <w:tabs>
          <w:tab w:val="left" w:pos="0"/>
        </w:tabs>
        <w:jc w:val="both"/>
        <w:rPr>
          <w:sz w:val="24"/>
          <w:szCs w:val="24"/>
          <w:lang w:bidi="en-US"/>
        </w:rPr>
      </w:pPr>
    </w:p>
    <w:p w:rsidR="003A0D4D" w:rsidRPr="00F040D1" w:rsidRDefault="003A0D4D" w:rsidP="003A0D4D">
      <w:pPr>
        <w:tabs>
          <w:tab w:val="left" w:pos="993"/>
        </w:tabs>
        <w:ind w:firstLine="709"/>
        <w:rPr>
          <w:b/>
          <w:sz w:val="24"/>
          <w:szCs w:val="24"/>
          <w:lang w:bidi="en-US"/>
        </w:rPr>
      </w:pPr>
      <w:r w:rsidRPr="00F040D1">
        <w:rPr>
          <w:b/>
          <w:sz w:val="24"/>
          <w:szCs w:val="24"/>
          <w:lang w:bidi="en-US"/>
        </w:rPr>
        <w:t xml:space="preserve">Статья 8. Резервирование земельных участков для муниципальных нужд </w:t>
      </w:r>
    </w:p>
    <w:p w:rsidR="003A0D4D" w:rsidRPr="0071237D" w:rsidRDefault="003A0D4D" w:rsidP="003A0D4D">
      <w:pPr>
        <w:tabs>
          <w:tab w:val="left" w:pos="993"/>
        </w:tabs>
        <w:ind w:firstLine="709"/>
        <w:jc w:val="both"/>
        <w:rPr>
          <w:sz w:val="24"/>
          <w:szCs w:val="24"/>
        </w:rPr>
      </w:pPr>
      <w:r w:rsidRPr="0071237D">
        <w:rPr>
          <w:sz w:val="24"/>
          <w:szCs w:val="24"/>
        </w:rPr>
        <w:t xml:space="preserve">1. Резервирование земель для муниципальных нужд осуществляется в случаях, предусмотренных частью 1 статьи 9 настоящих </w:t>
      </w:r>
      <w:proofErr w:type="gramStart"/>
      <w:r w:rsidRPr="0071237D">
        <w:rPr>
          <w:sz w:val="24"/>
          <w:szCs w:val="24"/>
        </w:rPr>
        <w:t>Правил,  из</w:t>
      </w:r>
      <w:proofErr w:type="gramEnd"/>
      <w:r w:rsidRPr="0071237D">
        <w:rPr>
          <w:sz w:val="24"/>
          <w:szCs w:val="24"/>
        </w:rPr>
        <w:t xml:space="preserve">  земель, находящихся в муниципальной собственности и не предоставленных гражданам и юридическим лицам,  а  также в случаях, связанных с размещением объектов инженерной, транспортной и социальной инф</w:t>
      </w:r>
      <w:r>
        <w:rPr>
          <w:sz w:val="24"/>
          <w:szCs w:val="24"/>
        </w:rPr>
        <w:t>раструктур местного значения</w:t>
      </w:r>
      <w:r w:rsidRPr="0071237D">
        <w:rPr>
          <w:sz w:val="24"/>
          <w:szCs w:val="24"/>
        </w:rPr>
        <w:t>, созданием особо охраняемых природных территорий местного значения, организацией пруда или обводнённого карьера.</w:t>
      </w:r>
    </w:p>
    <w:p w:rsidR="003A0D4D" w:rsidRPr="0071237D" w:rsidRDefault="003A0D4D" w:rsidP="003A0D4D">
      <w:pPr>
        <w:tabs>
          <w:tab w:val="left" w:pos="993"/>
        </w:tabs>
        <w:ind w:firstLine="709"/>
        <w:jc w:val="both"/>
        <w:rPr>
          <w:sz w:val="24"/>
          <w:szCs w:val="24"/>
        </w:rPr>
      </w:pPr>
      <w:r w:rsidRPr="0071237D">
        <w:rPr>
          <w:sz w:val="24"/>
          <w:szCs w:val="24"/>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w:t>
      </w:r>
      <w:r>
        <w:rPr>
          <w:sz w:val="24"/>
          <w:szCs w:val="24"/>
        </w:rPr>
        <w:t xml:space="preserve">Схемой территориального </w:t>
      </w:r>
      <w:r>
        <w:rPr>
          <w:sz w:val="24"/>
          <w:szCs w:val="24"/>
        </w:rPr>
        <w:lastRenderedPageBreak/>
        <w:t>планирования</w:t>
      </w:r>
      <w:r w:rsidRPr="0071237D">
        <w:rPr>
          <w:sz w:val="24"/>
          <w:szCs w:val="24"/>
        </w:rPr>
        <w:t>, а также в пределах иных территорий, необходимых в соответствии с федеральными законами для обеспечения муниципальных нужд.</w:t>
      </w:r>
    </w:p>
    <w:p w:rsidR="003A0D4D" w:rsidRPr="0071237D" w:rsidRDefault="003A0D4D" w:rsidP="003A0D4D">
      <w:pPr>
        <w:tabs>
          <w:tab w:val="left" w:pos="993"/>
        </w:tabs>
        <w:ind w:firstLine="709"/>
        <w:jc w:val="both"/>
        <w:rPr>
          <w:sz w:val="24"/>
          <w:szCs w:val="24"/>
        </w:rPr>
      </w:pPr>
      <w:r w:rsidRPr="0071237D">
        <w:rPr>
          <w:sz w:val="24"/>
          <w:szCs w:val="24"/>
        </w:rPr>
        <w:t>3.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линейных объектов местного значения на срок до двадцати лет.</w:t>
      </w:r>
    </w:p>
    <w:p w:rsidR="003A0D4D" w:rsidRPr="0071237D" w:rsidRDefault="003A0D4D" w:rsidP="003A0D4D">
      <w:pPr>
        <w:tabs>
          <w:tab w:val="left" w:pos="993"/>
        </w:tabs>
        <w:ind w:firstLine="709"/>
        <w:jc w:val="both"/>
        <w:rPr>
          <w:sz w:val="24"/>
          <w:szCs w:val="24"/>
        </w:rPr>
      </w:pPr>
      <w:r w:rsidRPr="0071237D">
        <w:rPr>
          <w:sz w:val="24"/>
          <w:szCs w:val="24"/>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3A0D4D" w:rsidRPr="0071237D" w:rsidRDefault="003A0D4D" w:rsidP="003A0D4D">
      <w:pPr>
        <w:tabs>
          <w:tab w:val="left" w:pos="993"/>
        </w:tabs>
        <w:ind w:firstLine="709"/>
        <w:jc w:val="both"/>
        <w:rPr>
          <w:sz w:val="24"/>
          <w:szCs w:val="24"/>
          <w:lang w:bidi="en-US"/>
        </w:rPr>
      </w:pPr>
      <w:r w:rsidRPr="0071237D">
        <w:rPr>
          <w:sz w:val="24"/>
          <w:szCs w:val="24"/>
          <w:lang w:bidi="en-US"/>
        </w:rPr>
        <w:t>5. Порядок резервирования земель для муниципальных нужд определяется Правительством Российской Федерации.</w:t>
      </w:r>
    </w:p>
    <w:p w:rsidR="003A0D4D" w:rsidRDefault="003A0D4D" w:rsidP="003A0D4D">
      <w:pPr>
        <w:tabs>
          <w:tab w:val="left" w:pos="993"/>
        </w:tabs>
        <w:ind w:firstLine="709"/>
        <w:rPr>
          <w:b/>
          <w:sz w:val="24"/>
          <w:szCs w:val="24"/>
          <w:lang w:bidi="en-US"/>
        </w:rPr>
      </w:pPr>
    </w:p>
    <w:p w:rsidR="003A0D4D" w:rsidRPr="0071237D" w:rsidRDefault="003A0D4D" w:rsidP="003A0D4D">
      <w:pPr>
        <w:tabs>
          <w:tab w:val="left" w:pos="993"/>
        </w:tabs>
        <w:ind w:firstLine="709"/>
        <w:rPr>
          <w:b/>
          <w:sz w:val="24"/>
          <w:szCs w:val="24"/>
          <w:lang w:bidi="en-US"/>
        </w:rPr>
      </w:pPr>
      <w:r w:rsidRPr="0071237D">
        <w:rPr>
          <w:b/>
          <w:sz w:val="24"/>
          <w:szCs w:val="24"/>
          <w:lang w:bidi="en-US"/>
        </w:rPr>
        <w:t>Статья 9. Основания для изъятия земель для муниципальных нужд</w:t>
      </w:r>
    </w:p>
    <w:p w:rsidR="003A0D4D" w:rsidRPr="0071237D" w:rsidRDefault="003A0D4D" w:rsidP="003A0D4D">
      <w:pPr>
        <w:tabs>
          <w:tab w:val="left" w:pos="993"/>
        </w:tabs>
        <w:ind w:firstLine="709"/>
        <w:jc w:val="both"/>
        <w:rPr>
          <w:sz w:val="24"/>
          <w:szCs w:val="24"/>
        </w:rPr>
      </w:pPr>
      <w:r w:rsidRPr="0071237D">
        <w:rPr>
          <w:sz w:val="24"/>
          <w:szCs w:val="24"/>
        </w:rPr>
        <w:t>1. Изъятие, в том числе путём выкупа, земельных участков для муниципальных нужд осуществляется в исключительных случаях, связанных с:</w:t>
      </w:r>
    </w:p>
    <w:p w:rsidR="003A0D4D" w:rsidRPr="0071237D" w:rsidRDefault="003A0D4D" w:rsidP="003A0D4D">
      <w:pPr>
        <w:numPr>
          <w:ilvl w:val="0"/>
          <w:numId w:val="16"/>
        </w:numPr>
        <w:tabs>
          <w:tab w:val="left" w:pos="993"/>
        </w:tabs>
        <w:autoSpaceDE w:val="0"/>
        <w:autoSpaceDN w:val="0"/>
        <w:adjustRightInd w:val="0"/>
        <w:ind w:left="0" w:firstLine="709"/>
        <w:jc w:val="both"/>
        <w:rPr>
          <w:sz w:val="24"/>
          <w:szCs w:val="24"/>
        </w:rPr>
      </w:pPr>
      <w:r w:rsidRPr="0071237D">
        <w:rPr>
          <w:sz w:val="24"/>
          <w:szCs w:val="24"/>
        </w:rPr>
        <w:t>выполнением международных обязательств Российской Федерации;</w:t>
      </w:r>
    </w:p>
    <w:p w:rsidR="003A0D4D" w:rsidRPr="0071237D" w:rsidRDefault="003A0D4D" w:rsidP="003A0D4D">
      <w:pPr>
        <w:numPr>
          <w:ilvl w:val="0"/>
          <w:numId w:val="16"/>
        </w:numPr>
        <w:tabs>
          <w:tab w:val="num" w:pos="0"/>
          <w:tab w:val="left" w:pos="993"/>
        </w:tabs>
        <w:autoSpaceDE w:val="0"/>
        <w:autoSpaceDN w:val="0"/>
        <w:adjustRightInd w:val="0"/>
        <w:ind w:left="0" w:firstLine="709"/>
        <w:jc w:val="both"/>
        <w:rPr>
          <w:sz w:val="24"/>
          <w:szCs w:val="24"/>
        </w:rPr>
      </w:pPr>
      <w:r w:rsidRPr="0071237D">
        <w:rPr>
          <w:sz w:val="24"/>
          <w:szCs w:val="24"/>
        </w:rPr>
        <w:t>размещением следующих объектов муниципального значения</w:t>
      </w:r>
      <w:r>
        <w:rPr>
          <w:sz w:val="24"/>
          <w:szCs w:val="24"/>
        </w:rPr>
        <w:t xml:space="preserve"> </w:t>
      </w:r>
      <w:r w:rsidRPr="0071237D">
        <w:rPr>
          <w:sz w:val="24"/>
          <w:szCs w:val="24"/>
        </w:rPr>
        <w:t>при отсутствии других вариантов возможного размещения этих объектов:</w:t>
      </w:r>
    </w:p>
    <w:p w:rsidR="003A0D4D" w:rsidRPr="0071237D" w:rsidRDefault="003A0D4D" w:rsidP="003A0D4D">
      <w:pPr>
        <w:numPr>
          <w:ilvl w:val="1"/>
          <w:numId w:val="60"/>
        </w:numPr>
        <w:tabs>
          <w:tab w:val="clear" w:pos="1440"/>
          <w:tab w:val="left" w:pos="993"/>
        </w:tabs>
        <w:autoSpaceDE w:val="0"/>
        <w:autoSpaceDN w:val="0"/>
        <w:adjustRightInd w:val="0"/>
        <w:ind w:left="0" w:firstLine="709"/>
        <w:jc w:val="both"/>
        <w:rPr>
          <w:sz w:val="24"/>
          <w:szCs w:val="24"/>
        </w:rPr>
      </w:pPr>
      <w:r w:rsidRPr="0071237D">
        <w:rPr>
          <w:sz w:val="24"/>
          <w:szCs w:val="24"/>
        </w:rPr>
        <w:t>объекты электро-, газо-, тепло- и водоснабжения муниципального значения;</w:t>
      </w:r>
    </w:p>
    <w:p w:rsidR="003A0D4D" w:rsidRPr="0071237D" w:rsidRDefault="003A0D4D" w:rsidP="003A0D4D">
      <w:pPr>
        <w:numPr>
          <w:ilvl w:val="1"/>
          <w:numId w:val="60"/>
        </w:numPr>
        <w:tabs>
          <w:tab w:val="clear" w:pos="1440"/>
          <w:tab w:val="left" w:pos="993"/>
        </w:tabs>
        <w:autoSpaceDE w:val="0"/>
        <w:autoSpaceDN w:val="0"/>
        <w:adjustRightInd w:val="0"/>
        <w:ind w:left="0" w:firstLine="709"/>
        <w:jc w:val="both"/>
        <w:rPr>
          <w:sz w:val="24"/>
          <w:szCs w:val="24"/>
        </w:rPr>
      </w:pPr>
      <w:r w:rsidRPr="0071237D">
        <w:rPr>
          <w:sz w:val="24"/>
          <w:szCs w:val="24"/>
        </w:rPr>
        <w:t>автомобильные дороги общего пользования, мосты и иные транспортные инженерн</w:t>
      </w:r>
      <w:r>
        <w:rPr>
          <w:sz w:val="24"/>
          <w:szCs w:val="24"/>
        </w:rPr>
        <w:t>ые сооружения местного значения</w:t>
      </w:r>
      <w:r w:rsidRPr="0071237D">
        <w:rPr>
          <w:sz w:val="24"/>
          <w:szCs w:val="24"/>
        </w:rPr>
        <w:t>;</w:t>
      </w:r>
    </w:p>
    <w:p w:rsidR="003A0D4D" w:rsidRPr="0071237D" w:rsidRDefault="003A0D4D" w:rsidP="003A0D4D">
      <w:pPr>
        <w:numPr>
          <w:ilvl w:val="0"/>
          <w:numId w:val="16"/>
        </w:numPr>
        <w:tabs>
          <w:tab w:val="clear" w:pos="1069"/>
          <w:tab w:val="num" w:pos="0"/>
          <w:tab w:val="left" w:pos="993"/>
        </w:tabs>
        <w:autoSpaceDE w:val="0"/>
        <w:autoSpaceDN w:val="0"/>
        <w:adjustRightInd w:val="0"/>
        <w:ind w:left="0" w:firstLine="709"/>
        <w:jc w:val="both"/>
        <w:rPr>
          <w:sz w:val="24"/>
          <w:szCs w:val="24"/>
        </w:rPr>
      </w:pPr>
      <w:r w:rsidRPr="0071237D">
        <w:rPr>
          <w:sz w:val="24"/>
          <w:szCs w:val="24"/>
        </w:rPr>
        <w:t>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w:t>
      </w:r>
      <w:r>
        <w:rPr>
          <w:sz w:val="24"/>
          <w:szCs w:val="24"/>
        </w:rPr>
        <w:t xml:space="preserve"> муниципальной собственности</w:t>
      </w:r>
      <w:r w:rsidRPr="0071237D">
        <w:rPr>
          <w:sz w:val="24"/>
          <w:szCs w:val="24"/>
        </w:rPr>
        <w:t>, в случаях, установленных законами Архангельской области.</w:t>
      </w:r>
    </w:p>
    <w:p w:rsidR="003A0D4D" w:rsidRPr="0071237D" w:rsidRDefault="003A0D4D" w:rsidP="003A0D4D">
      <w:pPr>
        <w:tabs>
          <w:tab w:val="left" w:pos="993"/>
          <w:tab w:val="num" w:pos="1545"/>
        </w:tabs>
        <w:ind w:firstLine="709"/>
        <w:jc w:val="both"/>
        <w:rPr>
          <w:sz w:val="24"/>
          <w:szCs w:val="24"/>
        </w:rPr>
      </w:pPr>
      <w:r>
        <w:rPr>
          <w:sz w:val="24"/>
          <w:szCs w:val="24"/>
        </w:rPr>
        <w:t xml:space="preserve">2. </w:t>
      </w:r>
      <w:r w:rsidRPr="0071237D">
        <w:rPr>
          <w:sz w:val="24"/>
          <w:szCs w:val="24"/>
        </w:rPr>
        <w:t xml:space="preserve">Установление порядка изъятия </w:t>
      </w:r>
      <w:hyperlink w:anchor="sub_55" w:history="1">
        <w:r w:rsidRPr="0071237D">
          <w:rPr>
            <w:sz w:val="24"/>
            <w:szCs w:val="24"/>
          </w:rPr>
          <w:t>земельных участков</w:t>
        </w:r>
      </w:hyperlink>
      <w:r w:rsidRPr="0071237D">
        <w:rPr>
          <w:sz w:val="24"/>
          <w:szCs w:val="24"/>
        </w:rPr>
        <w:t>, в том числе путём выкупа, для муниципальных нужд производится органами государственной власти Российской Федерации.</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szCs w:val="24"/>
          <w:lang w:bidi="en-US"/>
        </w:rPr>
      </w:pPr>
      <w:r w:rsidRPr="0071237D">
        <w:rPr>
          <w:b/>
          <w:sz w:val="24"/>
          <w:szCs w:val="24"/>
          <w:lang w:bidi="en-US"/>
        </w:rPr>
        <w:t>Статья 10. Возмещение убытков при изъятии земельных участков для муниципальных нужд</w:t>
      </w:r>
    </w:p>
    <w:p w:rsidR="003A0D4D" w:rsidRPr="0071237D" w:rsidRDefault="003A0D4D" w:rsidP="003A0D4D">
      <w:pPr>
        <w:tabs>
          <w:tab w:val="left" w:pos="993"/>
        </w:tabs>
        <w:ind w:firstLine="709"/>
        <w:jc w:val="both"/>
        <w:rPr>
          <w:sz w:val="24"/>
          <w:szCs w:val="24"/>
        </w:rPr>
      </w:pPr>
      <w:r w:rsidRPr="0071237D">
        <w:rPr>
          <w:sz w:val="24"/>
          <w:szCs w:val="24"/>
        </w:rPr>
        <w:t>1. Убытки, причинённые собственнику изъятием земельного уч</w:t>
      </w:r>
      <w:r>
        <w:rPr>
          <w:sz w:val="24"/>
          <w:szCs w:val="24"/>
        </w:rPr>
        <w:t>астка для муниципальных нужд</w:t>
      </w:r>
      <w:r w:rsidRPr="0071237D">
        <w:rPr>
          <w:sz w:val="24"/>
          <w:szCs w:val="24"/>
        </w:rPr>
        <w:t>, включаются в плату за изымаемый земельный участок (выкупную цену).</w:t>
      </w:r>
    </w:p>
    <w:p w:rsidR="003A0D4D" w:rsidRPr="0071237D" w:rsidRDefault="003A0D4D" w:rsidP="003A0D4D">
      <w:pPr>
        <w:tabs>
          <w:tab w:val="left" w:pos="993"/>
        </w:tabs>
        <w:ind w:firstLine="709"/>
        <w:jc w:val="both"/>
        <w:rPr>
          <w:sz w:val="24"/>
          <w:szCs w:val="24"/>
        </w:rPr>
      </w:pPr>
      <w:r w:rsidRPr="0071237D">
        <w:rPr>
          <w:sz w:val="24"/>
          <w:szCs w:val="24"/>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w:t>
      </w:r>
      <w:r>
        <w:rPr>
          <w:sz w:val="24"/>
          <w:szCs w:val="24"/>
        </w:rPr>
        <w:t xml:space="preserve"> </w:t>
      </w:r>
      <w:r w:rsidRPr="0071237D">
        <w:rPr>
          <w:sz w:val="24"/>
          <w:szCs w:val="24"/>
        </w:rPr>
        <w:t>уплатить выкупную цену за изымаемый участок.</w:t>
      </w:r>
    </w:p>
    <w:p w:rsidR="003A0D4D" w:rsidRPr="0071237D" w:rsidRDefault="003A0D4D" w:rsidP="003A0D4D">
      <w:pPr>
        <w:tabs>
          <w:tab w:val="left" w:pos="993"/>
        </w:tabs>
        <w:ind w:firstLine="709"/>
        <w:jc w:val="both"/>
        <w:rPr>
          <w:sz w:val="24"/>
          <w:szCs w:val="24"/>
        </w:rPr>
      </w:pPr>
      <w:r w:rsidRPr="0071237D">
        <w:rPr>
          <w:sz w:val="24"/>
          <w:szCs w:val="24"/>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3A0D4D" w:rsidRPr="0071237D" w:rsidRDefault="003A0D4D" w:rsidP="003A0D4D">
      <w:pPr>
        <w:tabs>
          <w:tab w:val="left" w:pos="993"/>
        </w:tabs>
        <w:ind w:firstLine="709"/>
        <w:jc w:val="both"/>
        <w:rPr>
          <w:sz w:val="24"/>
          <w:szCs w:val="24"/>
        </w:rPr>
      </w:pPr>
      <w:r w:rsidRPr="0071237D">
        <w:rPr>
          <w:sz w:val="24"/>
          <w:szCs w:val="24"/>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3A0D4D" w:rsidRPr="0071237D" w:rsidRDefault="003A0D4D" w:rsidP="003A0D4D">
      <w:pPr>
        <w:tabs>
          <w:tab w:val="left" w:pos="993"/>
        </w:tabs>
        <w:ind w:firstLine="709"/>
        <w:jc w:val="both"/>
        <w:rPr>
          <w:sz w:val="24"/>
          <w:szCs w:val="24"/>
        </w:rPr>
      </w:pPr>
      <w:r w:rsidRPr="0071237D">
        <w:rPr>
          <w:sz w:val="24"/>
          <w:szCs w:val="24"/>
        </w:rPr>
        <w:t>5. Возмещение убытков осуществляется за счет</w:t>
      </w:r>
      <w:r>
        <w:rPr>
          <w:sz w:val="24"/>
          <w:szCs w:val="24"/>
        </w:rPr>
        <w:t xml:space="preserve"> средств местного</w:t>
      </w:r>
      <w:r w:rsidRPr="0071237D">
        <w:rPr>
          <w:sz w:val="24"/>
          <w:szCs w:val="24"/>
        </w:rPr>
        <w:t xml:space="preserve"> бюджета.</w:t>
      </w:r>
    </w:p>
    <w:p w:rsidR="003A0D4D" w:rsidRPr="0071237D" w:rsidRDefault="003A0D4D" w:rsidP="003A0D4D">
      <w:pPr>
        <w:tabs>
          <w:tab w:val="left" w:pos="993"/>
        </w:tabs>
        <w:ind w:firstLine="709"/>
        <w:jc w:val="both"/>
        <w:rPr>
          <w:sz w:val="24"/>
          <w:szCs w:val="24"/>
        </w:rPr>
      </w:pPr>
      <w:r w:rsidRPr="0071237D">
        <w:rPr>
          <w:sz w:val="24"/>
          <w:szCs w:val="24"/>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3A0D4D" w:rsidRDefault="003A0D4D" w:rsidP="003A0D4D">
      <w:pPr>
        <w:tabs>
          <w:tab w:val="left" w:pos="993"/>
        </w:tabs>
        <w:ind w:firstLine="709"/>
        <w:rPr>
          <w:b/>
          <w:sz w:val="24"/>
          <w:szCs w:val="24"/>
          <w:lang w:bidi="en-US"/>
        </w:rPr>
      </w:pPr>
    </w:p>
    <w:p w:rsidR="003A0D4D" w:rsidRPr="0071237D" w:rsidRDefault="003A0D4D" w:rsidP="003A0D4D">
      <w:pPr>
        <w:tabs>
          <w:tab w:val="left" w:pos="993"/>
        </w:tabs>
        <w:ind w:firstLine="709"/>
        <w:rPr>
          <w:b/>
          <w:sz w:val="24"/>
          <w:szCs w:val="24"/>
          <w:lang w:bidi="en-US"/>
        </w:rPr>
      </w:pPr>
      <w:r>
        <w:rPr>
          <w:b/>
          <w:sz w:val="24"/>
          <w:szCs w:val="24"/>
          <w:lang w:bidi="en-US"/>
        </w:rPr>
        <w:br w:type="page"/>
      </w:r>
      <w:r w:rsidRPr="0071237D">
        <w:rPr>
          <w:b/>
          <w:sz w:val="24"/>
          <w:szCs w:val="24"/>
          <w:lang w:bidi="en-US"/>
        </w:rPr>
        <w:lastRenderedPageBreak/>
        <w:t>Статья 11. Право ограниченного пользования чужим земельным участком (сервитут)</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1. Частный сервитут устанавливается в соответствии с гражданским законодательством.</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2. Публичный сервитут устанавливается в соответствии с земельным законодательством.</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 xml:space="preserve">3. Публичный сервитут устанавливается законом или иным нормативным правовым актом Российской Федерации, нормативным правовым актом Архангельской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4. Установление публичного сервитута осуществляется с учётом результатов публичных слушаний.</w:t>
      </w:r>
    </w:p>
    <w:p w:rsidR="003A0D4D" w:rsidRPr="0071237D" w:rsidRDefault="003A0D4D" w:rsidP="003A0D4D">
      <w:pPr>
        <w:tabs>
          <w:tab w:val="left" w:pos="993"/>
          <w:tab w:val="left" w:pos="1080"/>
        </w:tabs>
        <w:ind w:firstLine="709"/>
        <w:jc w:val="both"/>
        <w:rPr>
          <w:sz w:val="24"/>
          <w:szCs w:val="24"/>
          <w:lang w:bidi="en-US"/>
        </w:rPr>
      </w:pPr>
      <w:r w:rsidRPr="0071237D">
        <w:rPr>
          <w:sz w:val="24"/>
          <w:szCs w:val="24"/>
          <w:lang w:bidi="en-US"/>
        </w:rPr>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Инициатор установления публичного сервитута подаёт в уполномоченный в области архитектуры и градостроительства орган местного самоуправления заявление об установлении публичного сервитута, в котором указываются:</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местонахождение земельного участка, в отношении которого устанавливается публичный сервитут;</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сведения о собственнике (землевладельце, землепользователе) данного земельного участка;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обоснование необходимости установления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ситуационный план и сфера действия публичного сервитута;</w:t>
      </w:r>
    </w:p>
    <w:p w:rsidR="003A0D4D" w:rsidRPr="0071237D" w:rsidRDefault="003A0D4D" w:rsidP="003A0D4D">
      <w:pPr>
        <w:numPr>
          <w:ilvl w:val="0"/>
          <w:numId w:val="17"/>
        </w:numPr>
        <w:tabs>
          <w:tab w:val="left" w:pos="-540"/>
          <w:tab w:val="left" w:pos="993"/>
          <w:tab w:val="left" w:pos="1080"/>
          <w:tab w:val="num" w:pos="1134"/>
        </w:tabs>
        <w:ind w:left="0" w:firstLine="709"/>
        <w:jc w:val="both"/>
        <w:rPr>
          <w:sz w:val="24"/>
          <w:szCs w:val="24"/>
        </w:rPr>
      </w:pPr>
      <w:r w:rsidRPr="0071237D">
        <w:rPr>
          <w:sz w:val="24"/>
          <w:szCs w:val="24"/>
        </w:rPr>
        <w:t>срок действия публичного сервитута или указание на его бессрочность.</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6. Уполномоченный в области архитектуры и градостроительства орган местного самоуправления в течение пяти дней рассматривает заявление об установлении (прекращении) публичного сервитута, выявляет необходимость проведения Комиссией по землепользованию и застройке публичных слушаний по вопросу об установлении (прекращении) публичного сервитута и </w:t>
      </w:r>
      <w:r w:rsidRPr="00C67C8C">
        <w:rPr>
          <w:sz w:val="24"/>
          <w:szCs w:val="24"/>
          <w:lang w:bidi="en-US"/>
        </w:rPr>
        <w:t>направляет заявление, указанное в абзаце 2 части 5 настоящей статьи</w:t>
      </w:r>
      <w:r w:rsidRPr="0071237D">
        <w:rPr>
          <w:sz w:val="24"/>
          <w:szCs w:val="24"/>
          <w:lang w:bidi="en-US"/>
        </w:rPr>
        <w:t xml:space="preserve">, </w:t>
      </w:r>
      <w:r w:rsidRPr="0082049F">
        <w:rPr>
          <w:sz w:val="24"/>
          <w:szCs w:val="24"/>
          <w:lang w:bidi="en-US"/>
        </w:rPr>
        <w:t>Главе</w:t>
      </w:r>
      <w:r>
        <w:rPr>
          <w:sz w:val="24"/>
          <w:szCs w:val="24"/>
          <w:lang w:bidi="en-US"/>
        </w:rPr>
        <w:t xml:space="preserve"> администрации</w:t>
      </w:r>
      <w:r w:rsidRPr="0082049F">
        <w:rPr>
          <w:sz w:val="24"/>
          <w:szCs w:val="24"/>
          <w:lang w:bidi="en-US"/>
        </w:rPr>
        <w:t xml:space="preserve"> МО </w:t>
      </w:r>
      <w:r w:rsidRPr="0082049F">
        <w:rPr>
          <w:bCs/>
          <w:iCs/>
          <w:sz w:val="24"/>
          <w:szCs w:val="24"/>
          <w:lang w:bidi="en-US"/>
        </w:rPr>
        <w:t>«Мезенский район»</w:t>
      </w:r>
      <w:r w:rsidRPr="0082049F">
        <w:rPr>
          <w:sz w:val="24"/>
          <w:szCs w:val="24"/>
          <w:lang w:bidi="en-US"/>
        </w:rPr>
        <w:t>. Глава</w:t>
      </w:r>
      <w:r>
        <w:rPr>
          <w:sz w:val="24"/>
          <w:szCs w:val="24"/>
          <w:lang w:bidi="en-US"/>
        </w:rPr>
        <w:t xml:space="preserve"> администрации</w:t>
      </w:r>
      <w:r w:rsidRPr="0082049F">
        <w:rPr>
          <w:sz w:val="24"/>
          <w:szCs w:val="24"/>
          <w:lang w:bidi="en-US"/>
        </w:rPr>
        <w:t xml:space="preserve"> МО </w:t>
      </w:r>
      <w:r w:rsidRPr="0082049F">
        <w:rPr>
          <w:bCs/>
          <w:iCs/>
          <w:sz w:val="24"/>
          <w:szCs w:val="24"/>
          <w:lang w:bidi="en-US"/>
        </w:rPr>
        <w:t>«Мезенский район»</w:t>
      </w:r>
      <w:r w:rsidRPr="0082049F">
        <w:rPr>
          <w:sz w:val="24"/>
          <w:szCs w:val="24"/>
          <w:lang w:bidi="en-US"/>
        </w:rPr>
        <w:t>, не позднее следующего дня с момента поступления заявления, принимает решение о проведении публичных слушаний по вопросу об установлении (прекращении)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Уполномоченный в области архитектуры и градостроительства орган местного самоуправления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3A0D4D" w:rsidRPr="0071237D" w:rsidRDefault="003A0D4D" w:rsidP="003A0D4D">
      <w:pPr>
        <w:tabs>
          <w:tab w:val="left" w:pos="993"/>
        </w:tabs>
        <w:ind w:firstLine="709"/>
        <w:jc w:val="both"/>
        <w:rPr>
          <w:sz w:val="24"/>
          <w:szCs w:val="24"/>
          <w:lang w:bidi="en-US"/>
        </w:rPr>
      </w:pPr>
      <w:r w:rsidRPr="0071237D">
        <w:rPr>
          <w:sz w:val="24"/>
          <w:szCs w:val="24"/>
          <w:lang w:bidi="en-US"/>
        </w:rPr>
        <w:t>7. Публичные слушания по вопросу об установлении (прекращении) публичного сервитута проводятся в соответствии со статьёй 6 настоящих Правил.</w:t>
      </w:r>
    </w:p>
    <w:p w:rsidR="003A0D4D" w:rsidRPr="0082049F" w:rsidRDefault="003A0D4D" w:rsidP="003A0D4D">
      <w:pPr>
        <w:tabs>
          <w:tab w:val="left" w:pos="993"/>
        </w:tabs>
        <w:ind w:firstLine="709"/>
        <w:jc w:val="both"/>
        <w:rPr>
          <w:sz w:val="24"/>
          <w:szCs w:val="24"/>
          <w:lang w:bidi="en-US"/>
        </w:rPr>
      </w:pPr>
      <w:r w:rsidRPr="0071237D">
        <w:rPr>
          <w:sz w:val="24"/>
          <w:szCs w:val="24"/>
          <w:lang w:bidi="en-US"/>
        </w:rPr>
        <w:t>8.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w:t>
      </w:r>
      <w:r w:rsidRPr="0082049F">
        <w:rPr>
          <w:sz w:val="24"/>
          <w:szCs w:val="24"/>
          <w:lang w:bidi="en-US"/>
        </w:rPr>
        <w:t xml:space="preserve">, Главе </w:t>
      </w:r>
      <w:r>
        <w:rPr>
          <w:sz w:val="24"/>
          <w:szCs w:val="24"/>
          <w:lang w:bidi="en-US"/>
        </w:rPr>
        <w:t xml:space="preserve">администрации </w:t>
      </w:r>
      <w:r w:rsidRPr="0082049F">
        <w:rPr>
          <w:sz w:val="24"/>
          <w:szCs w:val="24"/>
          <w:lang w:bidi="en-US"/>
        </w:rPr>
        <w:t xml:space="preserve">МО </w:t>
      </w:r>
      <w:r w:rsidRPr="0082049F">
        <w:rPr>
          <w:bCs/>
          <w:iCs/>
          <w:sz w:val="24"/>
          <w:szCs w:val="24"/>
          <w:lang w:bidi="en-US"/>
        </w:rPr>
        <w:t>«Мезенский район»</w:t>
      </w:r>
      <w:r w:rsidRPr="0082049F">
        <w:rPr>
          <w:sz w:val="24"/>
          <w:szCs w:val="24"/>
          <w:lang w:bidi="en-US"/>
        </w:rPr>
        <w:t>.</w:t>
      </w:r>
    </w:p>
    <w:p w:rsidR="003A0D4D" w:rsidRPr="0071237D" w:rsidRDefault="003A0D4D" w:rsidP="003A0D4D">
      <w:pPr>
        <w:tabs>
          <w:tab w:val="left" w:pos="993"/>
        </w:tabs>
        <w:ind w:firstLine="709"/>
        <w:jc w:val="both"/>
        <w:rPr>
          <w:sz w:val="24"/>
          <w:szCs w:val="24"/>
          <w:lang w:bidi="en-US"/>
        </w:rPr>
      </w:pPr>
      <w:r w:rsidRPr="0082049F">
        <w:rPr>
          <w:sz w:val="24"/>
          <w:szCs w:val="24"/>
          <w:lang w:bidi="en-US"/>
        </w:rPr>
        <w:t>9. Глава</w:t>
      </w:r>
      <w:r>
        <w:rPr>
          <w:sz w:val="24"/>
          <w:szCs w:val="24"/>
          <w:lang w:bidi="en-US"/>
        </w:rPr>
        <w:t xml:space="preserve"> администрации</w:t>
      </w:r>
      <w:r w:rsidRPr="0082049F">
        <w:rPr>
          <w:sz w:val="24"/>
          <w:szCs w:val="24"/>
          <w:lang w:bidi="en-US"/>
        </w:rPr>
        <w:t xml:space="preserve"> района в течение трех дней со дня поступления указанных в части 8 настоящей статьи рекомендаций принимает постановление об установлении (прекращении) публичного сервитута или об отказе в установлении (прекращении) </w:t>
      </w:r>
      <w:r w:rsidRPr="0082049F">
        <w:rPr>
          <w:sz w:val="24"/>
          <w:szCs w:val="24"/>
          <w:lang w:bidi="en-US"/>
        </w:rPr>
        <w:lastRenderedPageBreak/>
        <w:t>публичного сервитута с указанием причин отказа. В постановлении об установлении публичного сервитута должно быть указано:</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местонахождение земельного участка, в отношении которого устанавливается публичный сервитут;</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сведения о собственнике (землевладельце, землепользователе) данного земельного участка;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срок действия публичного сервитута или указание на его бессрочность;</w:t>
      </w:r>
    </w:p>
    <w:p w:rsidR="003A0D4D" w:rsidRPr="0071237D" w:rsidRDefault="003A0D4D" w:rsidP="003A0D4D">
      <w:pPr>
        <w:numPr>
          <w:ilvl w:val="0"/>
          <w:numId w:val="18"/>
        </w:numPr>
        <w:tabs>
          <w:tab w:val="clear" w:pos="900"/>
          <w:tab w:val="left" w:pos="-540"/>
          <w:tab w:val="left" w:pos="0"/>
          <w:tab w:val="left" w:pos="993"/>
        </w:tabs>
        <w:ind w:left="0" w:firstLine="709"/>
        <w:jc w:val="both"/>
        <w:rPr>
          <w:sz w:val="24"/>
          <w:szCs w:val="24"/>
        </w:rPr>
      </w:pPr>
      <w:r w:rsidRPr="0071237D">
        <w:rPr>
          <w:sz w:val="24"/>
          <w:szCs w:val="24"/>
        </w:rPr>
        <w:t>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10.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(обременён)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 xml:space="preserve">11. Срочный публичный сервитут прекращается по истечении срока его действия, </w:t>
      </w:r>
      <w:r w:rsidRPr="0082049F">
        <w:rPr>
          <w:sz w:val="24"/>
          <w:szCs w:val="24"/>
          <w:lang w:bidi="en-US"/>
        </w:rPr>
        <w:t xml:space="preserve">определённого постановлением </w:t>
      </w:r>
      <w:r>
        <w:rPr>
          <w:sz w:val="24"/>
          <w:szCs w:val="24"/>
          <w:lang w:bidi="en-US"/>
        </w:rPr>
        <w:t xml:space="preserve">администрации </w:t>
      </w:r>
      <w:r w:rsidRPr="0071237D">
        <w:rPr>
          <w:sz w:val="24"/>
          <w:szCs w:val="24"/>
          <w:lang w:bidi="en-US"/>
        </w:rPr>
        <w:t>согласно части 9 настоящей статьи. Принятие нормативного правового акта о прекращении действия публичного сервитута не требуется.</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12. Бессрочный публичный сервитут прекращается в случае отсутствия интересов Российской Федерации,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определённом частями 5-10 настоящей статьи, с учётом особенностей, установленных настоящей частью.</w:t>
      </w:r>
    </w:p>
    <w:p w:rsidR="003A0D4D" w:rsidRPr="0071237D" w:rsidRDefault="003A0D4D" w:rsidP="003A0D4D">
      <w:pPr>
        <w:tabs>
          <w:tab w:val="left" w:pos="993"/>
        </w:tabs>
        <w:ind w:firstLine="709"/>
        <w:jc w:val="both"/>
        <w:rPr>
          <w:sz w:val="24"/>
          <w:szCs w:val="24"/>
          <w:lang w:bidi="en-US"/>
        </w:rPr>
      </w:pPr>
      <w:r w:rsidRPr="0071237D">
        <w:rPr>
          <w:sz w:val="24"/>
          <w:szCs w:val="24"/>
          <w:lang w:bidi="en-US"/>
        </w:rPr>
        <w:t>Инициатор прекращения публичного сервитута подаёт в уполномоченный в области архитектуры и градостроительства орган местного самоуправления заявление о прекращении публичного сервитута, в котором указываются:</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местонахождение земельного участка, в отношении которого установлен публичный сервитут;</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82049F" w:rsidRDefault="003A0D4D" w:rsidP="003A0D4D">
      <w:pPr>
        <w:numPr>
          <w:ilvl w:val="0"/>
          <w:numId w:val="19"/>
        </w:numPr>
        <w:tabs>
          <w:tab w:val="left" w:pos="-540"/>
          <w:tab w:val="num" w:pos="0"/>
          <w:tab w:val="left" w:pos="900"/>
          <w:tab w:val="left" w:pos="993"/>
        </w:tabs>
        <w:ind w:left="0" w:firstLine="709"/>
        <w:jc w:val="both"/>
        <w:rPr>
          <w:sz w:val="24"/>
          <w:szCs w:val="24"/>
        </w:rPr>
      </w:pPr>
      <w:r w:rsidRPr="0082049F">
        <w:rPr>
          <w:sz w:val="24"/>
          <w:szCs w:val="24"/>
        </w:rPr>
        <w:t xml:space="preserve">реквизиты постановления </w:t>
      </w:r>
      <w:r>
        <w:rPr>
          <w:sz w:val="24"/>
          <w:szCs w:val="24"/>
        </w:rPr>
        <w:t xml:space="preserve">администрации </w:t>
      </w:r>
      <w:r w:rsidRPr="0082049F">
        <w:rPr>
          <w:sz w:val="24"/>
          <w:szCs w:val="24"/>
        </w:rPr>
        <w:t xml:space="preserve">МО </w:t>
      </w:r>
      <w:r w:rsidRPr="0082049F">
        <w:rPr>
          <w:bCs/>
          <w:iCs/>
          <w:sz w:val="24"/>
          <w:szCs w:val="24"/>
        </w:rPr>
        <w:t>«</w:t>
      </w:r>
      <w:r w:rsidRPr="0082049F">
        <w:rPr>
          <w:bCs/>
          <w:iCs/>
          <w:sz w:val="24"/>
          <w:szCs w:val="24"/>
          <w:lang w:bidi="en-US"/>
        </w:rPr>
        <w:t>Мезенский район</w:t>
      </w:r>
      <w:r w:rsidRPr="0082049F">
        <w:rPr>
          <w:bCs/>
          <w:iCs/>
          <w:sz w:val="24"/>
          <w:szCs w:val="24"/>
        </w:rPr>
        <w:t xml:space="preserve">» </w:t>
      </w:r>
      <w:r w:rsidRPr="0082049F">
        <w:rPr>
          <w:sz w:val="24"/>
          <w:szCs w:val="24"/>
        </w:rPr>
        <w:t>об установлении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 собственнике (землевладельце, землепользователе) земельного участка, обременённого публичным сервитутом;</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прекращения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обоснование необходимости прекращения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19"/>
        </w:numPr>
        <w:tabs>
          <w:tab w:val="left" w:pos="-540"/>
          <w:tab w:val="num" w:pos="0"/>
          <w:tab w:val="left" w:pos="900"/>
          <w:tab w:val="left" w:pos="993"/>
        </w:tabs>
        <w:ind w:left="0" w:firstLine="709"/>
        <w:jc w:val="both"/>
        <w:rPr>
          <w:sz w:val="24"/>
          <w:szCs w:val="24"/>
        </w:rPr>
      </w:pPr>
      <w:r w:rsidRPr="0071237D">
        <w:rPr>
          <w:sz w:val="24"/>
          <w:szCs w:val="24"/>
        </w:rPr>
        <w:t>указание на бессрочность публичного сервитута.</w:t>
      </w:r>
    </w:p>
    <w:p w:rsidR="003A0D4D" w:rsidRPr="0071237D" w:rsidRDefault="003A0D4D" w:rsidP="003A0D4D">
      <w:pPr>
        <w:tabs>
          <w:tab w:val="left" w:pos="993"/>
        </w:tabs>
        <w:ind w:firstLine="709"/>
        <w:jc w:val="both"/>
        <w:rPr>
          <w:sz w:val="24"/>
          <w:szCs w:val="24"/>
          <w:lang w:bidi="en-US"/>
        </w:rPr>
      </w:pPr>
      <w:r w:rsidRPr="00007FE6">
        <w:rPr>
          <w:sz w:val="24"/>
          <w:szCs w:val="24"/>
          <w:lang w:bidi="en-US"/>
        </w:rPr>
        <w:t xml:space="preserve">В постановлении </w:t>
      </w:r>
      <w:r>
        <w:rPr>
          <w:sz w:val="24"/>
          <w:szCs w:val="24"/>
          <w:lang w:bidi="en-US"/>
        </w:rPr>
        <w:t xml:space="preserve">администрации </w:t>
      </w:r>
      <w:r w:rsidRPr="0071237D">
        <w:rPr>
          <w:sz w:val="24"/>
          <w:szCs w:val="24"/>
          <w:lang w:bidi="en-US"/>
        </w:rPr>
        <w:t>о прекращении публичного сервитута (часть 9 настоящей статьи) должно быть указано:</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lastRenderedPageBreak/>
        <w:t>местонахождение земельного участка, в отношении которого установлен публичный сервитут;</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кадастровый план земельного участка (или проект границ земельного участка);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реквизиты постановления главы об установлении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 собственнике (землевладельце, землепользователе) земельного участка, обременённого публичным сервитутом;</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установления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сведения об инициаторе прекращения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содержание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сфера действия публичного сервитута;</w:t>
      </w:r>
    </w:p>
    <w:p w:rsidR="003A0D4D" w:rsidRPr="0071237D" w:rsidRDefault="003A0D4D" w:rsidP="003A0D4D">
      <w:pPr>
        <w:numPr>
          <w:ilvl w:val="0"/>
          <w:numId w:val="20"/>
        </w:numPr>
        <w:tabs>
          <w:tab w:val="left" w:pos="-540"/>
          <w:tab w:val="num" w:pos="0"/>
          <w:tab w:val="left" w:pos="900"/>
          <w:tab w:val="left" w:pos="993"/>
        </w:tabs>
        <w:ind w:left="0" w:firstLine="709"/>
        <w:jc w:val="both"/>
        <w:rPr>
          <w:sz w:val="24"/>
          <w:szCs w:val="24"/>
        </w:rPr>
      </w:pPr>
      <w:r w:rsidRPr="0071237D">
        <w:rPr>
          <w:sz w:val="24"/>
          <w:szCs w:val="24"/>
        </w:rPr>
        <w:t>указание на бессрочность публичного сервитута;</w:t>
      </w:r>
    </w:p>
    <w:p w:rsidR="003A0D4D" w:rsidRPr="0071237D" w:rsidRDefault="003A0D4D" w:rsidP="003A0D4D">
      <w:pPr>
        <w:numPr>
          <w:ilvl w:val="0"/>
          <w:numId w:val="20"/>
        </w:numPr>
        <w:tabs>
          <w:tab w:val="clear" w:pos="900"/>
          <w:tab w:val="left" w:pos="1134"/>
        </w:tabs>
        <w:ind w:left="0" w:firstLine="709"/>
        <w:jc w:val="both"/>
        <w:rPr>
          <w:sz w:val="24"/>
          <w:szCs w:val="24"/>
        </w:rPr>
      </w:pPr>
      <w:r w:rsidRPr="0071237D">
        <w:rPr>
          <w:sz w:val="24"/>
          <w:szCs w:val="24"/>
        </w:rPr>
        <w:t>решение о прекращении действия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13. Осуществление публичного сервитута должно быть наименее обременительным для земельного участка, в отношении которого он установлен.</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14. Если установление публичного сервитута приводит к существенным затруднениям в использовании земельного участка, его собственник вправе требовать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15.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убытков или предоставления равноценного земельного участка с возмещением убытков.</w:t>
      </w:r>
    </w:p>
    <w:p w:rsidR="003A0D4D" w:rsidRPr="0071237D" w:rsidRDefault="003A0D4D" w:rsidP="003A0D4D">
      <w:pPr>
        <w:tabs>
          <w:tab w:val="left" w:pos="993"/>
        </w:tabs>
        <w:ind w:firstLine="709"/>
        <w:jc w:val="both"/>
        <w:rPr>
          <w:sz w:val="24"/>
          <w:szCs w:val="24"/>
          <w:lang w:bidi="en-US"/>
        </w:rPr>
      </w:pPr>
      <w:r w:rsidRPr="0071237D">
        <w:rPr>
          <w:sz w:val="24"/>
          <w:szCs w:val="24"/>
          <w:lang w:bidi="en-US"/>
        </w:rPr>
        <w:t>16.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A0D4D" w:rsidRPr="0071237D" w:rsidRDefault="003A0D4D" w:rsidP="003A0D4D">
      <w:pPr>
        <w:tabs>
          <w:tab w:val="left" w:pos="1080"/>
        </w:tabs>
        <w:jc w:val="both"/>
        <w:rPr>
          <w:sz w:val="24"/>
          <w:szCs w:val="24"/>
          <w:lang w:bidi="en-US"/>
        </w:rPr>
      </w:pPr>
    </w:p>
    <w:p w:rsidR="003A0D4D" w:rsidRDefault="003A0D4D" w:rsidP="003A0D4D">
      <w:pPr>
        <w:keepNext/>
        <w:keepLines/>
        <w:jc w:val="center"/>
        <w:outlineLvl w:val="1"/>
        <w:rPr>
          <w:b/>
          <w:bCs/>
          <w:sz w:val="24"/>
          <w:szCs w:val="26"/>
          <w:lang w:bidi="en-US"/>
        </w:rPr>
      </w:pPr>
      <w:r w:rsidRPr="0071237D">
        <w:rPr>
          <w:b/>
          <w:bCs/>
          <w:sz w:val="24"/>
          <w:szCs w:val="26"/>
          <w:lang w:bidi="en-US"/>
        </w:rPr>
        <w:t>ГЛАВА 4. ПЛАНИРОВКА ТЕРРИТОРИЙ</w:t>
      </w:r>
    </w:p>
    <w:p w:rsidR="003A0D4D" w:rsidRPr="0071237D" w:rsidRDefault="003A0D4D" w:rsidP="003A0D4D">
      <w:pPr>
        <w:keepNext/>
        <w:keepLines/>
        <w:ind w:firstLine="567"/>
        <w:outlineLvl w:val="1"/>
        <w:rPr>
          <w:b/>
          <w:bCs/>
          <w:i/>
          <w:iCs/>
          <w:sz w:val="24"/>
          <w:szCs w:val="26"/>
          <w:lang w:bidi="en-US"/>
        </w:rPr>
      </w:pPr>
    </w:p>
    <w:p w:rsidR="003A0D4D" w:rsidRPr="0071237D" w:rsidRDefault="003A0D4D" w:rsidP="003A0D4D">
      <w:pPr>
        <w:tabs>
          <w:tab w:val="left" w:pos="993"/>
        </w:tabs>
        <w:ind w:firstLine="709"/>
        <w:rPr>
          <w:b/>
          <w:sz w:val="24"/>
          <w:lang w:bidi="en-US"/>
        </w:rPr>
      </w:pPr>
      <w:r w:rsidRPr="0071237D">
        <w:rPr>
          <w:b/>
          <w:sz w:val="24"/>
          <w:lang w:bidi="en-US"/>
        </w:rPr>
        <w:t>Статья 12. Общие положения о планировке территории</w:t>
      </w:r>
    </w:p>
    <w:p w:rsidR="003A0D4D" w:rsidRPr="0071237D" w:rsidRDefault="003A0D4D" w:rsidP="003A0D4D">
      <w:pPr>
        <w:shd w:val="clear" w:color="auto" w:fill="FFFFFF"/>
        <w:tabs>
          <w:tab w:val="left" w:pos="785"/>
          <w:tab w:val="left" w:pos="993"/>
        </w:tabs>
        <w:ind w:firstLine="709"/>
        <w:jc w:val="both"/>
        <w:rPr>
          <w:sz w:val="24"/>
          <w:lang w:bidi="en-US"/>
        </w:rPr>
      </w:pPr>
      <w:r>
        <w:rPr>
          <w:sz w:val="24"/>
          <w:lang w:bidi="en-US"/>
        </w:rPr>
        <w:t xml:space="preserve">1. </w:t>
      </w:r>
      <w:r w:rsidRPr="0071237D">
        <w:rPr>
          <w:sz w:val="24"/>
          <w:lang w:bidi="en-US"/>
        </w:rPr>
        <w:t>Планировка территории осуществляется посредством разработки документации по планировке территории:</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как отдельных документов;</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с проектами межевания в их составе;</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планировки с проектами межевания в их составе и с градостроительными планами земельных участков в составе проектов межевания;</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межевания как отдельных документов;</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проектов межевания с градостроительными планами земельных участков в их составе;</w:t>
      </w:r>
    </w:p>
    <w:p w:rsidR="003A0D4D" w:rsidRPr="0071237D" w:rsidRDefault="003A0D4D" w:rsidP="003A0D4D">
      <w:pPr>
        <w:numPr>
          <w:ilvl w:val="0"/>
          <w:numId w:val="21"/>
        </w:numPr>
        <w:shd w:val="clear" w:color="auto" w:fill="FFFFFF"/>
        <w:tabs>
          <w:tab w:val="left" w:pos="0"/>
          <w:tab w:val="left" w:pos="993"/>
          <w:tab w:val="left" w:pos="1080"/>
        </w:tabs>
        <w:ind w:left="0" w:firstLine="709"/>
        <w:jc w:val="both"/>
        <w:rPr>
          <w:sz w:val="24"/>
          <w:lang w:bidi="en-US"/>
        </w:rPr>
      </w:pPr>
      <w:r w:rsidRPr="0071237D">
        <w:rPr>
          <w:sz w:val="24"/>
          <w:lang w:bidi="en-US"/>
        </w:rPr>
        <w:t>градостроительных планов земельных участков как отдельных документов (только на основании заявлений правообладателя (ей) земельного участка).</w:t>
      </w:r>
    </w:p>
    <w:p w:rsidR="003A0D4D" w:rsidRPr="0071237D" w:rsidRDefault="003A0D4D" w:rsidP="003A0D4D">
      <w:pPr>
        <w:shd w:val="clear" w:color="auto" w:fill="FFFFFF"/>
        <w:tabs>
          <w:tab w:val="left" w:pos="785"/>
          <w:tab w:val="left" w:pos="993"/>
        </w:tabs>
        <w:ind w:firstLine="709"/>
        <w:jc w:val="both"/>
        <w:rPr>
          <w:sz w:val="24"/>
          <w:lang w:bidi="en-US"/>
        </w:rPr>
      </w:pPr>
      <w:r w:rsidRPr="0071237D">
        <w:rPr>
          <w:sz w:val="24"/>
          <w:lang w:bidi="en-US"/>
        </w:rPr>
        <w:t>2.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2.1. Проекты планировки разрабатываются в случаях, когда необходимо установить (изменить), в том числе посредством установления красных линий:</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 xml:space="preserve">границы планировочных элементов территории (районов, микрорайонов, кварталов); </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границы земельных участков общего пользования и линейных объектов без определения границ иных земельных участков;</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lastRenderedPageBreak/>
        <w:t>границы зон планируемого размещения объектов социально-культурного и коммунально-бытового и иного назначения;</w:t>
      </w:r>
    </w:p>
    <w:p w:rsidR="003A0D4D" w:rsidRPr="0071237D" w:rsidRDefault="003A0D4D" w:rsidP="003A0D4D">
      <w:pPr>
        <w:numPr>
          <w:ilvl w:val="0"/>
          <w:numId w:val="22"/>
        </w:numPr>
        <w:shd w:val="clear" w:color="auto" w:fill="FFFFFF"/>
        <w:tabs>
          <w:tab w:val="left" w:pos="0"/>
          <w:tab w:val="left" w:pos="993"/>
          <w:tab w:val="left" w:pos="1080"/>
        </w:tabs>
        <w:ind w:left="0" w:firstLine="709"/>
        <w:jc w:val="both"/>
        <w:rPr>
          <w:sz w:val="24"/>
          <w:lang w:bidi="en-US"/>
        </w:rPr>
      </w:pPr>
      <w:r w:rsidRPr="0071237D">
        <w:rPr>
          <w:sz w:val="24"/>
          <w:lang w:bidi="en-US"/>
        </w:rPr>
        <w:t>другие границы.</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2.2. Проекты межевания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земельных участков, которые не являются земельными участками общего пользования;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линий отступа от красных линий для определения места допустимого размещения зданий, строений, сооружений;</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зон планируемого размещения объектов капитального строительства федерального, областного и местного значения;</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границ зон с особыми условиями использования территории;</w:t>
      </w:r>
    </w:p>
    <w:p w:rsidR="003A0D4D" w:rsidRPr="0071237D" w:rsidRDefault="003A0D4D" w:rsidP="003A0D4D">
      <w:pPr>
        <w:numPr>
          <w:ilvl w:val="0"/>
          <w:numId w:val="23"/>
        </w:numPr>
        <w:shd w:val="clear" w:color="auto" w:fill="FFFFFF"/>
        <w:tabs>
          <w:tab w:val="clear" w:pos="720"/>
          <w:tab w:val="num" w:pos="0"/>
          <w:tab w:val="left" w:pos="993"/>
          <w:tab w:val="left" w:pos="1080"/>
        </w:tabs>
        <w:ind w:left="0" w:firstLine="709"/>
        <w:jc w:val="both"/>
        <w:rPr>
          <w:sz w:val="24"/>
          <w:lang w:bidi="en-US"/>
        </w:rPr>
      </w:pPr>
      <w:r w:rsidRPr="0071237D">
        <w:rPr>
          <w:sz w:val="24"/>
          <w:lang w:bidi="en-US"/>
        </w:rPr>
        <w:t>других границ.</w:t>
      </w:r>
    </w:p>
    <w:p w:rsidR="003A0D4D" w:rsidRPr="0071237D" w:rsidRDefault="003A0D4D" w:rsidP="003A0D4D">
      <w:pPr>
        <w:shd w:val="clear" w:color="auto" w:fill="FFFFFF"/>
        <w:tabs>
          <w:tab w:val="left" w:pos="760"/>
          <w:tab w:val="left" w:pos="993"/>
        </w:tabs>
        <w:ind w:firstLine="709"/>
        <w:jc w:val="both"/>
        <w:rPr>
          <w:sz w:val="24"/>
          <w:lang w:bidi="en-US"/>
        </w:rPr>
      </w:pPr>
      <w:r w:rsidRPr="0071237D">
        <w:rPr>
          <w:sz w:val="24"/>
          <w:lang w:bidi="en-US"/>
        </w:rPr>
        <w:t>2.3. Градостроительные планы земельных участков подготавливаются по заявкам заинтересованных лиц, а также по инициативе органов местного самоуправления в составе проектов планировки и/или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3A0D4D" w:rsidRPr="0071237D" w:rsidRDefault="003A0D4D" w:rsidP="003A0D4D">
      <w:pPr>
        <w:shd w:val="clear" w:color="auto" w:fill="FFFFFF"/>
        <w:tabs>
          <w:tab w:val="left" w:pos="993"/>
        </w:tabs>
        <w:ind w:firstLine="709"/>
        <w:jc w:val="both"/>
        <w:rPr>
          <w:sz w:val="24"/>
          <w:lang w:bidi="en-US"/>
        </w:rPr>
      </w:pPr>
      <w:r>
        <w:rPr>
          <w:sz w:val="24"/>
          <w:lang w:bidi="en-US"/>
        </w:rPr>
        <w:t xml:space="preserve">3. </w:t>
      </w:r>
      <w:r w:rsidRPr="0071237D">
        <w:rPr>
          <w:sz w:val="24"/>
          <w:lang w:bidi="en-US"/>
        </w:rPr>
        <w:t>Посредством документации по планировке территории определяются:</w:t>
      </w:r>
    </w:p>
    <w:p w:rsidR="003A0D4D" w:rsidRPr="00BB3176" w:rsidRDefault="003A0D4D" w:rsidP="003A0D4D">
      <w:pPr>
        <w:pStyle w:val="ae"/>
        <w:numPr>
          <w:ilvl w:val="0"/>
          <w:numId w:val="58"/>
        </w:numPr>
        <w:shd w:val="clear" w:color="auto" w:fill="FFFFFF"/>
        <w:tabs>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3A0D4D" w:rsidRPr="00BB3176" w:rsidRDefault="003A0D4D" w:rsidP="003A0D4D">
      <w:pPr>
        <w:pStyle w:val="ae"/>
        <w:numPr>
          <w:ilvl w:val="0"/>
          <w:numId w:val="58"/>
        </w:numPr>
        <w:shd w:val="clear" w:color="auto" w:fill="FFFFFF"/>
        <w:tabs>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красные линии;</w:t>
      </w:r>
    </w:p>
    <w:p w:rsidR="003A0D4D" w:rsidRPr="00BB3176" w:rsidRDefault="003A0D4D" w:rsidP="003A0D4D">
      <w:pPr>
        <w:pStyle w:val="ae"/>
        <w:numPr>
          <w:ilvl w:val="0"/>
          <w:numId w:val="58"/>
        </w:numPr>
        <w:shd w:val="clear" w:color="auto" w:fill="FFFFFF"/>
        <w:tabs>
          <w:tab w:val="left" w:pos="993"/>
          <w:tab w:val="left" w:pos="1249"/>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линии регулирования застройки, если они не определены градостроительными регламентами в составе настоящих Правил;</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линейных объектов, а также границы зон действия ограничений вдоль линейных объектов;</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 xml:space="preserve">границы зон действия ограничений вокруг охраняемых объектов, а также вокруг объектов, </w:t>
      </w:r>
      <w:r w:rsidRPr="00BB3176">
        <w:rPr>
          <w:rFonts w:ascii="Times New Roman" w:eastAsia="Times New Roman" w:hAnsi="Times New Roman"/>
          <w:color w:val="000000"/>
          <w:spacing w:val="2"/>
          <w:sz w:val="24"/>
          <w:lang w:bidi="en-US"/>
        </w:rPr>
        <w:t xml:space="preserve">являющихся источниками </w:t>
      </w:r>
      <w:r w:rsidRPr="00BB3176">
        <w:rPr>
          <w:rFonts w:ascii="Times New Roman" w:eastAsia="Times New Roman" w:hAnsi="Times New Roman"/>
          <w:color w:val="000000"/>
          <w:sz w:val="24"/>
          <w:lang w:bidi="en-US"/>
        </w:rPr>
        <w:t>загрязнения окружающей среды</w:t>
      </w:r>
      <w:r w:rsidRPr="00BB3176">
        <w:rPr>
          <w:rFonts w:ascii="Times New Roman" w:eastAsia="Times New Roman" w:hAnsi="Times New Roman"/>
          <w:sz w:val="24"/>
          <w:lang w:bidi="en-US"/>
        </w:rPr>
        <w:t>;</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которые планируется предоставить физическим или юридическим лицам;</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границы земельных участков на территориях существующей застройки, не разделённых на земельные участки;</w:t>
      </w:r>
    </w:p>
    <w:p w:rsidR="003A0D4D" w:rsidRPr="00BB3176" w:rsidRDefault="003A0D4D" w:rsidP="003A0D4D">
      <w:pPr>
        <w:pStyle w:val="ae"/>
        <w:numPr>
          <w:ilvl w:val="0"/>
          <w:numId w:val="58"/>
        </w:numPr>
        <w:shd w:val="clear" w:color="auto" w:fill="FFFFFF"/>
        <w:tabs>
          <w:tab w:val="left" w:pos="0"/>
          <w:tab w:val="left" w:pos="993"/>
        </w:tabs>
        <w:spacing w:after="0" w:line="240" w:lineRule="auto"/>
        <w:ind w:left="0" w:firstLine="709"/>
        <w:jc w:val="both"/>
        <w:rPr>
          <w:rFonts w:ascii="Times New Roman" w:eastAsia="Times New Roman" w:hAnsi="Times New Roman"/>
          <w:sz w:val="24"/>
          <w:lang w:bidi="en-US"/>
        </w:rPr>
      </w:pPr>
      <w:r w:rsidRPr="00BB3176">
        <w:rPr>
          <w:rFonts w:ascii="Times New Roman" w:eastAsia="Times New Roman" w:hAnsi="Times New Roman"/>
          <w:sz w:val="24"/>
          <w:lang w:bidi="en-US"/>
        </w:rPr>
        <w:t>и другие.</w:t>
      </w:r>
    </w:p>
    <w:p w:rsidR="003A0D4D" w:rsidRPr="0071237D" w:rsidRDefault="003A0D4D" w:rsidP="003A0D4D">
      <w:pPr>
        <w:numPr>
          <w:ilvl w:val="0"/>
          <w:numId w:val="4"/>
        </w:numPr>
        <w:shd w:val="clear" w:color="auto" w:fill="FFFFFF"/>
        <w:tabs>
          <w:tab w:val="num" w:pos="0"/>
          <w:tab w:val="left" w:pos="720"/>
          <w:tab w:val="left" w:pos="993"/>
          <w:tab w:val="left" w:pos="1080"/>
        </w:tabs>
        <w:ind w:left="0" w:firstLine="709"/>
        <w:jc w:val="both"/>
        <w:rPr>
          <w:sz w:val="24"/>
          <w:lang w:bidi="en-US"/>
        </w:rPr>
      </w:pPr>
      <w:r>
        <w:rPr>
          <w:sz w:val="24"/>
          <w:lang w:bidi="en-US"/>
        </w:rPr>
        <w:t>Не з</w:t>
      </w:r>
      <w:r w:rsidRPr="0071237D">
        <w:rPr>
          <w:sz w:val="24"/>
          <w:lang w:bidi="en-US"/>
        </w:rPr>
        <w:t>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настоящих Правил</w:t>
      </w:r>
      <w:r>
        <w:rPr>
          <w:sz w:val="24"/>
          <w:lang w:bidi="en-US"/>
        </w:rPr>
        <w:t>.</w:t>
      </w:r>
    </w:p>
    <w:p w:rsidR="003A0D4D" w:rsidRPr="0071237D" w:rsidRDefault="003A0D4D" w:rsidP="003A0D4D">
      <w:pPr>
        <w:numPr>
          <w:ilvl w:val="0"/>
          <w:numId w:val="4"/>
        </w:numPr>
        <w:tabs>
          <w:tab w:val="num" w:pos="0"/>
          <w:tab w:val="left" w:pos="993"/>
          <w:tab w:val="left" w:pos="1080"/>
        </w:tabs>
        <w:ind w:left="0" w:firstLine="709"/>
        <w:jc w:val="both"/>
        <w:rPr>
          <w:sz w:val="24"/>
          <w:lang w:bidi="en-US"/>
        </w:rPr>
      </w:pPr>
      <w:r w:rsidRPr="0071237D">
        <w:rPr>
          <w:sz w:val="24"/>
          <w:lang w:bidi="en-US"/>
        </w:rPr>
        <w:t>Положения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и регионального значения.</w:t>
      </w:r>
    </w:p>
    <w:p w:rsidR="003A0D4D" w:rsidRPr="00AF764E" w:rsidRDefault="003A0D4D" w:rsidP="003A0D4D">
      <w:pPr>
        <w:rPr>
          <w:sz w:val="24"/>
        </w:rPr>
      </w:pPr>
    </w:p>
    <w:p w:rsidR="003A0D4D" w:rsidRPr="00116B72" w:rsidRDefault="003A0D4D" w:rsidP="003A0D4D">
      <w:pPr>
        <w:tabs>
          <w:tab w:val="left" w:pos="993"/>
        </w:tabs>
        <w:ind w:firstLine="709"/>
        <w:rPr>
          <w:b/>
          <w:sz w:val="24"/>
          <w:lang w:bidi="en-US"/>
        </w:rPr>
      </w:pPr>
      <w:r w:rsidRPr="00116B72">
        <w:rPr>
          <w:b/>
          <w:sz w:val="24"/>
          <w:lang w:bidi="en-US"/>
        </w:rPr>
        <w:t>Статья 13. Подготовка документации по планировке территории</w:t>
      </w:r>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t xml:space="preserve">Подготовка документации по планировке территории МО </w:t>
      </w:r>
      <w:r>
        <w:rPr>
          <w:bCs/>
          <w:iCs/>
          <w:sz w:val="24"/>
          <w:szCs w:val="24"/>
          <w:lang w:bidi="en-US"/>
        </w:rPr>
        <w:t>«</w:t>
      </w:r>
      <w:proofErr w:type="spellStart"/>
      <w:r>
        <w:rPr>
          <w:bCs/>
          <w:iCs/>
          <w:sz w:val="24"/>
          <w:szCs w:val="24"/>
          <w:lang w:bidi="en-US"/>
        </w:rPr>
        <w:t>Соянское</w:t>
      </w:r>
      <w:proofErr w:type="spellEnd"/>
      <w:r w:rsidRPr="0071237D">
        <w:rPr>
          <w:bCs/>
          <w:iCs/>
          <w:sz w:val="24"/>
          <w:lang w:bidi="en-US"/>
        </w:rPr>
        <w:t xml:space="preserve">» </w:t>
      </w:r>
      <w:r w:rsidRPr="0071237D">
        <w:rPr>
          <w:sz w:val="24"/>
          <w:lang w:bidi="en-US"/>
        </w:rPr>
        <w:t xml:space="preserve">осуществляется на основании Генерального плана МО </w:t>
      </w:r>
      <w:r>
        <w:rPr>
          <w:bCs/>
          <w:iCs/>
          <w:sz w:val="24"/>
          <w:szCs w:val="24"/>
          <w:lang w:bidi="en-US"/>
        </w:rPr>
        <w:t>«</w:t>
      </w:r>
      <w:proofErr w:type="spellStart"/>
      <w:r>
        <w:rPr>
          <w:bCs/>
          <w:iCs/>
          <w:sz w:val="24"/>
          <w:szCs w:val="24"/>
          <w:lang w:bidi="en-US"/>
        </w:rPr>
        <w:t>Соянское</w:t>
      </w:r>
      <w:proofErr w:type="spellEnd"/>
      <w:r w:rsidRPr="0071237D">
        <w:rPr>
          <w:bCs/>
          <w:iCs/>
          <w:sz w:val="24"/>
          <w:lang w:bidi="en-US"/>
        </w:rPr>
        <w:t>»</w:t>
      </w:r>
      <w:r w:rsidRPr="0071237D">
        <w:rPr>
          <w:sz w:val="24"/>
          <w:lang w:bidi="en-US"/>
        </w:rPr>
        <w:t xml:space="preserve">, настоящих Правил, </w:t>
      </w:r>
      <w:r w:rsidRPr="0071237D">
        <w:rPr>
          <w:sz w:val="24"/>
          <w:lang w:bidi="en-US"/>
        </w:rPr>
        <w:lastRenderedPageBreak/>
        <w:t>требований технических и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t xml:space="preserve">Документация по планировке территории разрабатывается по инициативе органов местного самоуправления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 а также на основании предложений физических и юридических лиц.</w:t>
      </w:r>
    </w:p>
    <w:p w:rsidR="003A0D4D" w:rsidRPr="0071237D" w:rsidRDefault="003A0D4D" w:rsidP="003A0D4D">
      <w:pPr>
        <w:numPr>
          <w:ilvl w:val="0"/>
          <w:numId w:val="24"/>
        </w:numPr>
        <w:tabs>
          <w:tab w:val="clear" w:pos="1440"/>
          <w:tab w:val="left" w:pos="993"/>
        </w:tabs>
        <w:ind w:left="0" w:firstLine="709"/>
        <w:jc w:val="both"/>
        <w:rPr>
          <w:sz w:val="24"/>
          <w:lang w:bidi="en-US"/>
        </w:rPr>
      </w:pPr>
      <w:r w:rsidRPr="0071237D">
        <w:rPr>
          <w:sz w:val="24"/>
          <w:lang w:bidi="en-US"/>
        </w:rPr>
        <w:t>Основанием для разработки документации по планировке являются:</w:t>
      </w:r>
    </w:p>
    <w:p w:rsidR="003A0D4D" w:rsidRPr="0082049F"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82049F">
        <w:rPr>
          <w:rFonts w:ascii="Times New Roman" w:eastAsia="Times New Roman" w:hAnsi="Times New Roman"/>
          <w:sz w:val="24"/>
          <w:lang w:bidi="en-US"/>
        </w:rPr>
        <w:t xml:space="preserve">решение о подготовке данной документации, принимаемое Администрацией МО </w:t>
      </w:r>
      <w:r w:rsidRPr="0082049F">
        <w:rPr>
          <w:rFonts w:ascii="Times New Roman" w:eastAsia="Times New Roman" w:hAnsi="Times New Roman"/>
          <w:bCs/>
          <w:iCs/>
          <w:sz w:val="24"/>
          <w:lang w:bidi="en-US"/>
        </w:rPr>
        <w:t>«</w:t>
      </w:r>
      <w:r w:rsidRPr="0082049F">
        <w:rPr>
          <w:rFonts w:ascii="Times New Roman" w:eastAsia="Times New Roman" w:hAnsi="Times New Roman"/>
          <w:bCs/>
          <w:iCs/>
          <w:sz w:val="24"/>
          <w:szCs w:val="24"/>
          <w:lang w:bidi="en-US"/>
        </w:rPr>
        <w:t>Мезенский район</w:t>
      </w:r>
      <w:r w:rsidRPr="0082049F">
        <w:rPr>
          <w:rFonts w:ascii="Times New Roman" w:eastAsia="Times New Roman" w:hAnsi="Times New Roman"/>
          <w:bCs/>
          <w:iCs/>
          <w:sz w:val="24"/>
          <w:lang w:bidi="en-US"/>
        </w:rPr>
        <w:t>»</w:t>
      </w:r>
      <w:r w:rsidRPr="0082049F">
        <w:rPr>
          <w:rFonts w:ascii="Times New Roman" w:eastAsia="Times New Roman" w:hAnsi="Times New Roman"/>
          <w:sz w:val="24"/>
          <w:lang w:bidi="en-US"/>
        </w:rPr>
        <w:t>;</w:t>
      </w:r>
    </w:p>
    <w:p w:rsidR="003A0D4D" w:rsidRPr="00624B89"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624B89">
        <w:rPr>
          <w:rFonts w:ascii="Times New Roman" w:eastAsia="Times New Roman" w:hAnsi="Times New Roman"/>
          <w:sz w:val="24"/>
          <w:lang w:bidi="en-US"/>
        </w:rPr>
        <w:t xml:space="preserve">заказ на подготовку данной документации; </w:t>
      </w:r>
    </w:p>
    <w:p w:rsidR="003A0D4D" w:rsidRPr="00624B89" w:rsidRDefault="003A0D4D" w:rsidP="003A0D4D">
      <w:pPr>
        <w:pStyle w:val="ae"/>
        <w:numPr>
          <w:ilvl w:val="0"/>
          <w:numId w:val="59"/>
        </w:numPr>
        <w:shd w:val="clear" w:color="auto" w:fill="FFFFFF"/>
        <w:tabs>
          <w:tab w:val="left" w:pos="0"/>
          <w:tab w:val="left" w:pos="993"/>
          <w:tab w:val="left" w:pos="1080"/>
        </w:tabs>
        <w:spacing w:after="0" w:line="240" w:lineRule="auto"/>
        <w:ind w:left="0" w:firstLine="709"/>
        <w:jc w:val="both"/>
        <w:rPr>
          <w:rFonts w:ascii="Times New Roman" w:eastAsia="Times New Roman" w:hAnsi="Times New Roman"/>
          <w:sz w:val="24"/>
          <w:lang w:bidi="en-US"/>
        </w:rPr>
      </w:pPr>
      <w:r w:rsidRPr="00624B89">
        <w:rPr>
          <w:rFonts w:ascii="Times New Roman" w:eastAsia="Times New Roman" w:hAnsi="Times New Roman"/>
          <w:sz w:val="24"/>
          <w:lang w:bidi="en-US"/>
        </w:rPr>
        <w:t xml:space="preserve">задание на разработку документации. </w:t>
      </w:r>
    </w:p>
    <w:p w:rsidR="003A0D4D" w:rsidRPr="0071237D" w:rsidRDefault="003A0D4D" w:rsidP="003A0D4D">
      <w:pPr>
        <w:tabs>
          <w:tab w:val="num" w:pos="0"/>
          <w:tab w:val="left" w:pos="993"/>
        </w:tabs>
        <w:ind w:firstLine="709"/>
        <w:jc w:val="both"/>
        <w:rPr>
          <w:sz w:val="24"/>
          <w:lang w:bidi="en-US"/>
        </w:rPr>
      </w:pPr>
      <w:r w:rsidRPr="0071237D">
        <w:rPr>
          <w:sz w:val="24"/>
          <w:lang w:bidi="en-US"/>
        </w:rPr>
        <w:t xml:space="preserve">Заказ на подготовку документации по планировке выполняется в соответствии с законодательством Российской Федерации. Заказчиком документации по планировке территории является Администрация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sidRPr="0071237D">
        <w:rPr>
          <w:sz w:val="24"/>
          <w:lang w:bidi="en-US"/>
        </w:rPr>
        <w:t>либо физическое и юридическое лицо, на основании предложения которого принято решение о подготовке документации по планировке.</w:t>
      </w:r>
    </w:p>
    <w:p w:rsidR="003A0D4D" w:rsidRPr="0071237D" w:rsidRDefault="003A0D4D" w:rsidP="003A0D4D">
      <w:pPr>
        <w:tabs>
          <w:tab w:val="num" w:pos="0"/>
          <w:tab w:val="left" w:pos="993"/>
        </w:tabs>
        <w:ind w:firstLine="709"/>
        <w:jc w:val="both"/>
        <w:rPr>
          <w:sz w:val="24"/>
          <w:lang w:bidi="en-US"/>
        </w:rPr>
      </w:pPr>
      <w:r w:rsidRPr="0071237D">
        <w:rPr>
          <w:sz w:val="24"/>
          <w:lang w:bidi="en-US"/>
        </w:rPr>
        <w:t xml:space="preserve">Задание на разработку документации по планировке территории утверждается Главой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w:t>
      </w:r>
    </w:p>
    <w:p w:rsidR="003A0D4D" w:rsidRPr="0082049F" w:rsidRDefault="003A0D4D" w:rsidP="003A0D4D">
      <w:pPr>
        <w:numPr>
          <w:ilvl w:val="0"/>
          <w:numId w:val="24"/>
        </w:numPr>
        <w:tabs>
          <w:tab w:val="clear" w:pos="1440"/>
          <w:tab w:val="num" w:pos="0"/>
          <w:tab w:val="left" w:pos="993"/>
        </w:tabs>
        <w:ind w:left="0" w:firstLine="709"/>
        <w:jc w:val="both"/>
        <w:rPr>
          <w:sz w:val="24"/>
          <w:lang w:bidi="en-US"/>
        </w:rPr>
      </w:pPr>
      <w:r w:rsidRPr="0082049F">
        <w:rPr>
          <w:sz w:val="24"/>
          <w:lang w:bidi="en-US"/>
        </w:rPr>
        <w:t xml:space="preserve">Подготовка документации по планировке территории обеспечивается Администрацией МО </w:t>
      </w:r>
      <w:r w:rsidRPr="0082049F">
        <w:rPr>
          <w:bCs/>
          <w:iCs/>
          <w:sz w:val="24"/>
          <w:lang w:bidi="en-US"/>
        </w:rPr>
        <w:t>«</w:t>
      </w:r>
      <w:r w:rsidRPr="0082049F">
        <w:rPr>
          <w:bCs/>
          <w:iCs/>
          <w:sz w:val="24"/>
          <w:szCs w:val="24"/>
          <w:lang w:bidi="en-US"/>
        </w:rPr>
        <w:t>Мезенский район</w:t>
      </w:r>
      <w:r w:rsidRPr="0082049F">
        <w:rPr>
          <w:bCs/>
          <w:iCs/>
          <w:sz w:val="24"/>
          <w:lang w:bidi="en-US"/>
        </w:rPr>
        <w:t>»</w:t>
      </w:r>
      <w:r w:rsidRPr="0082049F">
        <w:rPr>
          <w:sz w:val="24"/>
          <w:lang w:bidi="en-US"/>
        </w:rPr>
        <w:t xml:space="preserve">. Документация по планировке территории утверждается Главой МО </w:t>
      </w:r>
      <w:r w:rsidRPr="0082049F">
        <w:rPr>
          <w:bCs/>
          <w:iCs/>
          <w:sz w:val="24"/>
          <w:lang w:bidi="en-US"/>
        </w:rPr>
        <w:t>«</w:t>
      </w:r>
      <w:r w:rsidRPr="0082049F">
        <w:rPr>
          <w:bCs/>
          <w:iCs/>
          <w:sz w:val="24"/>
          <w:szCs w:val="24"/>
          <w:lang w:bidi="en-US"/>
        </w:rPr>
        <w:t>Мезенский район</w:t>
      </w:r>
      <w:r w:rsidRPr="0082049F">
        <w:rPr>
          <w:bCs/>
          <w:iCs/>
          <w:sz w:val="24"/>
          <w:lang w:bidi="en-US"/>
        </w:rPr>
        <w:t>»</w:t>
      </w:r>
      <w:r w:rsidRPr="0082049F">
        <w:rPr>
          <w:sz w:val="24"/>
          <w:lang w:bidi="en-US"/>
        </w:rPr>
        <w:t>.</w:t>
      </w:r>
    </w:p>
    <w:p w:rsidR="003A0D4D" w:rsidRPr="0071237D" w:rsidRDefault="003A0D4D" w:rsidP="003A0D4D">
      <w:pPr>
        <w:numPr>
          <w:ilvl w:val="0"/>
          <w:numId w:val="24"/>
        </w:numPr>
        <w:tabs>
          <w:tab w:val="clear" w:pos="1440"/>
          <w:tab w:val="num" w:pos="0"/>
          <w:tab w:val="left" w:pos="993"/>
        </w:tabs>
        <w:ind w:left="0" w:firstLine="709"/>
        <w:jc w:val="both"/>
        <w:rPr>
          <w:sz w:val="24"/>
          <w:lang w:bidi="en-US"/>
        </w:rPr>
      </w:pPr>
      <w:r w:rsidRPr="0071237D">
        <w:rPr>
          <w:sz w:val="24"/>
          <w:lang w:bidi="en-US"/>
        </w:rPr>
        <w:t xml:space="preserve">Сроки подготовки документации по планировке определяются в решении о подготовке данной документации. </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71237D">
        <w:rPr>
          <w:sz w:val="24"/>
          <w:lang w:bidi="en-US"/>
        </w:rPr>
        <w:t>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w:t>
      </w:r>
      <w:r>
        <w:rPr>
          <w:sz w:val="24"/>
          <w:lang w:bidi="en-US"/>
        </w:rPr>
        <w:t xml:space="preserve"> администрации</w:t>
      </w:r>
      <w:r w:rsidRPr="0071237D">
        <w:rPr>
          <w:sz w:val="24"/>
          <w:lang w:bidi="en-US"/>
        </w:rPr>
        <w:t xml:space="preserve">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Pr>
          <w:sz w:val="24"/>
          <w:lang w:bidi="en-US"/>
        </w:rPr>
        <w:t>в сети «</w:t>
      </w:r>
      <w:r w:rsidRPr="0071237D">
        <w:rPr>
          <w:sz w:val="24"/>
          <w:lang w:bidi="en-US"/>
        </w:rPr>
        <w:t>Интернет</w:t>
      </w:r>
      <w:r>
        <w:rPr>
          <w:sz w:val="24"/>
          <w:lang w:bidi="en-US"/>
        </w:rPr>
        <w:t>»</w:t>
      </w:r>
      <w:r w:rsidRPr="0071237D">
        <w:rPr>
          <w:sz w:val="24"/>
          <w:lang w:bidi="en-US"/>
        </w:rPr>
        <w:t xml:space="preserve"> (при наличии </w:t>
      </w:r>
      <w:r w:rsidRPr="00C45A92">
        <w:rPr>
          <w:sz w:val="24"/>
          <w:lang w:bidi="en-US"/>
        </w:rPr>
        <w:t>официального сайта).</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 xml:space="preserve">Со дня опубликования решения о подготовке документации по планировке физические или юридические лица вправе представить в Администрацию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свои предложения о порядке, сроках подготовки и содержании этих документов. Администрация сельского поселения по своему усмотрению учитывает данные предложения физических и юридических лиц при обеспечении подготовки документации по планировке.</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Документация по планировке разрабатывается на конкурсной основе специализированной организацией.</w:t>
      </w:r>
    </w:p>
    <w:p w:rsidR="003A0D4D" w:rsidRPr="00C45A92" w:rsidRDefault="003A0D4D" w:rsidP="003A0D4D">
      <w:pPr>
        <w:numPr>
          <w:ilvl w:val="0"/>
          <w:numId w:val="24"/>
        </w:numPr>
        <w:tabs>
          <w:tab w:val="clear" w:pos="1440"/>
          <w:tab w:val="num" w:pos="0"/>
          <w:tab w:val="left" w:pos="993"/>
        </w:tabs>
        <w:ind w:left="0" w:firstLine="709"/>
        <w:jc w:val="both"/>
        <w:rPr>
          <w:sz w:val="24"/>
          <w:lang w:bidi="en-US"/>
        </w:rPr>
      </w:pPr>
      <w:r w:rsidRPr="00C45A92">
        <w:rPr>
          <w:sz w:val="24"/>
          <w:lang w:bidi="en-US"/>
        </w:rPr>
        <w:t xml:space="preserve">Администрация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 xml:space="preserve">осуществляет проверку разработанной документации по планировке на соответствие требованиям, установленным частью 1 настоящей статьи. Проверка осуществляется в течение тридцати дней с момента получения Администрацией разработанной документации по планировке. По результатам проверки Администрация района направляет документацию по планировке Главе МО </w:t>
      </w:r>
      <w:r w:rsidRPr="00C45A92">
        <w:rPr>
          <w:bCs/>
          <w:iCs/>
          <w:sz w:val="24"/>
          <w:lang w:bidi="en-US"/>
        </w:rPr>
        <w:t>«</w:t>
      </w:r>
      <w:r w:rsidRPr="00C45A92">
        <w:rPr>
          <w:bCs/>
          <w:iCs/>
          <w:sz w:val="24"/>
          <w:szCs w:val="24"/>
          <w:lang w:bidi="en-US"/>
        </w:rPr>
        <w:t>Мезенский район</w:t>
      </w:r>
      <w:r w:rsidRPr="00C45A92">
        <w:rPr>
          <w:bCs/>
          <w:iCs/>
          <w:sz w:val="24"/>
          <w:lang w:bidi="en-US"/>
        </w:rPr>
        <w:t xml:space="preserve">» </w:t>
      </w:r>
      <w:r w:rsidRPr="00C45A92">
        <w:rPr>
          <w:sz w:val="24"/>
          <w:lang w:bidi="en-US"/>
        </w:rPr>
        <w:t>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Публичные слушания проводятся в порядке, определенном статьей 6</w:t>
      </w:r>
      <w:r>
        <w:rPr>
          <w:sz w:val="24"/>
          <w:lang w:bidi="en-US"/>
        </w:rPr>
        <w:t xml:space="preserve"> </w:t>
      </w:r>
      <w:r w:rsidRPr="0071237D">
        <w:rPr>
          <w:sz w:val="24"/>
          <w:lang w:bidi="en-US"/>
        </w:rPr>
        <w:t>настоящих Правил.</w:t>
      </w:r>
    </w:p>
    <w:p w:rsidR="003A0D4D" w:rsidRPr="007A6836" w:rsidRDefault="003A0D4D" w:rsidP="003A0D4D">
      <w:pPr>
        <w:numPr>
          <w:ilvl w:val="0"/>
          <w:numId w:val="24"/>
        </w:numPr>
        <w:tabs>
          <w:tab w:val="clear" w:pos="1440"/>
          <w:tab w:val="num" w:pos="0"/>
          <w:tab w:val="left" w:pos="1134"/>
        </w:tabs>
        <w:ind w:left="0" w:firstLine="709"/>
        <w:jc w:val="both"/>
        <w:rPr>
          <w:sz w:val="24"/>
          <w:lang w:bidi="en-US"/>
        </w:rPr>
      </w:pPr>
      <w:r w:rsidRPr="0010422C">
        <w:rPr>
          <w:sz w:val="24"/>
          <w:lang w:bidi="en-US"/>
        </w:rPr>
        <w:t>Комиссия</w:t>
      </w:r>
      <w:r w:rsidRPr="0010422C">
        <w:rPr>
          <w:bCs/>
          <w:iCs/>
          <w:sz w:val="24"/>
          <w:lang w:bidi="en-US"/>
        </w:rPr>
        <w:t xml:space="preserve"> </w:t>
      </w:r>
      <w:r w:rsidRPr="0010422C">
        <w:rPr>
          <w:sz w:val="24"/>
          <w:lang w:bidi="en-US"/>
        </w:rPr>
        <w:t xml:space="preserve">направляет Главе администрации МО </w:t>
      </w:r>
      <w:r w:rsidRPr="0010422C">
        <w:rPr>
          <w:bCs/>
          <w:iCs/>
          <w:sz w:val="24"/>
          <w:lang w:bidi="en-US"/>
        </w:rPr>
        <w:t>«</w:t>
      </w:r>
      <w:r w:rsidRPr="0010422C">
        <w:rPr>
          <w:bCs/>
          <w:iCs/>
          <w:sz w:val="24"/>
          <w:szCs w:val="24"/>
          <w:lang w:bidi="en-US"/>
        </w:rPr>
        <w:t>Мезенский район</w:t>
      </w:r>
      <w:r w:rsidRPr="0010422C">
        <w:rPr>
          <w:bCs/>
          <w:iCs/>
          <w:sz w:val="24"/>
          <w:lang w:bidi="en-US"/>
        </w:rPr>
        <w:t>»</w:t>
      </w:r>
      <w:r w:rsidRPr="007A6836">
        <w:rPr>
          <w:bCs/>
          <w:iCs/>
          <w:sz w:val="24"/>
          <w:lang w:bidi="en-US"/>
        </w:rPr>
        <w:t xml:space="preserve"> </w:t>
      </w:r>
      <w:r w:rsidRPr="007A6836">
        <w:rPr>
          <w:sz w:val="24"/>
          <w:lang w:bidi="en-US"/>
        </w:rPr>
        <w:t>подготовленную документацию по планировке, протокол публичных слушаний и заключение о результатах публичных слушаний не позднее, чем через пятнадцать дней со дня проведения публичных слушаний.</w:t>
      </w:r>
    </w:p>
    <w:p w:rsidR="003A0D4D" w:rsidRPr="007A6836" w:rsidRDefault="003A0D4D" w:rsidP="003A0D4D">
      <w:pPr>
        <w:numPr>
          <w:ilvl w:val="0"/>
          <w:numId w:val="24"/>
        </w:numPr>
        <w:tabs>
          <w:tab w:val="clear" w:pos="1440"/>
          <w:tab w:val="num" w:pos="0"/>
          <w:tab w:val="left" w:pos="1134"/>
        </w:tabs>
        <w:ind w:left="0" w:firstLine="709"/>
        <w:jc w:val="both"/>
        <w:rPr>
          <w:sz w:val="24"/>
          <w:lang w:bidi="en-US"/>
        </w:rPr>
      </w:pPr>
      <w:r w:rsidRPr="007A6836">
        <w:rPr>
          <w:sz w:val="24"/>
          <w:lang w:bidi="en-US"/>
        </w:rPr>
        <w:lastRenderedPageBreak/>
        <w:t>Глава</w:t>
      </w:r>
      <w:r>
        <w:rPr>
          <w:sz w:val="24"/>
          <w:lang w:bidi="en-US"/>
        </w:rPr>
        <w:t xml:space="preserve"> администрации</w:t>
      </w:r>
      <w:r w:rsidRPr="007A6836">
        <w:rPr>
          <w:sz w:val="24"/>
          <w:lang w:bidi="en-US"/>
        </w:rPr>
        <w:t xml:space="preserve"> МО </w:t>
      </w:r>
      <w:r w:rsidRPr="007A6836">
        <w:rPr>
          <w:bCs/>
          <w:iCs/>
          <w:sz w:val="24"/>
          <w:lang w:bidi="en-US"/>
        </w:rPr>
        <w:t>«</w:t>
      </w:r>
      <w:r w:rsidRPr="007A6836">
        <w:rPr>
          <w:bCs/>
          <w:iCs/>
          <w:sz w:val="24"/>
          <w:szCs w:val="24"/>
          <w:lang w:bidi="en-US"/>
        </w:rPr>
        <w:t>Мезенский район</w:t>
      </w:r>
      <w:r w:rsidRPr="007A6836">
        <w:rPr>
          <w:bCs/>
          <w:iCs/>
          <w:sz w:val="24"/>
          <w:lang w:bidi="en-US"/>
        </w:rPr>
        <w:t>»</w:t>
      </w:r>
      <w:r w:rsidRPr="007A6836">
        <w:rPr>
          <w:sz w:val="24"/>
          <w:lang w:bidi="en-US"/>
        </w:rPr>
        <w:t xml:space="preserve">, с учетом протокола и заключения о результатах публичных слушаний, принимает решение об утверждении документации по планировке и устанавливает сроки её реализации или об ее отклонении и направлении в </w:t>
      </w:r>
      <w:r>
        <w:rPr>
          <w:sz w:val="24"/>
          <w:lang w:bidi="en-US"/>
        </w:rPr>
        <w:t xml:space="preserve">Комиссию </w:t>
      </w:r>
      <w:r w:rsidRPr="007A6836">
        <w:rPr>
          <w:sz w:val="24"/>
          <w:lang w:bidi="en-US"/>
        </w:rPr>
        <w:t xml:space="preserve"> на доработку с учетом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Утвержденная документация по планировке в течение семи дней со дня утверждения подлежит опубликованию в порядке, установленном частью 6 настоящей статьи.</w:t>
      </w:r>
    </w:p>
    <w:p w:rsidR="003A0D4D" w:rsidRPr="0071237D" w:rsidRDefault="003A0D4D" w:rsidP="003A0D4D">
      <w:pPr>
        <w:numPr>
          <w:ilvl w:val="0"/>
          <w:numId w:val="24"/>
        </w:numPr>
        <w:tabs>
          <w:tab w:val="clear" w:pos="1440"/>
          <w:tab w:val="num" w:pos="0"/>
          <w:tab w:val="left" w:pos="1134"/>
        </w:tabs>
        <w:ind w:left="0" w:firstLine="709"/>
        <w:jc w:val="both"/>
        <w:rPr>
          <w:sz w:val="24"/>
          <w:lang w:bidi="en-US"/>
        </w:rPr>
      </w:pPr>
      <w:r w:rsidRPr="0071237D">
        <w:rPr>
          <w:sz w:val="24"/>
          <w:lang w:bidi="en-US"/>
        </w:rPr>
        <w:t>Положения, установленные частями 3-14 настоящей статьи, применяются при подготовке:</w:t>
      </w:r>
    </w:p>
    <w:p w:rsidR="003A0D4D" w:rsidRPr="0071237D" w:rsidRDefault="003A0D4D" w:rsidP="003A0D4D">
      <w:pPr>
        <w:numPr>
          <w:ilvl w:val="1"/>
          <w:numId w:val="25"/>
        </w:numPr>
        <w:tabs>
          <w:tab w:val="clear" w:pos="1980"/>
          <w:tab w:val="num" w:pos="0"/>
          <w:tab w:val="left" w:pos="993"/>
        </w:tabs>
        <w:ind w:left="0" w:firstLine="709"/>
        <w:jc w:val="both"/>
        <w:rPr>
          <w:sz w:val="24"/>
          <w:lang w:bidi="en-US"/>
        </w:rPr>
      </w:pPr>
      <w:r w:rsidRPr="0071237D">
        <w:rPr>
          <w:sz w:val="24"/>
          <w:lang w:bidi="en-US"/>
        </w:rPr>
        <w:t xml:space="preserve">проектов планировки как отдельных документов; </w:t>
      </w:r>
    </w:p>
    <w:p w:rsidR="003A0D4D" w:rsidRPr="0071237D" w:rsidRDefault="003A0D4D" w:rsidP="003A0D4D">
      <w:pPr>
        <w:numPr>
          <w:ilvl w:val="1"/>
          <w:numId w:val="25"/>
        </w:numPr>
        <w:tabs>
          <w:tab w:val="clear" w:pos="1980"/>
          <w:tab w:val="num" w:pos="0"/>
          <w:tab w:val="left" w:pos="993"/>
        </w:tabs>
        <w:ind w:left="0" w:firstLine="709"/>
        <w:jc w:val="both"/>
        <w:rPr>
          <w:sz w:val="24"/>
          <w:lang w:bidi="en-US"/>
        </w:rPr>
      </w:pPr>
      <w:r w:rsidRPr="0071237D">
        <w:rPr>
          <w:sz w:val="24"/>
          <w:lang w:bidi="en-US"/>
        </w:rPr>
        <w:t xml:space="preserve">проектов планировки с проектами межевания в их составе; </w:t>
      </w:r>
    </w:p>
    <w:p w:rsidR="003A0D4D" w:rsidRPr="0071237D" w:rsidRDefault="003A0D4D" w:rsidP="003A0D4D">
      <w:pPr>
        <w:tabs>
          <w:tab w:val="num" w:pos="0"/>
          <w:tab w:val="left" w:pos="993"/>
          <w:tab w:val="num" w:pos="1134"/>
        </w:tabs>
        <w:ind w:firstLine="709"/>
        <w:jc w:val="both"/>
        <w:rPr>
          <w:sz w:val="24"/>
          <w:lang w:bidi="en-US"/>
        </w:rPr>
      </w:pPr>
      <w:r w:rsidRPr="0071237D">
        <w:rPr>
          <w:sz w:val="24"/>
          <w:lang w:bidi="en-US"/>
        </w:rPr>
        <w:t xml:space="preserve">проектов планировки с проектами межевания в их составе и с градостроительными планами земельных участков в составе проектов межевания; </w:t>
      </w:r>
    </w:p>
    <w:p w:rsidR="003A0D4D" w:rsidRPr="0071237D" w:rsidRDefault="003A0D4D" w:rsidP="003A0D4D">
      <w:pPr>
        <w:numPr>
          <w:ilvl w:val="1"/>
          <w:numId w:val="25"/>
        </w:numPr>
        <w:tabs>
          <w:tab w:val="clear" w:pos="1980"/>
          <w:tab w:val="num" w:pos="0"/>
          <w:tab w:val="left" w:pos="993"/>
          <w:tab w:val="num" w:pos="1789"/>
        </w:tabs>
        <w:ind w:left="0" w:firstLine="709"/>
        <w:jc w:val="both"/>
        <w:rPr>
          <w:sz w:val="24"/>
          <w:lang w:bidi="en-US"/>
        </w:rPr>
      </w:pPr>
      <w:r w:rsidRPr="0071237D">
        <w:rPr>
          <w:sz w:val="24"/>
          <w:lang w:bidi="en-US"/>
        </w:rPr>
        <w:t>проектов межевания как отдельных документов;</w:t>
      </w:r>
    </w:p>
    <w:p w:rsidR="003A0D4D" w:rsidRPr="0071237D" w:rsidRDefault="003A0D4D" w:rsidP="003A0D4D">
      <w:pPr>
        <w:numPr>
          <w:ilvl w:val="1"/>
          <w:numId w:val="25"/>
        </w:numPr>
        <w:tabs>
          <w:tab w:val="clear" w:pos="1980"/>
          <w:tab w:val="num" w:pos="0"/>
          <w:tab w:val="left" w:pos="993"/>
          <w:tab w:val="num" w:pos="1789"/>
        </w:tabs>
        <w:ind w:left="0" w:firstLine="709"/>
        <w:jc w:val="both"/>
        <w:rPr>
          <w:sz w:val="24"/>
          <w:lang w:bidi="en-US"/>
        </w:rPr>
      </w:pPr>
      <w:r w:rsidRPr="0071237D">
        <w:rPr>
          <w:sz w:val="24"/>
          <w:lang w:bidi="en-US"/>
        </w:rPr>
        <w:t xml:space="preserve">проектов межевания с градостроительными планами земельных участков в их составе. </w:t>
      </w:r>
    </w:p>
    <w:p w:rsidR="003A0D4D" w:rsidRPr="0071237D" w:rsidRDefault="003A0D4D" w:rsidP="003A0D4D">
      <w:pPr>
        <w:tabs>
          <w:tab w:val="left" w:pos="993"/>
        </w:tabs>
        <w:ind w:firstLine="709"/>
        <w:jc w:val="both"/>
        <w:rPr>
          <w:sz w:val="24"/>
          <w:lang w:bidi="en-US"/>
        </w:rPr>
      </w:pPr>
      <w:r w:rsidRPr="0071237D">
        <w:rPr>
          <w:sz w:val="24"/>
          <w:lang w:bidi="en-US"/>
        </w:rPr>
        <w:t>15. Заказ на подготовку градостроительного плана земельного участка не требуется. Градостроительный план земельного участка готовится лицом, отделом или органом, уполномоченным на подготовку градостроительного плана земельного участка. Градостроительные планы земельных участков не выставляются на публичные слушания.</w:t>
      </w:r>
    </w:p>
    <w:p w:rsidR="003A0D4D" w:rsidRPr="0071237D" w:rsidRDefault="003A0D4D" w:rsidP="003A0D4D">
      <w:pPr>
        <w:tabs>
          <w:tab w:val="left" w:pos="993"/>
        </w:tabs>
        <w:ind w:firstLine="709"/>
        <w:jc w:val="both"/>
        <w:rPr>
          <w:sz w:val="24"/>
          <w:lang w:bidi="en-US"/>
        </w:rPr>
      </w:pPr>
      <w:r w:rsidRPr="0071237D">
        <w:rPr>
          <w:sz w:val="24"/>
          <w:lang w:bidi="en-US"/>
        </w:rPr>
        <w:t>16. 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в соответствии с настоящими Правилами.</w:t>
      </w:r>
    </w:p>
    <w:p w:rsidR="003A0D4D" w:rsidRPr="0071237D" w:rsidRDefault="003A0D4D" w:rsidP="003A0D4D">
      <w:pPr>
        <w:tabs>
          <w:tab w:val="left" w:pos="993"/>
        </w:tabs>
        <w:ind w:firstLine="709"/>
        <w:jc w:val="both"/>
        <w:rPr>
          <w:sz w:val="24"/>
          <w:lang w:bidi="en-US"/>
        </w:rPr>
      </w:pPr>
      <w:r w:rsidRPr="0071237D">
        <w:rPr>
          <w:sz w:val="24"/>
          <w:lang w:bidi="en-US"/>
        </w:rPr>
        <w:t xml:space="preserve">17. В случае если застройщик обращается в Администрацию МО </w:t>
      </w:r>
      <w:r w:rsidRPr="0071237D">
        <w:rPr>
          <w:bCs/>
          <w:iCs/>
          <w:sz w:val="24"/>
          <w:lang w:bidi="en-US"/>
        </w:rPr>
        <w:t>«</w:t>
      </w:r>
      <w:r>
        <w:rPr>
          <w:bCs/>
          <w:iCs/>
          <w:sz w:val="24"/>
          <w:szCs w:val="24"/>
          <w:lang w:bidi="en-US"/>
        </w:rPr>
        <w:t>Мезенский район</w:t>
      </w:r>
      <w:r w:rsidRPr="0071237D">
        <w:rPr>
          <w:bCs/>
          <w:iCs/>
          <w:sz w:val="24"/>
          <w:lang w:bidi="en-US"/>
        </w:rPr>
        <w:t xml:space="preserve">» </w:t>
      </w:r>
      <w:r w:rsidRPr="0071237D">
        <w:rPr>
          <w:sz w:val="24"/>
          <w:lang w:bidi="en-US"/>
        </w:rPr>
        <w:t xml:space="preserve">с заявлением о выдаче ему градостроительного плана земельного участка, лицо, отдел или орган, уполномоченный на подготовку градостроительного плана земельного участка, в течение тридцати дней со дня поступления указанного заявления осуществляет подготовку градостроительного плана земельного участка и обеспечивает его утверждение. Градостроительный план выдаётся заявителю без взимания платы. </w:t>
      </w:r>
    </w:p>
    <w:p w:rsidR="003A0D4D" w:rsidRPr="0071237D" w:rsidRDefault="003A0D4D" w:rsidP="003A0D4D">
      <w:pPr>
        <w:tabs>
          <w:tab w:val="left" w:pos="993"/>
        </w:tabs>
        <w:ind w:firstLine="709"/>
        <w:jc w:val="both"/>
        <w:rPr>
          <w:sz w:val="24"/>
          <w:lang w:bidi="en-US"/>
        </w:rPr>
      </w:pPr>
      <w:r w:rsidRPr="0071237D">
        <w:rPr>
          <w:sz w:val="24"/>
          <w:lang w:bidi="en-US"/>
        </w:rPr>
        <w:t>18.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tabs>
          <w:tab w:val="left" w:pos="993"/>
        </w:tabs>
        <w:ind w:firstLine="709"/>
        <w:jc w:val="both"/>
        <w:rPr>
          <w:sz w:val="24"/>
          <w:lang w:bidi="en-US"/>
        </w:rPr>
      </w:pPr>
      <w:r w:rsidRPr="0071237D">
        <w:rPr>
          <w:sz w:val="24"/>
          <w:lang w:bidi="en-US"/>
        </w:rPr>
        <w:t>19. Внесение изменений в градостроительные планы производится в порядке, установленном частями 17, 18 настоящей статьи.</w:t>
      </w:r>
    </w:p>
    <w:p w:rsidR="003A0D4D" w:rsidRPr="0071237D" w:rsidRDefault="003A0D4D" w:rsidP="003A0D4D">
      <w:pPr>
        <w:tabs>
          <w:tab w:val="left" w:pos="993"/>
        </w:tabs>
        <w:ind w:firstLine="709"/>
        <w:jc w:val="both"/>
        <w:rPr>
          <w:sz w:val="24"/>
          <w:lang w:bidi="en-US"/>
        </w:rPr>
      </w:pPr>
      <w:r w:rsidRPr="0071237D">
        <w:rPr>
          <w:sz w:val="24"/>
          <w:lang w:bidi="en-US"/>
        </w:rPr>
        <w:t xml:space="preserve">20. Градостроительные планы земельных участков, утверждённые до введения в силу настоящих Правил, подлежат </w:t>
      </w:r>
      <w:r w:rsidRPr="007A6836">
        <w:rPr>
          <w:sz w:val="24"/>
          <w:lang w:bidi="en-US"/>
        </w:rPr>
        <w:t xml:space="preserve">замене Администрацией МО </w:t>
      </w:r>
      <w:r w:rsidRPr="007A6836">
        <w:rPr>
          <w:bCs/>
          <w:iCs/>
          <w:sz w:val="24"/>
          <w:lang w:bidi="en-US"/>
        </w:rPr>
        <w:t>«</w:t>
      </w:r>
      <w:r w:rsidRPr="007A6836">
        <w:rPr>
          <w:bCs/>
          <w:iCs/>
          <w:sz w:val="24"/>
          <w:szCs w:val="24"/>
          <w:lang w:bidi="en-US"/>
        </w:rPr>
        <w:t>Мезенский район</w:t>
      </w:r>
      <w:r w:rsidRPr="007A6836">
        <w:rPr>
          <w:bCs/>
          <w:iCs/>
          <w:sz w:val="24"/>
          <w:lang w:bidi="en-US"/>
        </w:rPr>
        <w:t xml:space="preserve">» </w:t>
      </w:r>
      <w:r w:rsidRPr="007A6836">
        <w:rPr>
          <w:sz w:val="24"/>
          <w:lang w:bidi="en-US"/>
        </w:rPr>
        <w:t>при совершении обладателями градостроительных планов юридически значимых</w:t>
      </w:r>
      <w:r w:rsidRPr="0071237D">
        <w:rPr>
          <w:sz w:val="24"/>
          <w:lang w:bidi="en-US"/>
        </w:rPr>
        <w:t xml:space="preserve"> действий с использованием градостроительных планов.</w:t>
      </w:r>
    </w:p>
    <w:p w:rsidR="003A0D4D" w:rsidRDefault="003A0D4D" w:rsidP="003A0D4D">
      <w:pPr>
        <w:tabs>
          <w:tab w:val="left" w:pos="993"/>
        </w:tabs>
        <w:ind w:firstLine="709"/>
        <w:jc w:val="both"/>
        <w:rPr>
          <w:sz w:val="24"/>
          <w:lang w:bidi="en-US"/>
        </w:rPr>
      </w:pPr>
      <w:r w:rsidRPr="0071237D">
        <w:rPr>
          <w:sz w:val="24"/>
          <w:lang w:bidi="en-US"/>
        </w:rPr>
        <w:t xml:space="preserve">Органы государственной власти Российской Федерации, органы государственной власти </w:t>
      </w:r>
      <w:r w:rsidRPr="0071237D">
        <w:rPr>
          <w:sz w:val="24"/>
          <w:szCs w:val="24"/>
          <w:lang w:bidi="en-US"/>
        </w:rPr>
        <w:t>Архангельской области</w:t>
      </w:r>
      <w:r w:rsidRPr="0071237D">
        <w:rPr>
          <w:sz w:val="24"/>
          <w:lang w:bidi="en-US"/>
        </w:rPr>
        <w:t xml:space="preserve">, органы местного самоуправления МО </w:t>
      </w:r>
      <w:r w:rsidRPr="0071237D">
        <w:rPr>
          <w:bCs/>
          <w:iCs/>
          <w:sz w:val="24"/>
          <w:lang w:bidi="en-US"/>
        </w:rPr>
        <w:t>«</w:t>
      </w:r>
      <w:r>
        <w:rPr>
          <w:bCs/>
          <w:iCs/>
          <w:sz w:val="24"/>
          <w:szCs w:val="24"/>
          <w:lang w:bidi="en-US"/>
        </w:rPr>
        <w:t>Мезенский район</w:t>
      </w:r>
      <w:r w:rsidRPr="0071237D">
        <w:rPr>
          <w:bCs/>
          <w:iCs/>
          <w:sz w:val="24"/>
          <w:lang w:bidi="en-US"/>
        </w:rPr>
        <w:t>»</w:t>
      </w:r>
      <w:r w:rsidRPr="0071237D">
        <w:rPr>
          <w:sz w:val="24"/>
          <w:lang w:bidi="en-US"/>
        </w:rPr>
        <w:t>, физические и юридические лица вправе оспорить в судебном порядке документацию по планировке территории.</w:t>
      </w:r>
    </w:p>
    <w:p w:rsidR="003A0D4D" w:rsidRPr="0071237D" w:rsidRDefault="003A0D4D" w:rsidP="003A0D4D">
      <w:pPr>
        <w:ind w:firstLine="567"/>
        <w:jc w:val="both"/>
        <w:rPr>
          <w:sz w:val="24"/>
          <w:lang w:bidi="en-US"/>
        </w:rPr>
      </w:pPr>
    </w:p>
    <w:p w:rsidR="003A0D4D" w:rsidRPr="0071237D" w:rsidRDefault="003A0D4D" w:rsidP="003A0D4D">
      <w:pPr>
        <w:keepNext/>
        <w:keepLines/>
        <w:jc w:val="center"/>
        <w:outlineLvl w:val="1"/>
        <w:rPr>
          <w:b/>
          <w:bCs/>
          <w:sz w:val="24"/>
          <w:szCs w:val="26"/>
          <w:lang w:bidi="en-US"/>
        </w:rPr>
      </w:pPr>
      <w:r w:rsidRPr="0071237D">
        <w:rPr>
          <w:b/>
          <w:bCs/>
          <w:sz w:val="24"/>
          <w:szCs w:val="26"/>
          <w:lang w:bidi="en-US"/>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p>
    <w:p w:rsidR="003A0D4D" w:rsidRPr="0071237D" w:rsidRDefault="003A0D4D" w:rsidP="003A0D4D">
      <w:pPr>
        <w:ind w:left="1416"/>
        <w:rPr>
          <w:sz w:val="24"/>
          <w:lang w:bidi="en-US"/>
        </w:rPr>
      </w:pPr>
    </w:p>
    <w:p w:rsidR="003A0D4D" w:rsidRPr="0071237D" w:rsidRDefault="003A0D4D" w:rsidP="003A0D4D">
      <w:pPr>
        <w:ind w:firstLine="709"/>
        <w:rPr>
          <w:b/>
          <w:sz w:val="24"/>
          <w:lang w:bidi="en-US"/>
        </w:rPr>
      </w:pPr>
      <w:r w:rsidRPr="0071237D">
        <w:rPr>
          <w:b/>
          <w:sz w:val="24"/>
          <w:lang w:bidi="en-US"/>
        </w:rPr>
        <w:lastRenderedPageBreak/>
        <w:t>Статья 14. Порядок предоставления разрешения на условно разрешённый вид использования земельного участка или объекта капитального строительства</w:t>
      </w:r>
    </w:p>
    <w:p w:rsidR="003A0D4D" w:rsidRPr="0071237D" w:rsidRDefault="003A0D4D" w:rsidP="003A0D4D">
      <w:pPr>
        <w:ind w:firstLine="709"/>
        <w:jc w:val="both"/>
        <w:rPr>
          <w:sz w:val="24"/>
          <w:szCs w:val="24"/>
        </w:rPr>
      </w:pPr>
      <w:r w:rsidRPr="0071237D">
        <w:rPr>
          <w:sz w:val="24"/>
          <w:szCs w:val="24"/>
        </w:rPr>
        <w:t>1. Физические и юридические лица пода</w:t>
      </w:r>
      <w:r>
        <w:rPr>
          <w:sz w:val="24"/>
          <w:szCs w:val="24"/>
        </w:rPr>
        <w:t>ю</w:t>
      </w:r>
      <w:r w:rsidRPr="0071237D">
        <w:rPr>
          <w:sz w:val="24"/>
          <w:szCs w:val="24"/>
        </w:rPr>
        <w:t>т заявление о предоставлении разрешения на условно разрешенный вид использования в Комиссию по землепользованию и застройке.</w:t>
      </w:r>
    </w:p>
    <w:p w:rsidR="003A0D4D" w:rsidRPr="0071237D" w:rsidRDefault="003A0D4D" w:rsidP="003A0D4D">
      <w:pPr>
        <w:ind w:firstLine="709"/>
        <w:jc w:val="both"/>
        <w:rPr>
          <w:sz w:val="24"/>
          <w:szCs w:val="24"/>
        </w:rPr>
      </w:pPr>
      <w:r w:rsidRPr="0071237D">
        <w:rPr>
          <w:sz w:val="24"/>
          <w:szCs w:val="24"/>
        </w:rPr>
        <w:t>2. Вопрос о предоставлении разрешения на условно разрешенный вид использования подлежит обсуждению на публичных слушаниях в соответствии со статьей 6 настоящих Правил.</w:t>
      </w:r>
    </w:p>
    <w:p w:rsidR="003A0D4D" w:rsidRPr="0071237D" w:rsidRDefault="003A0D4D" w:rsidP="003A0D4D">
      <w:pPr>
        <w:ind w:firstLine="709"/>
        <w:jc w:val="both"/>
        <w:rPr>
          <w:sz w:val="24"/>
          <w:szCs w:val="24"/>
        </w:rPr>
      </w:pPr>
      <w:r w:rsidRPr="0071237D">
        <w:rPr>
          <w:sz w:val="24"/>
          <w:szCs w:val="24"/>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w:t>
      </w:r>
      <w:r>
        <w:rPr>
          <w:sz w:val="24"/>
          <w:szCs w:val="24"/>
        </w:rPr>
        <w:t xml:space="preserve"> администрации</w:t>
      </w:r>
      <w:r w:rsidRPr="0071237D">
        <w:rPr>
          <w:sz w:val="24"/>
          <w:szCs w:val="24"/>
        </w:rPr>
        <w:t xml:space="preserve"> </w:t>
      </w:r>
      <w:r>
        <w:rPr>
          <w:sz w:val="24"/>
          <w:szCs w:val="24"/>
        </w:rPr>
        <w:t>муниципального образования.</w:t>
      </w:r>
    </w:p>
    <w:p w:rsidR="003A0D4D" w:rsidRPr="0071237D" w:rsidRDefault="003A0D4D" w:rsidP="003A0D4D">
      <w:pPr>
        <w:ind w:firstLine="709"/>
        <w:jc w:val="both"/>
        <w:rPr>
          <w:b/>
          <w:sz w:val="24"/>
          <w:szCs w:val="24"/>
        </w:rPr>
      </w:pPr>
      <w:r w:rsidRPr="0071237D">
        <w:rPr>
          <w:sz w:val="24"/>
          <w:szCs w:val="24"/>
        </w:rPr>
        <w:t>4. На основании указанных в части 3 настоящ</w:t>
      </w:r>
      <w:r>
        <w:rPr>
          <w:sz w:val="24"/>
          <w:szCs w:val="24"/>
        </w:rPr>
        <w:t>ей статьи рекомендаций Глава администрации МО</w:t>
      </w:r>
      <w:r w:rsidRPr="0071237D">
        <w:rPr>
          <w:sz w:val="24"/>
          <w:szCs w:val="24"/>
        </w:rPr>
        <w:t xml:space="preserve"> в течение трех дней со дня поступления таких рекомендаций принимает постановление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w:t>
      </w:r>
    </w:p>
    <w:p w:rsidR="003A0D4D" w:rsidRPr="0071237D" w:rsidRDefault="003A0D4D" w:rsidP="003A0D4D">
      <w:pPr>
        <w:ind w:firstLine="709"/>
        <w:jc w:val="both"/>
        <w:rPr>
          <w:sz w:val="24"/>
          <w:szCs w:val="24"/>
        </w:rPr>
      </w:pPr>
      <w:r w:rsidRPr="0071237D">
        <w:rPr>
          <w:sz w:val="24"/>
          <w:szCs w:val="24"/>
        </w:rPr>
        <w:t>5. Физическое или юридическое лицо вправе оспорить в судебном порядке постановление о предоставлении разрешения на условно разрешённый вид использования или об отказе в предоставлении такого разрешения.</w:t>
      </w:r>
    </w:p>
    <w:p w:rsidR="003A0D4D" w:rsidRPr="0071237D" w:rsidRDefault="003A0D4D" w:rsidP="003A0D4D">
      <w:pPr>
        <w:ind w:firstLine="709"/>
        <w:jc w:val="both"/>
        <w:rPr>
          <w:sz w:val="24"/>
          <w:szCs w:val="24"/>
        </w:rPr>
      </w:pPr>
    </w:p>
    <w:p w:rsidR="003A0D4D" w:rsidRPr="0071237D" w:rsidRDefault="003A0D4D" w:rsidP="003A0D4D">
      <w:pPr>
        <w:ind w:firstLine="709"/>
        <w:rPr>
          <w:b/>
          <w:sz w:val="24"/>
          <w:lang w:bidi="en-US"/>
        </w:rPr>
      </w:pPr>
      <w:r w:rsidRPr="0071237D">
        <w:rPr>
          <w:b/>
          <w:sz w:val="24"/>
          <w:lang w:bidi="en-US"/>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0D4D" w:rsidRPr="0071237D" w:rsidRDefault="003A0D4D" w:rsidP="003A0D4D">
      <w:pPr>
        <w:ind w:firstLine="709"/>
        <w:jc w:val="both"/>
        <w:rPr>
          <w:sz w:val="24"/>
          <w:szCs w:val="24"/>
        </w:rPr>
      </w:pPr>
      <w:r w:rsidRPr="0071237D">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вправе обратиться за разрешением на отклонение при строительстве от предельных параметров разрешенного строительства, реконструкции объектов капитального строительства.</w:t>
      </w:r>
    </w:p>
    <w:p w:rsidR="003A0D4D" w:rsidRPr="0071237D" w:rsidRDefault="003A0D4D" w:rsidP="003A0D4D">
      <w:pPr>
        <w:ind w:firstLine="709"/>
        <w:jc w:val="both"/>
        <w:rPr>
          <w:sz w:val="24"/>
          <w:szCs w:val="24"/>
        </w:rPr>
      </w:pPr>
      <w:r w:rsidRPr="0071237D">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0D4D" w:rsidRPr="0071237D" w:rsidRDefault="003A0D4D" w:rsidP="003A0D4D">
      <w:pPr>
        <w:ind w:firstLine="709"/>
        <w:jc w:val="both"/>
        <w:rPr>
          <w:sz w:val="24"/>
          <w:szCs w:val="24"/>
        </w:rPr>
      </w:pPr>
      <w:r w:rsidRPr="0071237D">
        <w:rPr>
          <w:sz w:val="24"/>
          <w:szCs w:val="24"/>
        </w:rPr>
        <w:t>3. Застройщик подает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A0D4D" w:rsidRPr="0071237D" w:rsidRDefault="003A0D4D" w:rsidP="003A0D4D">
      <w:pPr>
        <w:ind w:firstLine="709"/>
        <w:jc w:val="both"/>
        <w:rPr>
          <w:sz w:val="24"/>
          <w:szCs w:val="24"/>
        </w:rPr>
      </w:pPr>
      <w:r w:rsidRPr="0071237D">
        <w:rPr>
          <w:sz w:val="24"/>
          <w:szCs w:val="24"/>
        </w:rPr>
        <w:t>4. Вопрос о предоставлении такого разрешения подлежит обсуждению на публичных слушаниях в соответствии со статьёй 6 настоящих Правил.</w:t>
      </w:r>
    </w:p>
    <w:p w:rsidR="003A0D4D" w:rsidRPr="00A662E0" w:rsidRDefault="003A0D4D" w:rsidP="003A0D4D">
      <w:pPr>
        <w:ind w:firstLine="709"/>
        <w:jc w:val="both"/>
        <w:rPr>
          <w:sz w:val="24"/>
          <w:szCs w:val="24"/>
        </w:rPr>
      </w:pPr>
      <w:r>
        <w:rPr>
          <w:sz w:val="24"/>
          <w:szCs w:val="24"/>
        </w:rPr>
        <w:t xml:space="preserve">5. </w:t>
      </w:r>
      <w:r w:rsidRPr="0071237D">
        <w:rPr>
          <w:sz w:val="24"/>
          <w:szCs w:val="24"/>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w:t>
      </w:r>
      <w:r w:rsidRPr="00A662E0">
        <w:rPr>
          <w:sz w:val="24"/>
          <w:szCs w:val="24"/>
        </w:rPr>
        <w:t xml:space="preserve">такого разрешения с указанием причин принятого решения и направляет указанные рекомендации Главе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71237D" w:rsidRDefault="003A0D4D" w:rsidP="003A0D4D">
      <w:pPr>
        <w:ind w:firstLine="709"/>
        <w:jc w:val="both"/>
        <w:rPr>
          <w:sz w:val="24"/>
          <w:szCs w:val="24"/>
        </w:rPr>
      </w:pPr>
      <w:r w:rsidRPr="00A662E0">
        <w:rPr>
          <w:sz w:val="24"/>
          <w:szCs w:val="24"/>
        </w:rPr>
        <w:t xml:space="preserve">6. Глава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в течение</w:t>
      </w:r>
      <w:r w:rsidRPr="0071237D">
        <w:rPr>
          <w:sz w:val="24"/>
          <w:szCs w:val="24"/>
        </w:rPr>
        <w:t xml:space="preserve"> семи дней со дня поступления указанных в части 5 настоящей статьи рекомендаций принимает постановление о предоставлении разрешения на отклонение от предельных параметров </w:t>
      </w:r>
      <w:r w:rsidRPr="0071237D">
        <w:rPr>
          <w:sz w:val="24"/>
          <w:szCs w:val="24"/>
        </w:rPr>
        <w:lastRenderedPageBreak/>
        <w:t>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0D4D" w:rsidRPr="0071237D" w:rsidRDefault="003A0D4D" w:rsidP="003A0D4D">
      <w:pPr>
        <w:ind w:firstLine="709"/>
        <w:jc w:val="both"/>
        <w:rPr>
          <w:sz w:val="24"/>
          <w:szCs w:val="24"/>
        </w:rPr>
      </w:pPr>
      <w:r w:rsidRPr="0071237D">
        <w:rPr>
          <w:sz w:val="24"/>
          <w:szCs w:val="24"/>
        </w:rPr>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0D4D" w:rsidRPr="0071237D" w:rsidRDefault="003A0D4D" w:rsidP="003A0D4D">
      <w:pPr>
        <w:shd w:val="clear" w:color="auto" w:fill="FFFFFF"/>
        <w:ind w:firstLine="709"/>
        <w:jc w:val="both"/>
        <w:rPr>
          <w:sz w:val="24"/>
          <w:lang w:bidi="en-US"/>
        </w:rPr>
      </w:pPr>
      <w:r w:rsidRPr="0071237D">
        <w:rPr>
          <w:sz w:val="24"/>
          <w:lang w:bidi="en-US"/>
        </w:rPr>
        <w:t xml:space="preserve">8. Форма разрешения на отклонение от предельных параметров разрешённого </w:t>
      </w:r>
      <w:r w:rsidRPr="00A662E0">
        <w:rPr>
          <w:sz w:val="24"/>
          <w:lang w:bidi="en-US"/>
        </w:rPr>
        <w:t xml:space="preserve">строительства, реконструкции объектов капитального строительства утверждается Администрацией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 Изменение</w:t>
      </w:r>
      <w:r w:rsidRPr="0071237D">
        <w:rPr>
          <w:sz w:val="24"/>
          <w:lang w:bidi="en-US"/>
        </w:rPr>
        <w:t xml:space="preserve"> </w:t>
      </w:r>
      <w:r w:rsidRPr="0071237D">
        <w:rPr>
          <w:bCs/>
          <w:sz w:val="24"/>
          <w:lang w:bidi="en-US"/>
        </w:rPr>
        <w:t>видов разрешенного использования земельных участков и объектов капитального строительства физическими и юридическими лицами</w:t>
      </w:r>
      <w:r w:rsidRPr="0071237D">
        <w:rPr>
          <w:sz w:val="24"/>
          <w:lang w:bidi="en-US"/>
        </w:rPr>
        <w:t xml:space="preserve"> осуществляется в рамках градостроительного регламента в соответствии со статьями 7, 40, 41, 85 Земельного кодекса Российской Федерации, статьями 36, 37, 38, 39, 40, 47, 48, 49, 50, 51, 52, 55 Градостроительного кодекса Российской Федерации. </w:t>
      </w:r>
    </w:p>
    <w:p w:rsidR="003A0D4D" w:rsidRPr="0071237D" w:rsidRDefault="003A0D4D" w:rsidP="003A0D4D">
      <w:pPr>
        <w:shd w:val="clear" w:color="auto" w:fill="FFFFFF"/>
        <w:ind w:firstLine="567"/>
        <w:jc w:val="both"/>
        <w:rPr>
          <w:sz w:val="24"/>
          <w:lang w:bidi="en-US"/>
        </w:rPr>
      </w:pPr>
    </w:p>
    <w:p w:rsidR="003A0D4D" w:rsidRDefault="003A0D4D" w:rsidP="003A0D4D">
      <w:pPr>
        <w:keepNext/>
        <w:keepLines/>
        <w:jc w:val="center"/>
        <w:outlineLvl w:val="1"/>
        <w:rPr>
          <w:b/>
          <w:bCs/>
          <w:sz w:val="24"/>
          <w:szCs w:val="26"/>
          <w:lang w:bidi="en-US"/>
        </w:rPr>
      </w:pPr>
      <w:r w:rsidRPr="0071237D">
        <w:rPr>
          <w:b/>
          <w:bCs/>
          <w:sz w:val="24"/>
          <w:szCs w:val="26"/>
          <w:lang w:bidi="en-US"/>
        </w:rPr>
        <w:t xml:space="preserve">ГЛАВА 6. ПРОЕКТНАЯ ДОКУМЕНТАЦИЯ. РАЗРЕШЕНИЕ </w:t>
      </w:r>
    </w:p>
    <w:p w:rsidR="003A0D4D" w:rsidRDefault="003A0D4D" w:rsidP="003A0D4D">
      <w:pPr>
        <w:keepNext/>
        <w:keepLines/>
        <w:jc w:val="center"/>
        <w:outlineLvl w:val="1"/>
        <w:rPr>
          <w:b/>
          <w:bCs/>
          <w:sz w:val="24"/>
          <w:szCs w:val="26"/>
          <w:lang w:bidi="en-US"/>
        </w:rPr>
      </w:pPr>
      <w:r w:rsidRPr="0071237D">
        <w:rPr>
          <w:b/>
          <w:bCs/>
          <w:sz w:val="24"/>
          <w:szCs w:val="26"/>
          <w:lang w:bidi="en-US"/>
        </w:rPr>
        <w:t xml:space="preserve">НА СТРОИТЕЛЬСТВО. РАЗРЕШЕНИЕ НА ВВОД ОБЪЕКТА </w:t>
      </w:r>
    </w:p>
    <w:p w:rsidR="003A0D4D" w:rsidRPr="0071237D" w:rsidRDefault="003A0D4D" w:rsidP="003A0D4D">
      <w:pPr>
        <w:keepNext/>
        <w:keepLines/>
        <w:jc w:val="center"/>
        <w:outlineLvl w:val="1"/>
        <w:rPr>
          <w:b/>
          <w:bCs/>
          <w:i/>
          <w:iCs/>
          <w:sz w:val="24"/>
          <w:szCs w:val="26"/>
          <w:lang w:bidi="en-US"/>
        </w:rPr>
      </w:pPr>
      <w:r w:rsidRPr="0071237D">
        <w:rPr>
          <w:b/>
          <w:bCs/>
          <w:sz w:val="24"/>
          <w:szCs w:val="26"/>
          <w:lang w:bidi="en-US"/>
        </w:rPr>
        <w:t>В ЭКСПЛУАТАЦИЮ</w:t>
      </w:r>
    </w:p>
    <w:p w:rsidR="003A0D4D" w:rsidRDefault="003A0D4D" w:rsidP="003A0D4D">
      <w:pPr>
        <w:ind w:firstLine="567"/>
        <w:rPr>
          <w:b/>
          <w:sz w:val="24"/>
          <w:lang w:bidi="en-US"/>
        </w:rPr>
      </w:pPr>
    </w:p>
    <w:p w:rsidR="003A0D4D" w:rsidRPr="0071237D" w:rsidRDefault="003A0D4D" w:rsidP="003A0D4D">
      <w:pPr>
        <w:ind w:firstLine="709"/>
        <w:rPr>
          <w:b/>
          <w:sz w:val="24"/>
          <w:lang w:bidi="en-US"/>
        </w:rPr>
      </w:pPr>
      <w:r w:rsidRPr="0071237D">
        <w:rPr>
          <w:b/>
          <w:sz w:val="24"/>
          <w:lang w:bidi="en-US"/>
        </w:rPr>
        <w:t>Статья 16. Проектная документация</w:t>
      </w:r>
    </w:p>
    <w:p w:rsidR="003A0D4D" w:rsidRPr="0071237D" w:rsidRDefault="003A0D4D" w:rsidP="003A0D4D">
      <w:pPr>
        <w:ind w:firstLine="709"/>
        <w:jc w:val="both"/>
        <w:rPr>
          <w:sz w:val="24"/>
          <w:szCs w:val="24"/>
        </w:rPr>
      </w:pPr>
      <w:r w:rsidRPr="0071237D">
        <w:rPr>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0D4D" w:rsidRPr="0071237D" w:rsidRDefault="003A0D4D" w:rsidP="003A0D4D">
      <w:pPr>
        <w:ind w:firstLine="709"/>
        <w:jc w:val="both"/>
        <w:rPr>
          <w:sz w:val="24"/>
          <w:szCs w:val="24"/>
        </w:rPr>
      </w:pPr>
      <w:r w:rsidRPr="0071237D">
        <w:rPr>
          <w:sz w:val="24"/>
          <w:szCs w:val="24"/>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3A0D4D" w:rsidRPr="0071237D" w:rsidRDefault="003A0D4D" w:rsidP="003A0D4D">
      <w:pPr>
        <w:ind w:firstLine="709"/>
        <w:jc w:val="both"/>
        <w:rPr>
          <w:sz w:val="24"/>
          <w:szCs w:val="24"/>
        </w:rPr>
      </w:pPr>
      <w:r w:rsidRPr="0071237D">
        <w:rPr>
          <w:sz w:val="24"/>
          <w:szCs w:val="24"/>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Российской Федерации.</w:t>
      </w:r>
    </w:p>
    <w:p w:rsidR="003A0D4D" w:rsidRPr="0071237D" w:rsidRDefault="003A0D4D" w:rsidP="003A0D4D">
      <w:pPr>
        <w:ind w:firstLine="709"/>
        <w:jc w:val="both"/>
        <w:rPr>
          <w:sz w:val="24"/>
          <w:szCs w:val="24"/>
        </w:rPr>
      </w:pPr>
      <w:r w:rsidRPr="0071237D">
        <w:rPr>
          <w:sz w:val="24"/>
          <w:szCs w:val="24"/>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3A0D4D" w:rsidRPr="0071237D" w:rsidRDefault="003A0D4D" w:rsidP="003A0D4D">
      <w:pPr>
        <w:ind w:firstLine="709"/>
        <w:jc w:val="both"/>
        <w:rPr>
          <w:sz w:val="24"/>
          <w:szCs w:val="24"/>
        </w:rPr>
      </w:pPr>
      <w:r w:rsidRPr="0071237D">
        <w:rPr>
          <w:sz w:val="24"/>
          <w:szCs w:val="24"/>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w:t>
      </w:r>
      <w:r>
        <w:rPr>
          <w:sz w:val="24"/>
          <w:szCs w:val="24"/>
        </w:rPr>
        <w:t>-</w:t>
      </w:r>
      <w:r w:rsidRPr="0071237D">
        <w:rPr>
          <w:sz w:val="24"/>
          <w:szCs w:val="24"/>
        </w:rPr>
        <w:t>49 Градостроительного кодекса Российской Федерации.</w:t>
      </w:r>
    </w:p>
    <w:p w:rsidR="003A0D4D" w:rsidRPr="0071237D" w:rsidRDefault="003A0D4D" w:rsidP="003A0D4D">
      <w:pPr>
        <w:ind w:firstLine="709"/>
        <w:jc w:val="both"/>
        <w:rPr>
          <w:sz w:val="24"/>
          <w:szCs w:val="24"/>
        </w:rPr>
      </w:pPr>
    </w:p>
    <w:p w:rsidR="003A0D4D" w:rsidRPr="0071237D" w:rsidRDefault="003A0D4D" w:rsidP="003A0D4D">
      <w:pPr>
        <w:ind w:firstLine="709"/>
        <w:jc w:val="both"/>
        <w:rPr>
          <w:b/>
          <w:sz w:val="24"/>
          <w:lang w:bidi="en-US"/>
        </w:rPr>
      </w:pPr>
      <w:r w:rsidRPr="0071237D">
        <w:rPr>
          <w:b/>
          <w:sz w:val="24"/>
          <w:lang w:bidi="en-US"/>
        </w:rPr>
        <w:t>Статья 17. Разрешение на строительство</w:t>
      </w:r>
    </w:p>
    <w:p w:rsidR="003A0D4D" w:rsidRPr="0071237D" w:rsidRDefault="003A0D4D" w:rsidP="003A0D4D">
      <w:pPr>
        <w:ind w:firstLine="709"/>
        <w:jc w:val="both"/>
        <w:rPr>
          <w:sz w:val="24"/>
          <w:lang w:bidi="en-US"/>
        </w:rPr>
      </w:pPr>
      <w:r w:rsidRPr="0071237D">
        <w:rPr>
          <w:sz w:val="24"/>
          <w:lang w:bidi="en-US"/>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3A0D4D" w:rsidRPr="0071237D" w:rsidRDefault="003A0D4D" w:rsidP="003A0D4D">
      <w:pPr>
        <w:ind w:firstLine="709"/>
        <w:jc w:val="both"/>
        <w:rPr>
          <w:sz w:val="24"/>
          <w:lang w:bidi="en-US"/>
        </w:rPr>
      </w:pPr>
      <w:r w:rsidRPr="00A662E0">
        <w:rPr>
          <w:sz w:val="24"/>
          <w:lang w:bidi="en-US"/>
        </w:rPr>
        <w:t xml:space="preserve">2. Разрешение на строительство выдает Администрация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 за</w:t>
      </w:r>
      <w:r w:rsidRPr="0071237D">
        <w:rPr>
          <w:sz w:val="24"/>
          <w:lang w:bidi="en-US"/>
        </w:rPr>
        <w:t xml:space="preserve"> исключением разрешений на строительство, которые выдаются уполномоченным федеральным органом исполнительной власти, органом исполнительной власти </w:t>
      </w:r>
      <w:r w:rsidRPr="0071237D">
        <w:rPr>
          <w:sz w:val="24"/>
          <w:szCs w:val="24"/>
          <w:lang w:bidi="en-US"/>
        </w:rPr>
        <w:t>Архангельской области</w:t>
      </w:r>
      <w:r w:rsidRPr="0071237D">
        <w:rPr>
          <w:sz w:val="24"/>
          <w:lang w:bidi="en-US"/>
        </w:rPr>
        <w:t xml:space="preserve"> для строительства, реконструкции, капитального ремонта объектов капитального строительства федерального и областного значений, при размещении которых допускается изъятие, в том числе путем выкупа, земельных участков.</w:t>
      </w:r>
    </w:p>
    <w:p w:rsidR="003A0D4D" w:rsidRPr="0071237D" w:rsidRDefault="003A0D4D" w:rsidP="003A0D4D">
      <w:pPr>
        <w:ind w:firstLine="709"/>
        <w:jc w:val="both"/>
        <w:rPr>
          <w:sz w:val="24"/>
          <w:szCs w:val="24"/>
        </w:rPr>
      </w:pPr>
      <w:r w:rsidRPr="0071237D">
        <w:rPr>
          <w:sz w:val="24"/>
          <w:szCs w:val="24"/>
        </w:rPr>
        <w:lastRenderedPageBreak/>
        <w:t xml:space="preserve">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Архангельской области или органом местного самоуправления МО </w:t>
      </w:r>
      <w:r w:rsidRPr="0071237D">
        <w:rPr>
          <w:bCs/>
          <w:iCs/>
          <w:sz w:val="24"/>
          <w:szCs w:val="24"/>
        </w:rPr>
        <w:t>«</w:t>
      </w:r>
      <w:r>
        <w:rPr>
          <w:bCs/>
          <w:iCs/>
          <w:sz w:val="24"/>
          <w:szCs w:val="24"/>
          <w:lang w:bidi="en-US"/>
        </w:rPr>
        <w:t>Мезенский район</w:t>
      </w:r>
      <w:r w:rsidRPr="0071237D">
        <w:rPr>
          <w:bCs/>
          <w:iCs/>
          <w:sz w:val="24"/>
          <w:szCs w:val="24"/>
        </w:rPr>
        <w:t xml:space="preserve">» </w:t>
      </w:r>
      <w:r w:rsidRPr="0071237D">
        <w:rPr>
          <w:sz w:val="24"/>
          <w:szCs w:val="24"/>
        </w:rPr>
        <w:t>в соответствии с их компетенцией.</w:t>
      </w:r>
    </w:p>
    <w:p w:rsidR="003A0D4D" w:rsidRPr="0071237D" w:rsidRDefault="003A0D4D" w:rsidP="003A0D4D">
      <w:pPr>
        <w:ind w:firstLine="709"/>
        <w:jc w:val="both"/>
        <w:rPr>
          <w:sz w:val="24"/>
          <w:lang w:bidi="en-US"/>
        </w:rPr>
      </w:pPr>
      <w:r w:rsidRPr="0071237D">
        <w:rPr>
          <w:sz w:val="24"/>
          <w:lang w:bidi="en-US"/>
        </w:rPr>
        <w:t>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ind w:firstLine="709"/>
        <w:jc w:val="both"/>
        <w:rPr>
          <w:sz w:val="24"/>
          <w:lang w:bidi="en-US"/>
        </w:rPr>
      </w:pPr>
      <w:r w:rsidRPr="0071237D">
        <w:rPr>
          <w:sz w:val="24"/>
          <w:lang w:bidi="en-US"/>
        </w:rPr>
        <w:t xml:space="preserve">5. Порядок выдачи разрешения на строительство определен статьей 51 Градостроительного кодекса Российской Федерации. </w:t>
      </w:r>
    </w:p>
    <w:p w:rsidR="003A0D4D" w:rsidRPr="0071237D" w:rsidRDefault="003A0D4D" w:rsidP="003A0D4D">
      <w:pPr>
        <w:ind w:firstLine="709"/>
        <w:jc w:val="both"/>
        <w:rPr>
          <w:sz w:val="24"/>
          <w:szCs w:val="24"/>
        </w:rPr>
      </w:pPr>
      <w:r w:rsidRPr="0071237D">
        <w:rPr>
          <w:sz w:val="24"/>
          <w:szCs w:val="24"/>
        </w:rPr>
        <w:t>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разрешенного строительства, реконструкции в Комиссию по землепользованию и застройке.</w:t>
      </w:r>
    </w:p>
    <w:p w:rsidR="003A0D4D" w:rsidRPr="0071237D" w:rsidRDefault="003A0D4D" w:rsidP="003A0D4D">
      <w:pPr>
        <w:ind w:firstLine="709"/>
        <w:jc w:val="both"/>
        <w:rPr>
          <w:sz w:val="24"/>
          <w:szCs w:val="24"/>
        </w:rPr>
      </w:pPr>
      <w:r w:rsidRPr="0071237D">
        <w:rPr>
          <w:sz w:val="24"/>
          <w:szCs w:val="24"/>
        </w:rPr>
        <w:t xml:space="preserve">7. </w:t>
      </w:r>
      <w:r w:rsidRPr="00A662E0">
        <w:rPr>
          <w:sz w:val="24"/>
          <w:szCs w:val="24"/>
        </w:rPr>
        <w:t xml:space="preserve">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71237D">
        <w:rPr>
          <w:bCs/>
          <w:iCs/>
          <w:sz w:val="24"/>
          <w:szCs w:val="24"/>
        </w:rPr>
        <w:t xml:space="preserve"> </w:t>
      </w:r>
      <w:r w:rsidRPr="0071237D">
        <w:rPr>
          <w:sz w:val="24"/>
          <w:szCs w:val="24"/>
        </w:rPr>
        <w:t>имеет право изменить условия выданного до вступления в силу настоящих Правил разрешения на строительство в направлении приведения разрешения в соответствие с градостроительным регламентом.</w:t>
      </w:r>
    </w:p>
    <w:p w:rsidR="003A0D4D" w:rsidRDefault="003A0D4D" w:rsidP="003A0D4D">
      <w:pPr>
        <w:ind w:firstLine="709"/>
        <w:jc w:val="both"/>
        <w:rPr>
          <w:b/>
          <w:sz w:val="24"/>
          <w:lang w:bidi="en-US"/>
        </w:rPr>
      </w:pPr>
    </w:p>
    <w:p w:rsidR="003A0D4D" w:rsidRPr="0071237D" w:rsidRDefault="003A0D4D" w:rsidP="003A0D4D">
      <w:pPr>
        <w:ind w:firstLine="709"/>
        <w:jc w:val="both"/>
        <w:rPr>
          <w:b/>
          <w:sz w:val="24"/>
          <w:lang w:bidi="en-US"/>
        </w:rPr>
      </w:pPr>
      <w:r w:rsidRPr="0071237D">
        <w:rPr>
          <w:b/>
          <w:sz w:val="24"/>
          <w:lang w:bidi="en-US"/>
        </w:rPr>
        <w:t>Статья 18. Разрешение на ввод объекта в эксплуатацию</w:t>
      </w:r>
    </w:p>
    <w:p w:rsidR="003A0D4D" w:rsidRPr="0071237D" w:rsidRDefault="003A0D4D" w:rsidP="003A0D4D">
      <w:pPr>
        <w:ind w:firstLine="709"/>
        <w:jc w:val="both"/>
        <w:rPr>
          <w:sz w:val="24"/>
          <w:szCs w:val="24"/>
        </w:rPr>
      </w:pPr>
      <w:r w:rsidRPr="0071237D">
        <w:rPr>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3A0D4D" w:rsidRPr="0071237D" w:rsidRDefault="003A0D4D" w:rsidP="003A0D4D">
      <w:pPr>
        <w:ind w:firstLine="709"/>
        <w:jc w:val="both"/>
        <w:rPr>
          <w:sz w:val="24"/>
          <w:szCs w:val="24"/>
        </w:rPr>
      </w:pPr>
      <w:r w:rsidRPr="0071237D">
        <w:rPr>
          <w:sz w:val="24"/>
          <w:szCs w:val="24"/>
        </w:rPr>
        <w:t xml:space="preserve">2. </w:t>
      </w:r>
      <w:r w:rsidRPr="00A662E0">
        <w:rPr>
          <w:sz w:val="24"/>
          <w:szCs w:val="24"/>
        </w:rPr>
        <w:t xml:space="preserve">Разрешение на ввод объекта в эксплуатацию выдает 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r w:rsidRPr="0071237D">
        <w:rPr>
          <w:sz w:val="24"/>
          <w:szCs w:val="24"/>
        </w:rPr>
        <w:t xml:space="preserve"> </w:t>
      </w:r>
    </w:p>
    <w:p w:rsidR="003A0D4D" w:rsidRPr="0071237D" w:rsidRDefault="003A0D4D" w:rsidP="003A0D4D">
      <w:pPr>
        <w:ind w:firstLine="709"/>
        <w:jc w:val="both"/>
        <w:rPr>
          <w:sz w:val="24"/>
          <w:lang w:bidi="en-US"/>
        </w:rPr>
      </w:pPr>
      <w:r w:rsidRPr="0071237D">
        <w:rPr>
          <w:sz w:val="24"/>
          <w:lang w:bidi="en-US"/>
        </w:rPr>
        <w:t>3.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3A0D4D" w:rsidRPr="0071237D" w:rsidRDefault="003A0D4D" w:rsidP="003A0D4D">
      <w:pPr>
        <w:ind w:firstLine="709"/>
        <w:jc w:val="both"/>
        <w:rPr>
          <w:sz w:val="24"/>
          <w:szCs w:val="24"/>
        </w:rPr>
      </w:pPr>
      <w:r w:rsidRPr="0071237D">
        <w:rPr>
          <w:sz w:val="24"/>
          <w:szCs w:val="24"/>
        </w:rPr>
        <w:t>4. Порядок выдачи разрешения на ввод объекта в эксплуатацию определен статьей 55 Градостроительного кодекса Российской Федерации.</w:t>
      </w:r>
    </w:p>
    <w:p w:rsidR="003A0D4D" w:rsidRDefault="003A0D4D" w:rsidP="003A0D4D">
      <w:pPr>
        <w:ind w:firstLine="709"/>
        <w:jc w:val="both"/>
        <w:rPr>
          <w:b/>
          <w:sz w:val="24"/>
          <w:lang w:bidi="en-US"/>
        </w:rPr>
      </w:pPr>
    </w:p>
    <w:p w:rsidR="003A0D4D" w:rsidRPr="0071237D" w:rsidRDefault="003A0D4D" w:rsidP="003A0D4D">
      <w:pPr>
        <w:ind w:firstLine="709"/>
        <w:jc w:val="both"/>
        <w:rPr>
          <w:b/>
          <w:sz w:val="24"/>
          <w:lang w:bidi="en-US"/>
        </w:rPr>
      </w:pPr>
      <w:r w:rsidRPr="0071237D">
        <w:rPr>
          <w:b/>
          <w:sz w:val="24"/>
          <w:lang w:bidi="en-US"/>
        </w:rPr>
        <w:t>Статья 19. Строительный контроль и государственный строительный надзор</w:t>
      </w:r>
    </w:p>
    <w:p w:rsidR="003A0D4D" w:rsidRPr="0071237D" w:rsidRDefault="003A0D4D" w:rsidP="003A0D4D">
      <w:pPr>
        <w:ind w:firstLine="709"/>
        <w:jc w:val="both"/>
        <w:rPr>
          <w:sz w:val="24"/>
          <w:lang w:bidi="en-US"/>
        </w:rPr>
      </w:pPr>
      <w:r w:rsidRPr="0071237D">
        <w:rPr>
          <w:sz w:val="24"/>
          <w:lang w:bidi="en-US"/>
        </w:rPr>
        <w:t>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rsidR="003A0D4D" w:rsidRPr="0071237D" w:rsidRDefault="003A0D4D" w:rsidP="003A0D4D">
      <w:pPr>
        <w:ind w:firstLine="709"/>
        <w:jc w:val="both"/>
        <w:rPr>
          <w:sz w:val="24"/>
          <w:lang w:bidi="en-US"/>
        </w:rPr>
      </w:pPr>
      <w:r w:rsidRPr="0071237D">
        <w:rPr>
          <w:sz w:val="24"/>
          <w:lang w:bidi="en-US"/>
        </w:rPr>
        <w:t>2.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3A0D4D" w:rsidRPr="0071237D" w:rsidRDefault="003A0D4D" w:rsidP="003A0D4D">
      <w:pPr>
        <w:ind w:firstLine="567"/>
        <w:rPr>
          <w:sz w:val="24"/>
          <w:lang w:bidi="en-US"/>
        </w:rPr>
      </w:pPr>
    </w:p>
    <w:p w:rsidR="003A0D4D" w:rsidRDefault="003A0D4D" w:rsidP="003A0D4D">
      <w:pPr>
        <w:keepNext/>
        <w:keepLines/>
        <w:jc w:val="center"/>
        <w:outlineLvl w:val="1"/>
        <w:rPr>
          <w:b/>
          <w:bCs/>
          <w:sz w:val="24"/>
          <w:szCs w:val="26"/>
          <w:lang w:bidi="en-US"/>
        </w:rPr>
      </w:pPr>
      <w:r w:rsidRPr="0071237D">
        <w:rPr>
          <w:b/>
          <w:bCs/>
          <w:sz w:val="24"/>
          <w:szCs w:val="26"/>
          <w:lang w:bidi="en-US"/>
        </w:rPr>
        <w:t>ГЛАВА 7. МУНИЦИПАЛЬНЫЙ ЗЕМЕЛЬНЫЙ КОНТРОЛЬ</w:t>
      </w:r>
    </w:p>
    <w:p w:rsidR="003A0D4D" w:rsidRPr="0071237D" w:rsidRDefault="003A0D4D" w:rsidP="003A0D4D">
      <w:pPr>
        <w:keepNext/>
        <w:keepLines/>
        <w:ind w:firstLine="567"/>
        <w:outlineLvl w:val="1"/>
        <w:rPr>
          <w:b/>
          <w:bCs/>
          <w:i/>
          <w:iCs/>
          <w:sz w:val="24"/>
          <w:szCs w:val="26"/>
          <w:lang w:bidi="en-US"/>
        </w:rPr>
      </w:pPr>
    </w:p>
    <w:p w:rsidR="003A0D4D" w:rsidRPr="0071237D" w:rsidRDefault="003A0D4D" w:rsidP="003A0D4D">
      <w:pPr>
        <w:ind w:firstLine="709"/>
        <w:jc w:val="both"/>
        <w:rPr>
          <w:b/>
          <w:sz w:val="24"/>
          <w:lang w:bidi="en-US"/>
        </w:rPr>
      </w:pPr>
      <w:r w:rsidRPr="0071237D">
        <w:rPr>
          <w:b/>
          <w:sz w:val="24"/>
          <w:lang w:bidi="en-US"/>
        </w:rPr>
        <w:t>Статья 20. Муниципальный земельный контроль</w:t>
      </w:r>
    </w:p>
    <w:p w:rsidR="003A0D4D" w:rsidRPr="0071237D" w:rsidRDefault="003A0D4D" w:rsidP="003A0D4D">
      <w:pPr>
        <w:ind w:firstLine="709"/>
        <w:jc w:val="both"/>
        <w:rPr>
          <w:sz w:val="24"/>
          <w:lang w:bidi="en-US"/>
        </w:rPr>
      </w:pPr>
      <w:r w:rsidRPr="0071237D">
        <w:rPr>
          <w:sz w:val="24"/>
          <w:lang w:bidi="en-US"/>
        </w:rPr>
        <w:t xml:space="preserve">1.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 </w:t>
      </w:r>
    </w:p>
    <w:p w:rsidR="003A0D4D" w:rsidRPr="0071237D" w:rsidRDefault="003A0D4D" w:rsidP="003A0D4D">
      <w:pPr>
        <w:ind w:firstLine="709"/>
        <w:jc w:val="both"/>
        <w:rPr>
          <w:sz w:val="24"/>
          <w:lang w:bidi="en-US"/>
        </w:rPr>
      </w:pPr>
      <w:r>
        <w:rPr>
          <w:sz w:val="24"/>
          <w:lang w:bidi="en-US"/>
        </w:rPr>
        <w:t xml:space="preserve">2. </w:t>
      </w:r>
      <w:r w:rsidRPr="0071237D">
        <w:rPr>
          <w:sz w:val="24"/>
          <w:lang w:bidi="en-US"/>
        </w:rPr>
        <w:t xml:space="preserve">Объектами муниципального земельного контроля являются земельные участки, расположенные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w:t>
      </w:r>
    </w:p>
    <w:p w:rsidR="003A0D4D" w:rsidRPr="0071237D" w:rsidRDefault="003A0D4D" w:rsidP="003A0D4D">
      <w:pPr>
        <w:ind w:firstLine="709"/>
        <w:jc w:val="both"/>
        <w:rPr>
          <w:sz w:val="24"/>
          <w:lang w:bidi="en-US"/>
        </w:rPr>
      </w:pPr>
      <w:r>
        <w:rPr>
          <w:sz w:val="24"/>
          <w:lang w:bidi="en-US"/>
        </w:rPr>
        <w:lastRenderedPageBreak/>
        <w:t xml:space="preserve">3. </w:t>
      </w:r>
      <w:r w:rsidRPr="0071237D">
        <w:rPr>
          <w:sz w:val="24"/>
          <w:lang w:bidi="en-US"/>
        </w:rPr>
        <w:t xml:space="preserve">Задачами муниципального земельного контроля являются: </w:t>
      </w:r>
    </w:p>
    <w:p w:rsidR="003A0D4D" w:rsidRPr="0071237D" w:rsidRDefault="003A0D4D" w:rsidP="003A0D4D">
      <w:pPr>
        <w:numPr>
          <w:ilvl w:val="0"/>
          <w:numId w:val="26"/>
        </w:numPr>
        <w:tabs>
          <w:tab w:val="num" w:pos="567"/>
          <w:tab w:val="left" w:pos="1080"/>
        </w:tabs>
        <w:ind w:left="0" w:firstLine="709"/>
        <w:jc w:val="both"/>
        <w:rPr>
          <w:sz w:val="24"/>
          <w:lang w:bidi="en-US"/>
        </w:rPr>
      </w:pPr>
      <w:r w:rsidRPr="0071237D">
        <w:rPr>
          <w:sz w:val="24"/>
          <w:lang w:bidi="en-US"/>
        </w:rPr>
        <w:t xml:space="preserve">мониторинг за использованием юридическими и физическими лицами земельных участков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xml:space="preserve">; </w:t>
      </w:r>
    </w:p>
    <w:p w:rsidR="003A0D4D" w:rsidRPr="0071237D" w:rsidRDefault="003A0D4D" w:rsidP="003A0D4D">
      <w:pPr>
        <w:numPr>
          <w:ilvl w:val="0"/>
          <w:numId w:val="26"/>
        </w:numPr>
        <w:tabs>
          <w:tab w:val="num" w:pos="567"/>
          <w:tab w:val="left" w:pos="1080"/>
        </w:tabs>
        <w:ind w:left="0" w:firstLine="709"/>
        <w:jc w:val="both"/>
        <w:rPr>
          <w:sz w:val="24"/>
          <w:lang w:bidi="en-US"/>
        </w:rPr>
      </w:pPr>
      <w:r w:rsidRPr="0071237D">
        <w:rPr>
          <w:sz w:val="24"/>
          <w:lang w:bidi="en-US"/>
        </w:rPr>
        <w:t xml:space="preserve">предупреждение нарушений и соблюдение законодательства Российской Федерации, </w:t>
      </w:r>
      <w:r w:rsidRPr="0071237D">
        <w:rPr>
          <w:sz w:val="24"/>
          <w:szCs w:val="24"/>
          <w:lang w:bidi="en-US"/>
        </w:rPr>
        <w:t>Архангельской области</w:t>
      </w:r>
      <w:r w:rsidRPr="0071237D">
        <w:rPr>
          <w:sz w:val="24"/>
          <w:lang w:bidi="en-US"/>
        </w:rPr>
        <w:t xml:space="preserve"> и правовых актов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 xml:space="preserve">в сфере земельных правоотношений. </w:t>
      </w:r>
    </w:p>
    <w:p w:rsidR="003A0D4D" w:rsidRPr="0071237D" w:rsidRDefault="003A0D4D" w:rsidP="003A0D4D">
      <w:pPr>
        <w:ind w:firstLine="709"/>
        <w:jc w:val="both"/>
        <w:rPr>
          <w:sz w:val="24"/>
          <w:lang w:bidi="en-US"/>
        </w:rPr>
      </w:pPr>
      <w:r w:rsidRPr="0071237D">
        <w:rPr>
          <w:sz w:val="24"/>
          <w:lang w:bidi="en-US"/>
        </w:rPr>
        <w:t xml:space="preserve">4. Мониторинг за использованием юридическими и физическими лицами земельных участков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включает в себя:</w:t>
      </w:r>
    </w:p>
    <w:p w:rsidR="003A0D4D" w:rsidRPr="0071237D" w:rsidRDefault="003A0D4D" w:rsidP="003A0D4D">
      <w:pPr>
        <w:numPr>
          <w:ilvl w:val="0"/>
          <w:numId w:val="27"/>
        </w:numPr>
        <w:tabs>
          <w:tab w:val="num" w:pos="567"/>
          <w:tab w:val="left" w:pos="1080"/>
        </w:tabs>
        <w:ind w:left="0" w:firstLine="709"/>
        <w:jc w:val="both"/>
        <w:rPr>
          <w:sz w:val="24"/>
          <w:lang w:bidi="en-US"/>
        </w:rPr>
      </w:pPr>
      <w:r w:rsidRPr="0071237D">
        <w:rPr>
          <w:sz w:val="24"/>
          <w:lang w:bidi="en-US"/>
        </w:rPr>
        <w:t>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3A0D4D" w:rsidRPr="0071237D" w:rsidRDefault="003A0D4D" w:rsidP="003A0D4D">
      <w:pPr>
        <w:numPr>
          <w:ilvl w:val="0"/>
          <w:numId w:val="27"/>
        </w:numPr>
        <w:tabs>
          <w:tab w:val="num" w:pos="567"/>
          <w:tab w:val="left" w:pos="1080"/>
        </w:tabs>
        <w:ind w:left="0" w:firstLine="709"/>
        <w:jc w:val="both"/>
        <w:rPr>
          <w:sz w:val="24"/>
          <w:lang w:bidi="en-US"/>
        </w:rPr>
      </w:pPr>
      <w:r w:rsidRPr="0071237D">
        <w:rPr>
          <w:sz w:val="24"/>
          <w:lang w:bidi="en-US"/>
        </w:rPr>
        <w:t xml:space="preserve">анализ информации о результатах проверок, выполненных муниципальными органами в сфере земельных правоотношений на территории МО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w:t>
      </w:r>
    </w:p>
    <w:p w:rsidR="003A0D4D" w:rsidRPr="0071237D" w:rsidRDefault="003A0D4D" w:rsidP="003A0D4D">
      <w:pPr>
        <w:numPr>
          <w:ilvl w:val="0"/>
          <w:numId w:val="27"/>
        </w:numPr>
        <w:tabs>
          <w:tab w:val="clear" w:pos="1755"/>
          <w:tab w:val="num" w:pos="0"/>
        </w:tabs>
        <w:ind w:left="0" w:firstLine="709"/>
        <w:jc w:val="both"/>
        <w:rPr>
          <w:sz w:val="24"/>
          <w:lang w:bidi="en-US"/>
        </w:rPr>
      </w:pPr>
      <w:r w:rsidRPr="0071237D">
        <w:rPr>
          <w:sz w:val="24"/>
          <w:lang w:bidi="en-US"/>
        </w:rPr>
        <w:t>учет, анализ обращений юридических и физических лиц по вопросам использования и охраны земли;</w:t>
      </w:r>
    </w:p>
    <w:p w:rsidR="003A0D4D" w:rsidRPr="0071237D" w:rsidRDefault="003A0D4D" w:rsidP="003A0D4D">
      <w:pPr>
        <w:numPr>
          <w:ilvl w:val="0"/>
          <w:numId w:val="27"/>
        </w:numPr>
        <w:tabs>
          <w:tab w:val="num" w:pos="0"/>
          <w:tab w:val="left" w:pos="1080"/>
        </w:tabs>
        <w:ind w:left="0" w:firstLine="709"/>
        <w:jc w:val="both"/>
        <w:rPr>
          <w:sz w:val="24"/>
          <w:lang w:bidi="en-US"/>
        </w:rPr>
      </w:pPr>
      <w:r w:rsidRPr="0071237D">
        <w:rPr>
          <w:sz w:val="24"/>
          <w:lang w:bidi="en-US"/>
        </w:rPr>
        <w:t>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3A0D4D" w:rsidRPr="0071237D" w:rsidRDefault="003A0D4D" w:rsidP="003A0D4D">
      <w:pPr>
        <w:tabs>
          <w:tab w:val="num" w:pos="0"/>
        </w:tabs>
        <w:ind w:firstLine="709"/>
        <w:jc w:val="both"/>
        <w:rPr>
          <w:sz w:val="24"/>
          <w:lang w:bidi="en-US"/>
        </w:rPr>
      </w:pPr>
      <w:r w:rsidRPr="0071237D">
        <w:rPr>
          <w:sz w:val="24"/>
          <w:lang w:bidi="en-US"/>
        </w:rPr>
        <w:t xml:space="preserve">5. </w:t>
      </w:r>
      <w:r w:rsidRPr="00A662E0">
        <w:rPr>
          <w:sz w:val="24"/>
          <w:lang w:bidi="en-US"/>
        </w:rPr>
        <w:t xml:space="preserve">На территории МО </w:t>
      </w:r>
      <w:r w:rsidRPr="0071237D">
        <w:rPr>
          <w:bCs/>
          <w:iCs/>
          <w:sz w:val="24"/>
          <w:lang w:bidi="en-US"/>
        </w:rPr>
        <w:t>«</w:t>
      </w:r>
      <w:proofErr w:type="spellStart"/>
      <w:r>
        <w:rPr>
          <w:bCs/>
          <w:iCs/>
          <w:sz w:val="24"/>
          <w:lang w:bidi="en-US"/>
        </w:rPr>
        <w:t>Соянское</w:t>
      </w:r>
      <w:proofErr w:type="spellEnd"/>
      <w:r w:rsidRPr="00A662E0">
        <w:rPr>
          <w:bCs/>
          <w:iCs/>
          <w:sz w:val="24"/>
          <w:lang w:bidi="en-US"/>
        </w:rPr>
        <w:t xml:space="preserve">» </w:t>
      </w:r>
      <w:r w:rsidRPr="00A662E0">
        <w:rPr>
          <w:sz w:val="24"/>
          <w:lang w:bidi="en-US"/>
        </w:rPr>
        <w:t xml:space="preserve">муниципальный земельный контроль осуществляет комитет по управлению муниципальным имуществом Администрации МО </w:t>
      </w:r>
      <w:r w:rsidRPr="00A662E0">
        <w:rPr>
          <w:bCs/>
          <w:iCs/>
          <w:sz w:val="24"/>
          <w:lang w:bidi="en-US"/>
        </w:rPr>
        <w:t>«</w:t>
      </w:r>
      <w:r w:rsidRPr="00A662E0">
        <w:rPr>
          <w:bCs/>
          <w:iCs/>
          <w:sz w:val="24"/>
          <w:szCs w:val="24"/>
          <w:lang w:bidi="en-US"/>
        </w:rPr>
        <w:t>Мезенский район</w:t>
      </w:r>
      <w:r w:rsidRPr="00A662E0">
        <w:rPr>
          <w:bCs/>
          <w:iCs/>
          <w:sz w:val="24"/>
          <w:lang w:bidi="en-US"/>
        </w:rPr>
        <w:t>»</w:t>
      </w:r>
      <w:r w:rsidRPr="00A662E0">
        <w:rPr>
          <w:sz w:val="24"/>
          <w:lang w:bidi="en-US"/>
        </w:rPr>
        <w:t>.</w:t>
      </w:r>
    </w:p>
    <w:p w:rsidR="003A0D4D" w:rsidRPr="0071237D" w:rsidRDefault="003A0D4D" w:rsidP="003A0D4D">
      <w:pPr>
        <w:tabs>
          <w:tab w:val="num" w:pos="0"/>
        </w:tabs>
        <w:ind w:firstLine="709"/>
        <w:jc w:val="both"/>
        <w:rPr>
          <w:sz w:val="24"/>
          <w:lang w:bidi="en-US"/>
        </w:rPr>
      </w:pPr>
      <w:r w:rsidRPr="0071237D">
        <w:rPr>
          <w:sz w:val="24"/>
          <w:lang w:bidi="en-US"/>
        </w:rPr>
        <w:t xml:space="preserve">6. К отношениям, возникающим при осуществлении муниципального земельного контроля на территории </w:t>
      </w:r>
      <w:r w:rsidRPr="0071237D">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xml:space="preserve">, в части не урегулированной настоящими Правилами землепользования и застройки, применяются нормы федерального законодательства и законодательства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p>
    <w:p w:rsidR="003A0D4D" w:rsidRPr="0071237D" w:rsidRDefault="003A0D4D" w:rsidP="003A0D4D">
      <w:pPr>
        <w:ind w:firstLine="709"/>
        <w:jc w:val="both"/>
        <w:rPr>
          <w:b/>
          <w:sz w:val="24"/>
          <w:lang w:bidi="en-US"/>
        </w:rPr>
      </w:pPr>
      <w:r w:rsidRPr="00260006">
        <w:rPr>
          <w:b/>
          <w:sz w:val="24"/>
          <w:lang w:bidi="en-US"/>
        </w:rPr>
        <w:t>Статья 21.</w:t>
      </w:r>
      <w:r w:rsidRPr="0071237D">
        <w:rPr>
          <w:b/>
          <w:sz w:val="24"/>
          <w:lang w:bidi="en-US"/>
        </w:rPr>
        <w:t xml:space="preserve"> Права и обязанности должностных лиц, осуществляющих муниципальный земельный контроль</w:t>
      </w:r>
    </w:p>
    <w:p w:rsidR="003A0D4D" w:rsidRPr="00A662E0" w:rsidRDefault="003A0D4D" w:rsidP="003A0D4D">
      <w:pPr>
        <w:ind w:firstLine="709"/>
        <w:jc w:val="both"/>
        <w:rPr>
          <w:sz w:val="24"/>
          <w:lang w:bidi="en-US"/>
        </w:rPr>
      </w:pPr>
      <w:r w:rsidRPr="0071237D">
        <w:rPr>
          <w:sz w:val="24"/>
          <w:lang w:bidi="en-US"/>
        </w:rPr>
        <w:t xml:space="preserve">1. Муниципальный инспектор по использованию и охране земель (далее – муниципальный инспектор) является должностным лицом комитета по управлению имуществом </w:t>
      </w:r>
      <w:r w:rsidRPr="00A662E0">
        <w:rPr>
          <w:sz w:val="24"/>
          <w:lang w:bidi="en-US"/>
        </w:rPr>
        <w:t>Администрации МО «</w:t>
      </w:r>
      <w:r w:rsidRPr="00A662E0">
        <w:rPr>
          <w:bCs/>
          <w:iCs/>
          <w:sz w:val="24"/>
          <w:szCs w:val="24"/>
          <w:lang w:bidi="en-US"/>
        </w:rPr>
        <w:t>Мезенский район</w:t>
      </w:r>
      <w:r w:rsidRPr="00A662E0">
        <w:rPr>
          <w:sz w:val="24"/>
          <w:lang w:bidi="en-US"/>
        </w:rPr>
        <w:t xml:space="preserve">», на которого возложены обязанности по осуществлению муниципального земельного контроля на территории МО </w:t>
      </w:r>
      <w:r w:rsidRPr="00A662E0">
        <w:rPr>
          <w:bCs/>
          <w:iCs/>
          <w:sz w:val="24"/>
          <w:lang w:bidi="en-US"/>
        </w:rPr>
        <w:t>«</w:t>
      </w:r>
      <w:proofErr w:type="spellStart"/>
      <w:r>
        <w:rPr>
          <w:bCs/>
          <w:iCs/>
          <w:sz w:val="24"/>
          <w:lang w:bidi="en-US"/>
        </w:rPr>
        <w:t>Соянское</w:t>
      </w:r>
      <w:proofErr w:type="spellEnd"/>
      <w:r w:rsidRPr="00A662E0">
        <w:rPr>
          <w:bCs/>
          <w:iCs/>
          <w:sz w:val="24"/>
          <w:lang w:bidi="en-US"/>
        </w:rPr>
        <w:t>»</w:t>
      </w:r>
      <w:r w:rsidRPr="00A662E0">
        <w:rPr>
          <w:sz w:val="24"/>
          <w:lang w:bidi="en-US"/>
        </w:rPr>
        <w:t>.</w:t>
      </w:r>
    </w:p>
    <w:p w:rsidR="003A0D4D" w:rsidRPr="0071237D" w:rsidRDefault="003A0D4D" w:rsidP="003A0D4D">
      <w:pPr>
        <w:ind w:firstLine="709"/>
        <w:jc w:val="both"/>
        <w:rPr>
          <w:sz w:val="24"/>
          <w:lang w:bidi="en-US"/>
        </w:rPr>
      </w:pPr>
      <w:r w:rsidRPr="00A662E0">
        <w:rPr>
          <w:sz w:val="24"/>
          <w:lang w:bidi="en-US"/>
        </w:rPr>
        <w:t>2. Муниципальные</w:t>
      </w:r>
      <w:r w:rsidRPr="0071237D">
        <w:rPr>
          <w:sz w:val="24"/>
          <w:lang w:bidi="en-US"/>
        </w:rPr>
        <w:t xml:space="preserve"> инспекторы, осуществляющие муниципальный земельный контроль, при выполнении возложенных на них обязанностей имеют право: </w:t>
      </w:r>
    </w:p>
    <w:p w:rsidR="003A0D4D" w:rsidRPr="0071237D" w:rsidRDefault="003A0D4D" w:rsidP="003A0D4D">
      <w:pPr>
        <w:ind w:firstLine="709"/>
        <w:jc w:val="both"/>
        <w:rPr>
          <w:sz w:val="24"/>
          <w:lang w:bidi="en-US"/>
        </w:rPr>
      </w:pPr>
      <w:r w:rsidRPr="0071237D">
        <w:rPr>
          <w:sz w:val="24"/>
          <w:lang w:bidi="en-US"/>
        </w:rPr>
        <w:t>1) при предъявлении служебного удостоверения беспрепятственно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том числе граждан, а земельные участки, занятые военными, оборонными и другими специальными объектами – с учетом установленного режима их посещения;</w:t>
      </w:r>
    </w:p>
    <w:p w:rsidR="003A0D4D" w:rsidRPr="0071237D" w:rsidRDefault="003A0D4D" w:rsidP="003A0D4D">
      <w:pPr>
        <w:ind w:firstLine="709"/>
        <w:jc w:val="both"/>
        <w:rPr>
          <w:sz w:val="24"/>
          <w:lang w:bidi="en-US"/>
        </w:rPr>
      </w:pPr>
      <w:r w:rsidRPr="0071237D">
        <w:rPr>
          <w:sz w:val="24"/>
          <w:lang w:bidi="en-US"/>
        </w:rPr>
        <w:t>2) запрашивать от юридических и физических лиц и безвозмездно получать в установленном порядке в срок не более десяти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землеустроительную документацию; документы</w:t>
      </w:r>
      <w:r>
        <w:rPr>
          <w:sz w:val="24"/>
          <w:lang w:bidi="en-US"/>
        </w:rPr>
        <w:t>,</w:t>
      </w:r>
      <w:r w:rsidRPr="0071237D">
        <w:rPr>
          <w:sz w:val="24"/>
          <w:lang w:bidi="en-US"/>
        </w:rPr>
        <w:t xml:space="preserve"> свидетельствующие о постановке на кадастровый учет в Федеральном государственном учреждении земельной кадастровой палате; документы органов государственного строительного 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налоговый учет, полномочия </w:t>
      </w:r>
      <w:r w:rsidRPr="0071237D">
        <w:rPr>
          <w:sz w:val="24"/>
          <w:lang w:bidi="en-US"/>
        </w:rPr>
        <w:lastRenderedPageBreak/>
        <w:t>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3A0D4D" w:rsidRPr="0071237D" w:rsidRDefault="003A0D4D" w:rsidP="003A0D4D">
      <w:pPr>
        <w:ind w:firstLine="709"/>
        <w:jc w:val="both"/>
        <w:rPr>
          <w:sz w:val="24"/>
          <w:lang w:bidi="en-US"/>
        </w:rPr>
      </w:pPr>
      <w:r w:rsidRPr="0071237D">
        <w:rPr>
          <w:sz w:val="24"/>
          <w:lang w:bidi="en-US"/>
        </w:rPr>
        <w:t xml:space="preserve">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3A0D4D" w:rsidRPr="0071237D" w:rsidRDefault="003A0D4D" w:rsidP="003A0D4D">
      <w:pPr>
        <w:ind w:firstLine="709"/>
        <w:jc w:val="both"/>
        <w:rPr>
          <w:sz w:val="24"/>
          <w:lang w:bidi="en-US"/>
        </w:rPr>
      </w:pPr>
      <w:r w:rsidRPr="0071237D">
        <w:rPr>
          <w:sz w:val="24"/>
          <w:lang w:bidi="en-US"/>
        </w:rPr>
        <w:t>4) вызывать повесткой и получать от юридических и физических лиц объяснения, сведения и другие материалы, связанные с использованием земельных участков;</w:t>
      </w:r>
    </w:p>
    <w:p w:rsidR="003A0D4D" w:rsidRPr="0071237D" w:rsidRDefault="003A0D4D" w:rsidP="003A0D4D">
      <w:pPr>
        <w:ind w:firstLine="709"/>
        <w:jc w:val="both"/>
        <w:rPr>
          <w:sz w:val="24"/>
          <w:lang w:bidi="en-US"/>
        </w:rPr>
      </w:pPr>
      <w:r w:rsidRPr="0071237D">
        <w:rPr>
          <w:sz w:val="24"/>
          <w:lang w:bidi="en-US"/>
        </w:rPr>
        <w:t>5) привлекать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3A0D4D" w:rsidRPr="0071237D" w:rsidRDefault="003A0D4D" w:rsidP="003A0D4D">
      <w:pPr>
        <w:ind w:firstLine="709"/>
        <w:jc w:val="both"/>
        <w:rPr>
          <w:sz w:val="24"/>
          <w:lang w:bidi="en-US"/>
        </w:rPr>
      </w:pPr>
      <w:r w:rsidRPr="0071237D">
        <w:rPr>
          <w:sz w:val="24"/>
          <w:lang w:bidi="en-US"/>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а также для сопровождения должностных лиц и граждан в соответствующий орган для дачи объяснений и установления фактических пользователей земельных участков;</w:t>
      </w:r>
    </w:p>
    <w:p w:rsidR="003A0D4D" w:rsidRPr="0071237D" w:rsidRDefault="003A0D4D" w:rsidP="003A0D4D">
      <w:pPr>
        <w:ind w:firstLine="709"/>
        <w:jc w:val="both"/>
        <w:rPr>
          <w:sz w:val="24"/>
          <w:lang w:bidi="en-US"/>
        </w:rPr>
      </w:pPr>
      <w:r w:rsidRPr="0071237D">
        <w:rPr>
          <w:sz w:val="24"/>
          <w:lang w:bidi="en-US"/>
        </w:rPr>
        <w:t>7)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3A0D4D" w:rsidRPr="0071237D" w:rsidRDefault="003A0D4D" w:rsidP="003A0D4D">
      <w:pPr>
        <w:ind w:firstLine="709"/>
        <w:jc w:val="both"/>
        <w:rPr>
          <w:sz w:val="24"/>
          <w:lang w:bidi="en-US"/>
        </w:rPr>
      </w:pPr>
      <w:r w:rsidRPr="0071237D">
        <w:rPr>
          <w:sz w:val="24"/>
          <w:lang w:bidi="en-US"/>
        </w:rPr>
        <w:t xml:space="preserve">8) участвовать в подготовке нормативных правовых актов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w:t>
      </w:r>
      <w:r w:rsidRPr="0071237D">
        <w:rPr>
          <w:sz w:val="24"/>
          <w:lang w:bidi="en-US"/>
        </w:rPr>
        <w:t>, регламентирующих деятельность по вопросам рационального использования земель, а также осуществления муниципального земельного контроля;</w:t>
      </w:r>
    </w:p>
    <w:p w:rsidR="003A0D4D" w:rsidRPr="0071237D" w:rsidRDefault="003A0D4D" w:rsidP="003A0D4D">
      <w:pPr>
        <w:ind w:firstLine="709"/>
        <w:jc w:val="both"/>
        <w:rPr>
          <w:sz w:val="24"/>
          <w:lang w:bidi="en-US"/>
        </w:rPr>
      </w:pPr>
      <w:r w:rsidRPr="0071237D">
        <w:rPr>
          <w:sz w:val="24"/>
          <w:lang w:bidi="en-US"/>
        </w:rPr>
        <w:t xml:space="preserve">9) вносить в установленном порядке предложения о приведении нормативных правовых актов МО </w:t>
      </w:r>
      <w:r w:rsidRPr="00A662E0">
        <w:rPr>
          <w:bCs/>
          <w:iCs/>
          <w:sz w:val="24"/>
          <w:lang w:bidi="en-US"/>
        </w:rPr>
        <w:t>«</w:t>
      </w:r>
      <w:proofErr w:type="spellStart"/>
      <w:r>
        <w:rPr>
          <w:bCs/>
          <w:iCs/>
          <w:sz w:val="24"/>
          <w:lang w:bidi="en-US"/>
        </w:rPr>
        <w:t>Соянское</w:t>
      </w:r>
      <w:proofErr w:type="spellEnd"/>
      <w:r w:rsidRPr="0071237D">
        <w:rPr>
          <w:bCs/>
          <w:iCs/>
          <w:sz w:val="24"/>
          <w:lang w:bidi="en-US"/>
        </w:rPr>
        <w:t xml:space="preserve">» </w:t>
      </w:r>
      <w:r w:rsidRPr="0071237D">
        <w:rPr>
          <w:sz w:val="24"/>
          <w:lang w:bidi="en-US"/>
        </w:rPr>
        <w:t xml:space="preserve">в соответствие с законодательством Российской Федерации и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r w:rsidRPr="0071237D">
        <w:rPr>
          <w:sz w:val="24"/>
          <w:lang w:bidi="en-US"/>
        </w:rPr>
        <w:t>10) вносить предложения об изъятии (выкупе) земельных участков в случаях, предусмотренных земельным, гражданским и иным законодательством;</w:t>
      </w:r>
    </w:p>
    <w:p w:rsidR="003A0D4D" w:rsidRPr="0071237D" w:rsidRDefault="003A0D4D" w:rsidP="003A0D4D">
      <w:pPr>
        <w:ind w:firstLine="709"/>
        <w:jc w:val="both"/>
        <w:rPr>
          <w:sz w:val="24"/>
          <w:lang w:bidi="en-US"/>
        </w:rPr>
      </w:pPr>
      <w:r w:rsidRPr="0071237D">
        <w:rPr>
          <w:sz w:val="24"/>
          <w:lang w:bidi="en-US"/>
        </w:rPr>
        <w:t>11) принимать меры к устранению и недопущению наруше</w:t>
      </w:r>
      <w:r>
        <w:rPr>
          <w:sz w:val="24"/>
          <w:lang w:bidi="en-US"/>
        </w:rPr>
        <w:t>ний земельного законодательства.</w:t>
      </w:r>
    </w:p>
    <w:p w:rsidR="003A0D4D" w:rsidRPr="0071237D" w:rsidRDefault="003A0D4D" w:rsidP="003A0D4D">
      <w:pPr>
        <w:ind w:firstLine="709"/>
        <w:jc w:val="both"/>
        <w:rPr>
          <w:sz w:val="24"/>
          <w:lang w:bidi="en-US"/>
        </w:rPr>
      </w:pPr>
      <w:r w:rsidRPr="0071237D">
        <w:rPr>
          <w:sz w:val="24"/>
          <w:lang w:bidi="en-US"/>
        </w:rPr>
        <w:t xml:space="preserve">3. Муниципальные инспекторы, осуществляющие муниципальный земельный контроль обязаны: </w:t>
      </w:r>
    </w:p>
    <w:p w:rsidR="003A0D4D" w:rsidRPr="0071237D" w:rsidRDefault="003A0D4D" w:rsidP="003A0D4D">
      <w:pPr>
        <w:ind w:firstLine="709"/>
        <w:jc w:val="both"/>
        <w:rPr>
          <w:sz w:val="24"/>
          <w:lang w:bidi="en-US"/>
        </w:rPr>
      </w:pPr>
      <w:r w:rsidRPr="0071237D">
        <w:rPr>
          <w:sz w:val="24"/>
          <w:lang w:bidi="en-US"/>
        </w:rPr>
        <w:t xml:space="preserve">1) соблюдать требования законодательства Российской Федерации, </w:t>
      </w:r>
      <w:r w:rsidRPr="0071237D">
        <w:rPr>
          <w:sz w:val="24"/>
          <w:szCs w:val="24"/>
          <w:lang w:bidi="en-US"/>
        </w:rPr>
        <w:t>Архангельской области</w:t>
      </w:r>
      <w:r w:rsidRPr="0071237D">
        <w:rPr>
          <w:sz w:val="24"/>
          <w:lang w:bidi="en-US"/>
        </w:rPr>
        <w:t>;</w:t>
      </w:r>
    </w:p>
    <w:p w:rsidR="003A0D4D" w:rsidRPr="0071237D" w:rsidRDefault="003A0D4D" w:rsidP="003A0D4D">
      <w:pPr>
        <w:ind w:firstLine="709"/>
        <w:jc w:val="both"/>
        <w:rPr>
          <w:sz w:val="24"/>
          <w:lang w:bidi="en-US"/>
        </w:rPr>
      </w:pPr>
      <w:r w:rsidRPr="0071237D">
        <w:rPr>
          <w:sz w:val="24"/>
          <w:lang w:bidi="en-US"/>
        </w:rPr>
        <w:t>2) своевременно и качественно, в соответствии с действующим законодательством, выполнять возложенные на них обязанности;</w:t>
      </w:r>
    </w:p>
    <w:p w:rsidR="003A0D4D" w:rsidRPr="0071237D" w:rsidRDefault="003A0D4D" w:rsidP="003A0D4D">
      <w:pPr>
        <w:ind w:firstLine="709"/>
        <w:jc w:val="both"/>
        <w:rPr>
          <w:sz w:val="24"/>
          <w:lang w:bidi="en-US"/>
        </w:rPr>
      </w:pPr>
      <w:r w:rsidRPr="0071237D">
        <w:rPr>
          <w:sz w:val="24"/>
          <w:lang w:bidi="en-US"/>
        </w:rPr>
        <w:t>3) предотвращать, выявлять и пресекать правонарушения в области земельного законодательства;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3A0D4D" w:rsidRDefault="003A0D4D" w:rsidP="003A0D4D">
      <w:pPr>
        <w:keepNext/>
        <w:keepLines/>
        <w:ind w:firstLine="567"/>
        <w:outlineLvl w:val="1"/>
        <w:rPr>
          <w:b/>
          <w:bCs/>
          <w:sz w:val="24"/>
          <w:szCs w:val="26"/>
          <w:lang w:bidi="en-US"/>
        </w:rPr>
      </w:pPr>
    </w:p>
    <w:p w:rsidR="003A0D4D" w:rsidRDefault="003A0D4D" w:rsidP="003A0D4D">
      <w:pPr>
        <w:keepNext/>
        <w:keepLines/>
        <w:jc w:val="center"/>
        <w:outlineLvl w:val="1"/>
        <w:rPr>
          <w:b/>
          <w:bCs/>
          <w:sz w:val="24"/>
          <w:szCs w:val="26"/>
          <w:lang w:bidi="en-US"/>
        </w:rPr>
      </w:pPr>
      <w:r w:rsidRPr="0071237D">
        <w:rPr>
          <w:b/>
          <w:bCs/>
          <w:sz w:val="24"/>
          <w:szCs w:val="26"/>
          <w:lang w:bidi="en-US"/>
        </w:rPr>
        <w:t>ГЛАВА 8. ЗАКЛЮЧИТЕЛЬНЫЕ ПОЛОЖЕНИЯ</w:t>
      </w:r>
    </w:p>
    <w:p w:rsidR="003A0D4D" w:rsidRPr="0071237D" w:rsidRDefault="003A0D4D" w:rsidP="003A0D4D">
      <w:pPr>
        <w:keepNext/>
        <w:keepLines/>
        <w:ind w:firstLine="567"/>
        <w:outlineLvl w:val="1"/>
        <w:rPr>
          <w:b/>
          <w:bCs/>
          <w:i/>
          <w:iCs/>
          <w:sz w:val="24"/>
          <w:szCs w:val="26"/>
          <w:lang w:bidi="en-US"/>
        </w:rPr>
      </w:pPr>
    </w:p>
    <w:p w:rsidR="003A0D4D" w:rsidRPr="00A662E0" w:rsidRDefault="003A0D4D" w:rsidP="003A0D4D">
      <w:pPr>
        <w:tabs>
          <w:tab w:val="left" w:pos="993"/>
        </w:tabs>
        <w:ind w:firstLine="709"/>
        <w:jc w:val="both"/>
        <w:rPr>
          <w:b/>
          <w:sz w:val="24"/>
          <w:lang w:bidi="en-US"/>
        </w:rPr>
      </w:pPr>
      <w:r w:rsidRPr="00A662E0">
        <w:rPr>
          <w:b/>
          <w:sz w:val="24"/>
          <w:lang w:bidi="en-US"/>
        </w:rPr>
        <w:t>Статья 22. Порядок внесения изменений в Правила землепользования и застройки</w:t>
      </w:r>
    </w:p>
    <w:p w:rsidR="003A0D4D" w:rsidRPr="00A662E0" w:rsidRDefault="003A0D4D" w:rsidP="003A0D4D">
      <w:pPr>
        <w:tabs>
          <w:tab w:val="left" w:pos="993"/>
        </w:tabs>
        <w:ind w:firstLine="709"/>
        <w:jc w:val="both"/>
        <w:rPr>
          <w:sz w:val="24"/>
          <w:szCs w:val="24"/>
        </w:rPr>
      </w:pPr>
      <w:r w:rsidRPr="00A662E0">
        <w:rPr>
          <w:sz w:val="24"/>
          <w:szCs w:val="24"/>
        </w:rPr>
        <w:t>1. Предложения о внесении изменений в Правила застройки направляются в Комиссию:</w:t>
      </w:r>
    </w:p>
    <w:p w:rsidR="003A0D4D" w:rsidRPr="00A662E0" w:rsidRDefault="003A0D4D" w:rsidP="003A0D4D">
      <w:pPr>
        <w:numPr>
          <w:ilvl w:val="0"/>
          <w:numId w:val="28"/>
        </w:numPr>
        <w:tabs>
          <w:tab w:val="num" w:pos="567"/>
          <w:tab w:val="left" w:pos="993"/>
        </w:tabs>
        <w:autoSpaceDE w:val="0"/>
        <w:autoSpaceDN w:val="0"/>
        <w:adjustRightInd w:val="0"/>
        <w:ind w:left="0" w:firstLine="709"/>
        <w:jc w:val="both"/>
        <w:rPr>
          <w:sz w:val="24"/>
          <w:szCs w:val="24"/>
        </w:rPr>
      </w:pPr>
      <w:r w:rsidRPr="00A662E0">
        <w:rPr>
          <w:sz w:val="24"/>
          <w:szCs w:val="24"/>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A0D4D" w:rsidRPr="00A662E0" w:rsidRDefault="003A0D4D" w:rsidP="003A0D4D">
      <w:pPr>
        <w:numPr>
          <w:ilvl w:val="0"/>
          <w:numId w:val="28"/>
        </w:numPr>
        <w:tabs>
          <w:tab w:val="num" w:pos="567"/>
          <w:tab w:val="left" w:pos="993"/>
          <w:tab w:val="num" w:pos="1440"/>
        </w:tabs>
        <w:autoSpaceDE w:val="0"/>
        <w:autoSpaceDN w:val="0"/>
        <w:adjustRightInd w:val="0"/>
        <w:ind w:left="0" w:firstLine="709"/>
        <w:jc w:val="both"/>
        <w:rPr>
          <w:sz w:val="24"/>
          <w:szCs w:val="24"/>
        </w:rPr>
      </w:pPr>
      <w:r w:rsidRPr="00A662E0">
        <w:rPr>
          <w:sz w:val="24"/>
          <w:szCs w:val="24"/>
        </w:rPr>
        <w:lastRenderedPageBreak/>
        <w:t>органами исполнительной власти Архангельской области в случаях, если Правила могут воспрепятствовать функционированию, размещению объектов капитального строительства областного значения;</w:t>
      </w:r>
    </w:p>
    <w:p w:rsidR="003A0D4D" w:rsidRPr="00A662E0" w:rsidRDefault="003A0D4D" w:rsidP="003A0D4D">
      <w:pPr>
        <w:numPr>
          <w:ilvl w:val="0"/>
          <w:numId w:val="28"/>
        </w:numPr>
        <w:tabs>
          <w:tab w:val="num" w:pos="567"/>
          <w:tab w:val="left" w:pos="993"/>
          <w:tab w:val="num" w:pos="1440"/>
        </w:tabs>
        <w:autoSpaceDE w:val="0"/>
        <w:autoSpaceDN w:val="0"/>
        <w:adjustRightInd w:val="0"/>
        <w:ind w:left="0" w:firstLine="709"/>
        <w:jc w:val="both"/>
        <w:rPr>
          <w:sz w:val="24"/>
          <w:szCs w:val="24"/>
        </w:rPr>
      </w:pPr>
      <w:r w:rsidRPr="00A662E0">
        <w:rPr>
          <w:sz w:val="24"/>
          <w:szCs w:val="24"/>
        </w:rPr>
        <w:t xml:space="preserve">органами местного самоуправления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в случаях, если необходимо совершенствовать порядок регулирования землепользования и застройки на территории МО </w:t>
      </w:r>
      <w:r w:rsidRPr="00A662E0">
        <w:rPr>
          <w:bCs/>
          <w:iCs/>
          <w:sz w:val="24"/>
          <w:lang w:bidi="en-US"/>
        </w:rPr>
        <w:t>«</w:t>
      </w:r>
      <w:proofErr w:type="spellStart"/>
      <w:r>
        <w:rPr>
          <w:bCs/>
          <w:iCs/>
          <w:sz w:val="24"/>
          <w:lang w:bidi="en-US"/>
        </w:rPr>
        <w:t>Соянское</w:t>
      </w:r>
      <w:proofErr w:type="spellEnd"/>
      <w:r w:rsidRPr="00A662E0">
        <w:rPr>
          <w:bCs/>
          <w:iCs/>
          <w:sz w:val="24"/>
          <w:szCs w:val="24"/>
        </w:rPr>
        <w:t>»</w:t>
      </w:r>
      <w:r w:rsidRPr="00A662E0">
        <w:rPr>
          <w:sz w:val="24"/>
          <w:szCs w:val="24"/>
        </w:rPr>
        <w:t>;</w:t>
      </w:r>
    </w:p>
    <w:p w:rsidR="003A0D4D" w:rsidRPr="00A662E0" w:rsidRDefault="003A0D4D" w:rsidP="003A0D4D">
      <w:pPr>
        <w:numPr>
          <w:ilvl w:val="0"/>
          <w:numId w:val="28"/>
        </w:numPr>
        <w:tabs>
          <w:tab w:val="clear" w:pos="1714"/>
          <w:tab w:val="num" w:pos="0"/>
          <w:tab w:val="left" w:pos="993"/>
        </w:tabs>
        <w:autoSpaceDE w:val="0"/>
        <w:autoSpaceDN w:val="0"/>
        <w:adjustRightInd w:val="0"/>
        <w:ind w:left="0" w:firstLine="709"/>
        <w:jc w:val="both"/>
        <w:rPr>
          <w:sz w:val="24"/>
          <w:szCs w:val="24"/>
        </w:rPr>
      </w:pPr>
      <w:r w:rsidRPr="00A662E0">
        <w:rPr>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0D4D" w:rsidRPr="00A662E0" w:rsidRDefault="003A0D4D" w:rsidP="003A0D4D">
      <w:pPr>
        <w:tabs>
          <w:tab w:val="left" w:pos="993"/>
        </w:tabs>
        <w:ind w:firstLine="709"/>
        <w:jc w:val="both"/>
        <w:rPr>
          <w:sz w:val="24"/>
          <w:szCs w:val="24"/>
        </w:rPr>
      </w:pPr>
      <w:r w:rsidRPr="00A662E0">
        <w:rPr>
          <w:sz w:val="24"/>
          <w:szCs w:val="24"/>
        </w:rPr>
        <w:t xml:space="preserve">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A662E0" w:rsidRDefault="003A0D4D" w:rsidP="003A0D4D">
      <w:pPr>
        <w:tabs>
          <w:tab w:val="left" w:pos="993"/>
        </w:tabs>
        <w:ind w:firstLine="709"/>
        <w:jc w:val="both"/>
        <w:rPr>
          <w:sz w:val="24"/>
          <w:szCs w:val="24"/>
        </w:rPr>
      </w:pPr>
      <w:r w:rsidRPr="00A662E0">
        <w:rPr>
          <w:sz w:val="24"/>
          <w:szCs w:val="24"/>
        </w:rPr>
        <w:t>3.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с учетом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3A0D4D" w:rsidRPr="0071237D" w:rsidRDefault="003A0D4D" w:rsidP="003A0D4D">
      <w:pPr>
        <w:tabs>
          <w:tab w:val="left" w:pos="993"/>
        </w:tabs>
        <w:ind w:firstLine="709"/>
        <w:jc w:val="both"/>
        <w:rPr>
          <w:sz w:val="24"/>
          <w:szCs w:val="24"/>
        </w:rPr>
      </w:pPr>
      <w:r w:rsidRPr="00A662E0">
        <w:rPr>
          <w:sz w:val="24"/>
          <w:szCs w:val="24"/>
        </w:rPr>
        <w:t xml:space="preserve">В случае принятия решения о подготовке проекта изменений в Правила Глава </w:t>
      </w:r>
      <w:r>
        <w:rPr>
          <w:sz w:val="24"/>
          <w:szCs w:val="24"/>
        </w:rPr>
        <w:t xml:space="preserve">администрации </w:t>
      </w:r>
      <w:r w:rsidRPr="00A662E0">
        <w:rPr>
          <w:sz w:val="24"/>
          <w:szCs w:val="24"/>
        </w:rPr>
        <w:t xml:space="preserve">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определяет срок, в течение которого проект должен быть подготовлен и представлен Комиссией в Администрацию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w:t>
      </w:r>
    </w:p>
    <w:p w:rsidR="003A0D4D" w:rsidRPr="0071237D" w:rsidRDefault="003A0D4D" w:rsidP="003A0D4D">
      <w:pPr>
        <w:tabs>
          <w:tab w:val="left" w:pos="993"/>
        </w:tabs>
        <w:ind w:firstLine="709"/>
        <w:jc w:val="both"/>
        <w:rPr>
          <w:sz w:val="24"/>
          <w:szCs w:val="24"/>
        </w:rPr>
      </w:pPr>
      <w:r w:rsidRPr="0071237D">
        <w:rPr>
          <w:sz w:val="24"/>
          <w:szCs w:val="24"/>
        </w:rPr>
        <w:t>4. Основаниями для рассмотрения Главой</w:t>
      </w:r>
      <w:r>
        <w:rPr>
          <w:sz w:val="24"/>
          <w:szCs w:val="24"/>
        </w:rPr>
        <w:t xml:space="preserve"> администрации</w:t>
      </w:r>
      <w:r w:rsidRPr="0071237D">
        <w:rPr>
          <w:sz w:val="24"/>
          <w:szCs w:val="24"/>
        </w:rPr>
        <w:t xml:space="preserve"> МО </w:t>
      </w:r>
      <w:r w:rsidRPr="0071237D">
        <w:rPr>
          <w:rFonts w:eastAsia="Calibri"/>
          <w:bCs/>
          <w:iCs/>
          <w:spacing w:val="5"/>
          <w:sz w:val="24"/>
          <w:szCs w:val="24"/>
        </w:rPr>
        <w:t>«</w:t>
      </w:r>
      <w:r>
        <w:rPr>
          <w:rFonts w:eastAsia="Calibri"/>
          <w:bCs/>
          <w:iCs/>
          <w:spacing w:val="5"/>
          <w:sz w:val="24"/>
          <w:szCs w:val="24"/>
        </w:rPr>
        <w:t>Мезенский район</w:t>
      </w:r>
      <w:r w:rsidRPr="0071237D">
        <w:rPr>
          <w:rFonts w:eastAsia="Calibri"/>
          <w:bCs/>
          <w:iCs/>
          <w:spacing w:val="5"/>
          <w:sz w:val="24"/>
          <w:szCs w:val="24"/>
        </w:rPr>
        <w:t xml:space="preserve">» </w:t>
      </w:r>
      <w:r w:rsidRPr="0071237D">
        <w:rPr>
          <w:sz w:val="24"/>
          <w:szCs w:val="24"/>
        </w:rPr>
        <w:t>вопроса о внесении изменений в Правила землепользования и застройки являются:</w:t>
      </w:r>
    </w:p>
    <w:p w:rsidR="003A0D4D" w:rsidRDefault="003A0D4D" w:rsidP="003A0D4D">
      <w:pPr>
        <w:numPr>
          <w:ilvl w:val="0"/>
          <w:numId w:val="29"/>
        </w:numPr>
        <w:tabs>
          <w:tab w:val="clear" w:pos="1789"/>
          <w:tab w:val="num" w:pos="-142"/>
          <w:tab w:val="num" w:pos="0"/>
          <w:tab w:val="left" w:pos="993"/>
        </w:tabs>
        <w:autoSpaceDE w:val="0"/>
        <w:autoSpaceDN w:val="0"/>
        <w:adjustRightInd w:val="0"/>
        <w:ind w:left="0" w:firstLine="709"/>
        <w:jc w:val="both"/>
        <w:rPr>
          <w:sz w:val="24"/>
          <w:szCs w:val="24"/>
        </w:rPr>
      </w:pPr>
      <w:r w:rsidRPr="0071237D">
        <w:rPr>
          <w:sz w:val="24"/>
          <w:szCs w:val="24"/>
        </w:rPr>
        <w:t xml:space="preserve">несоответствие Правил Генеральному плану МО </w:t>
      </w:r>
      <w:r w:rsidRPr="00A662E0">
        <w:rPr>
          <w:bCs/>
          <w:iCs/>
          <w:sz w:val="24"/>
          <w:lang w:bidi="en-US"/>
        </w:rPr>
        <w:t>«</w:t>
      </w:r>
      <w:proofErr w:type="spellStart"/>
      <w:r>
        <w:rPr>
          <w:bCs/>
          <w:iCs/>
          <w:sz w:val="24"/>
          <w:lang w:bidi="en-US"/>
        </w:rPr>
        <w:t>Соянское</w:t>
      </w:r>
      <w:proofErr w:type="spellEnd"/>
      <w:r w:rsidRPr="0071237D">
        <w:rPr>
          <w:bCs/>
          <w:iCs/>
          <w:sz w:val="24"/>
          <w:szCs w:val="24"/>
        </w:rPr>
        <w:t>»</w:t>
      </w:r>
      <w:r w:rsidRPr="0071237D">
        <w:rPr>
          <w:sz w:val="24"/>
          <w:szCs w:val="24"/>
        </w:rPr>
        <w:t>, возникшее в результате внесения изменений в Генеральный план;</w:t>
      </w:r>
    </w:p>
    <w:p w:rsidR="003A0D4D" w:rsidRPr="0071237D" w:rsidRDefault="003A0D4D" w:rsidP="003A0D4D">
      <w:pPr>
        <w:numPr>
          <w:ilvl w:val="0"/>
          <w:numId w:val="29"/>
        </w:numPr>
        <w:tabs>
          <w:tab w:val="clear" w:pos="1789"/>
          <w:tab w:val="num" w:pos="-142"/>
          <w:tab w:val="num" w:pos="0"/>
          <w:tab w:val="left" w:pos="993"/>
        </w:tabs>
        <w:autoSpaceDE w:val="0"/>
        <w:autoSpaceDN w:val="0"/>
        <w:adjustRightInd w:val="0"/>
        <w:ind w:left="0" w:firstLine="709"/>
        <w:jc w:val="both"/>
        <w:rPr>
          <w:sz w:val="24"/>
          <w:szCs w:val="24"/>
        </w:rPr>
      </w:pPr>
      <w:r>
        <w:rPr>
          <w:sz w:val="24"/>
          <w:szCs w:val="24"/>
        </w:rPr>
        <w:t>несоответствие положениям Градостроительного кодекса Российской Федерации и Архангельской области;</w:t>
      </w:r>
    </w:p>
    <w:p w:rsidR="003A0D4D" w:rsidRPr="0071237D" w:rsidRDefault="003A0D4D" w:rsidP="003A0D4D">
      <w:pPr>
        <w:numPr>
          <w:ilvl w:val="0"/>
          <w:numId w:val="29"/>
        </w:numPr>
        <w:tabs>
          <w:tab w:val="clear" w:pos="1789"/>
          <w:tab w:val="num" w:pos="0"/>
          <w:tab w:val="left" w:pos="993"/>
        </w:tabs>
        <w:autoSpaceDE w:val="0"/>
        <w:autoSpaceDN w:val="0"/>
        <w:adjustRightInd w:val="0"/>
        <w:ind w:left="0" w:firstLine="709"/>
        <w:jc w:val="both"/>
        <w:rPr>
          <w:sz w:val="24"/>
          <w:szCs w:val="24"/>
        </w:rPr>
      </w:pPr>
      <w:r w:rsidRPr="0071237D">
        <w:rPr>
          <w:sz w:val="24"/>
          <w:szCs w:val="24"/>
        </w:rPr>
        <w:t>поступление предложений об изменении границ территориальных зон, изменении градостроительных регламентов.</w:t>
      </w:r>
    </w:p>
    <w:p w:rsidR="003A0D4D" w:rsidRPr="00A662E0" w:rsidRDefault="003A0D4D" w:rsidP="003A0D4D">
      <w:pPr>
        <w:tabs>
          <w:tab w:val="left" w:pos="993"/>
          <w:tab w:val="left" w:pos="1080"/>
        </w:tabs>
        <w:ind w:firstLine="709"/>
        <w:jc w:val="both"/>
        <w:rPr>
          <w:sz w:val="24"/>
          <w:szCs w:val="24"/>
        </w:rPr>
      </w:pPr>
      <w:r w:rsidRPr="0071237D">
        <w:rPr>
          <w:sz w:val="24"/>
          <w:szCs w:val="24"/>
        </w:rPr>
        <w:t>5</w:t>
      </w:r>
      <w:r w:rsidRPr="00A662E0">
        <w:rPr>
          <w:sz w:val="24"/>
          <w:szCs w:val="24"/>
        </w:rPr>
        <w:t>.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w:t>
      </w:r>
      <w:r w:rsidRPr="00A662E0">
        <w:rPr>
          <w:sz w:val="24"/>
          <w:szCs w:val="24"/>
        </w:rPr>
        <w:t>, не позднее, чем по истечении десяти дней с даты принятия решения, указанного в абзаце 2 части 3 настоящей статьи, обеспечивает опубликование сообщения о принятии такого решения в порядке, установленном частью 6 статьи 8 настоящих Правил.</w:t>
      </w:r>
    </w:p>
    <w:p w:rsidR="003A0D4D" w:rsidRPr="00A662E0" w:rsidRDefault="003A0D4D" w:rsidP="003A0D4D">
      <w:pPr>
        <w:tabs>
          <w:tab w:val="left" w:pos="993"/>
        </w:tabs>
        <w:ind w:firstLine="709"/>
        <w:jc w:val="both"/>
        <w:rPr>
          <w:sz w:val="24"/>
          <w:szCs w:val="24"/>
        </w:rPr>
      </w:pPr>
      <w:r w:rsidRPr="00A662E0">
        <w:rPr>
          <w:sz w:val="24"/>
          <w:szCs w:val="24"/>
        </w:rPr>
        <w:t>6. Разработку проекта о внесении изменений в Правила землепользования и застройки обеспечивает Комиссия.</w:t>
      </w:r>
    </w:p>
    <w:p w:rsidR="003A0D4D" w:rsidRPr="0071237D" w:rsidRDefault="003A0D4D" w:rsidP="003A0D4D">
      <w:pPr>
        <w:tabs>
          <w:tab w:val="left" w:pos="993"/>
        </w:tabs>
        <w:ind w:firstLine="709"/>
        <w:jc w:val="both"/>
        <w:rPr>
          <w:sz w:val="24"/>
          <w:szCs w:val="24"/>
        </w:rPr>
      </w:pPr>
      <w:r w:rsidRPr="00A662E0">
        <w:rPr>
          <w:sz w:val="24"/>
          <w:szCs w:val="24"/>
        </w:rPr>
        <w:t xml:space="preserve">7. Администрация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в</w:t>
      </w:r>
      <w:r w:rsidRPr="0071237D">
        <w:rPr>
          <w:sz w:val="24"/>
          <w:szCs w:val="24"/>
        </w:rPr>
        <w:t xml:space="preserve">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w:t>
      </w:r>
      <w:r>
        <w:rPr>
          <w:sz w:val="24"/>
          <w:szCs w:val="24"/>
        </w:rPr>
        <w:t>ламентов, Генеральному плану МО</w:t>
      </w:r>
      <w:r w:rsidRPr="0071237D">
        <w:rPr>
          <w:sz w:val="24"/>
          <w:szCs w:val="24"/>
        </w:rPr>
        <w:t>, схемам территориального планирования Архангельской области, схемам территориального планирования Российской Федерации.</w:t>
      </w:r>
    </w:p>
    <w:p w:rsidR="003A0D4D" w:rsidRPr="00A662E0" w:rsidRDefault="003A0D4D" w:rsidP="003A0D4D">
      <w:pPr>
        <w:tabs>
          <w:tab w:val="left" w:pos="993"/>
        </w:tabs>
        <w:ind w:firstLine="709"/>
        <w:jc w:val="both"/>
        <w:rPr>
          <w:sz w:val="24"/>
          <w:szCs w:val="24"/>
        </w:rPr>
      </w:pPr>
      <w:r w:rsidRPr="0071237D">
        <w:rPr>
          <w:sz w:val="24"/>
          <w:szCs w:val="24"/>
        </w:rPr>
        <w:t>8</w:t>
      </w:r>
      <w:r w:rsidRPr="00A662E0">
        <w:rPr>
          <w:sz w:val="24"/>
          <w:szCs w:val="24"/>
        </w:rPr>
        <w:t xml:space="preserve">. По результатам указанной проверки Администрация района направляет проект о внесении изменения в Правила застройки Главе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или, в случае обнаружения его несоответствия требованиям и документам, указанным в части 7 настоящей статьи, в Комиссию на доработку.</w:t>
      </w:r>
    </w:p>
    <w:p w:rsidR="003A0D4D" w:rsidRPr="00A662E0" w:rsidRDefault="003A0D4D" w:rsidP="003A0D4D">
      <w:pPr>
        <w:tabs>
          <w:tab w:val="left" w:pos="993"/>
        </w:tabs>
        <w:ind w:firstLine="709"/>
        <w:jc w:val="both"/>
        <w:rPr>
          <w:color w:val="000000"/>
          <w:sz w:val="24"/>
          <w:szCs w:val="24"/>
        </w:rPr>
      </w:pPr>
      <w:r w:rsidRPr="00A662E0">
        <w:rPr>
          <w:sz w:val="24"/>
          <w:szCs w:val="24"/>
        </w:rPr>
        <w:t>9. Глава</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при получении проекта изменений в Правила землепользования и застройки принимает решение о проведении публичных </w:t>
      </w:r>
      <w:r w:rsidRPr="00A662E0">
        <w:rPr>
          <w:sz w:val="24"/>
          <w:szCs w:val="24"/>
        </w:rPr>
        <w:lastRenderedPageBreak/>
        <w:t xml:space="preserve">слушаний по такому проекту в срок не позднее чем через десять дней со дня получения такого проекта. Решение о проведении публичных слушаний передаётся в Комиссию. </w:t>
      </w:r>
    </w:p>
    <w:p w:rsidR="003A0D4D" w:rsidRPr="00A662E0" w:rsidRDefault="003A0D4D" w:rsidP="003A0D4D">
      <w:pPr>
        <w:tabs>
          <w:tab w:val="left" w:pos="993"/>
        </w:tabs>
        <w:ind w:firstLine="709"/>
        <w:jc w:val="both"/>
        <w:rPr>
          <w:sz w:val="24"/>
          <w:szCs w:val="24"/>
        </w:rPr>
      </w:pPr>
      <w:r w:rsidRPr="00A662E0">
        <w:rPr>
          <w:sz w:val="24"/>
          <w:szCs w:val="24"/>
        </w:rPr>
        <w:t>Одновременно с принятием Главой</w:t>
      </w:r>
      <w:r>
        <w:rPr>
          <w:sz w:val="24"/>
          <w:szCs w:val="24"/>
        </w:rPr>
        <w:t xml:space="preserve"> администрации</w:t>
      </w:r>
      <w:r w:rsidRPr="00A662E0">
        <w:rPr>
          <w:sz w:val="24"/>
          <w:szCs w:val="24"/>
        </w:rPr>
        <w:t xml:space="preserve"> МО </w:t>
      </w:r>
      <w:r w:rsidRPr="00A662E0">
        <w:rPr>
          <w:bCs/>
          <w:iCs/>
          <w:sz w:val="24"/>
          <w:szCs w:val="24"/>
        </w:rPr>
        <w:t>«</w:t>
      </w:r>
      <w:r w:rsidRPr="00A662E0">
        <w:rPr>
          <w:bCs/>
          <w:iCs/>
          <w:sz w:val="24"/>
          <w:szCs w:val="24"/>
          <w:lang w:bidi="en-US"/>
        </w:rPr>
        <w:t>Мезенский район</w:t>
      </w:r>
      <w:r w:rsidRPr="00A662E0">
        <w:rPr>
          <w:bCs/>
          <w:iCs/>
          <w:sz w:val="24"/>
          <w:szCs w:val="24"/>
        </w:rPr>
        <w:t xml:space="preserve">» </w:t>
      </w:r>
      <w:r w:rsidRPr="00A662E0">
        <w:rPr>
          <w:sz w:val="24"/>
          <w:szCs w:val="24"/>
        </w:rPr>
        <w:t xml:space="preserve">решения о проведении публичных слушаний, обеспечивается опубликование проекта изменений в Правила. </w:t>
      </w:r>
    </w:p>
    <w:p w:rsidR="003A0D4D" w:rsidRPr="0071237D" w:rsidRDefault="003A0D4D" w:rsidP="003A0D4D">
      <w:pPr>
        <w:tabs>
          <w:tab w:val="left" w:pos="993"/>
        </w:tabs>
        <w:ind w:firstLine="709"/>
        <w:jc w:val="both"/>
        <w:rPr>
          <w:sz w:val="24"/>
          <w:szCs w:val="24"/>
        </w:rPr>
      </w:pPr>
      <w:r w:rsidRPr="00A662E0">
        <w:rPr>
          <w:sz w:val="24"/>
          <w:szCs w:val="24"/>
        </w:rPr>
        <w:t>10. Публичные слушания по проекту изменений в Правила проводятся Комиссией в порядке, определённом статьей 6 настоящих Правил.</w:t>
      </w:r>
    </w:p>
    <w:p w:rsidR="003A0D4D" w:rsidRPr="00D21424" w:rsidRDefault="003A0D4D" w:rsidP="003A0D4D">
      <w:pPr>
        <w:tabs>
          <w:tab w:val="left" w:pos="993"/>
        </w:tabs>
        <w:ind w:firstLine="709"/>
        <w:jc w:val="both"/>
        <w:rPr>
          <w:sz w:val="24"/>
          <w:szCs w:val="24"/>
        </w:rPr>
      </w:pPr>
      <w:r w:rsidRPr="0071237D">
        <w:rPr>
          <w:sz w:val="24"/>
          <w:szCs w:val="24"/>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w:t>
      </w:r>
      <w:r>
        <w:rPr>
          <w:sz w:val="24"/>
          <w:szCs w:val="24"/>
        </w:rPr>
        <w:t xml:space="preserve"> администрации</w:t>
      </w:r>
      <w:r w:rsidRPr="0071237D">
        <w:rPr>
          <w:sz w:val="24"/>
          <w:szCs w:val="24"/>
        </w:rPr>
        <w:t xml:space="preserve"> МО </w:t>
      </w:r>
      <w:r w:rsidRPr="0071237D">
        <w:rPr>
          <w:bCs/>
          <w:iCs/>
          <w:sz w:val="24"/>
          <w:szCs w:val="24"/>
        </w:rPr>
        <w:t>«</w:t>
      </w:r>
      <w:r>
        <w:rPr>
          <w:bCs/>
          <w:iCs/>
          <w:sz w:val="24"/>
          <w:szCs w:val="24"/>
        </w:rPr>
        <w:t>Мезенский район</w:t>
      </w:r>
      <w:r w:rsidRPr="0071237D">
        <w:rPr>
          <w:bCs/>
          <w:iCs/>
          <w:sz w:val="24"/>
          <w:szCs w:val="24"/>
        </w:rPr>
        <w:t>»</w:t>
      </w:r>
      <w:r w:rsidRPr="0071237D">
        <w:rPr>
          <w:sz w:val="24"/>
          <w:szCs w:val="24"/>
        </w:rPr>
        <w:t xml:space="preserve">. Обязательными приложениями к проекту изменений в Правила являются протокол </w:t>
      </w:r>
      <w:r w:rsidRPr="00D21424">
        <w:rPr>
          <w:sz w:val="24"/>
          <w:szCs w:val="24"/>
        </w:rPr>
        <w:t>публичных слушаний и заключение о результатах публичных слушаний.</w:t>
      </w:r>
    </w:p>
    <w:p w:rsidR="003A0D4D" w:rsidRPr="00D21424" w:rsidRDefault="003A0D4D" w:rsidP="003A0D4D">
      <w:pPr>
        <w:tabs>
          <w:tab w:val="left" w:pos="993"/>
        </w:tabs>
        <w:ind w:firstLine="709"/>
        <w:jc w:val="both"/>
        <w:rPr>
          <w:sz w:val="24"/>
          <w:szCs w:val="24"/>
        </w:rPr>
      </w:pPr>
      <w:r w:rsidRPr="00D21424">
        <w:rPr>
          <w:sz w:val="24"/>
          <w:szCs w:val="24"/>
        </w:rPr>
        <w:t>12. Глава</w:t>
      </w:r>
      <w:r>
        <w:rPr>
          <w:sz w:val="24"/>
          <w:szCs w:val="24"/>
        </w:rPr>
        <w:t xml:space="preserve"> администрации </w:t>
      </w:r>
      <w:r w:rsidRPr="00D21424">
        <w:rPr>
          <w:sz w:val="24"/>
          <w:szCs w:val="24"/>
        </w:rPr>
        <w:t xml:space="preserve">МО </w:t>
      </w:r>
      <w:r w:rsidRPr="00D21424">
        <w:rPr>
          <w:bCs/>
          <w:iCs/>
          <w:sz w:val="24"/>
          <w:szCs w:val="24"/>
        </w:rPr>
        <w:t>«</w:t>
      </w:r>
      <w:r w:rsidRPr="00D21424">
        <w:rPr>
          <w:bCs/>
          <w:iCs/>
          <w:sz w:val="24"/>
          <w:szCs w:val="24"/>
          <w:lang w:bidi="en-US"/>
        </w:rPr>
        <w:t>Мезенский район</w:t>
      </w:r>
      <w:r w:rsidRPr="00D21424">
        <w:rPr>
          <w:bCs/>
          <w:iCs/>
          <w:sz w:val="24"/>
          <w:szCs w:val="24"/>
        </w:rPr>
        <w:t xml:space="preserve">» </w:t>
      </w:r>
      <w:r w:rsidRPr="00D21424">
        <w:rPr>
          <w:sz w:val="24"/>
          <w:szCs w:val="24"/>
        </w:rPr>
        <w:t>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w:t>
      </w:r>
      <w:r>
        <w:rPr>
          <w:sz w:val="24"/>
          <w:szCs w:val="24"/>
        </w:rPr>
        <w:t>ии указанного проекта в Собрание</w:t>
      </w:r>
      <w:r w:rsidRPr="00D21424">
        <w:rPr>
          <w:sz w:val="24"/>
          <w:szCs w:val="24"/>
        </w:rPr>
        <w:t xml:space="preserve"> депутатов МО </w:t>
      </w:r>
      <w:r w:rsidRPr="00D21424">
        <w:rPr>
          <w:bCs/>
          <w:iCs/>
          <w:sz w:val="24"/>
          <w:szCs w:val="24"/>
        </w:rPr>
        <w:t>«</w:t>
      </w:r>
      <w:r>
        <w:rPr>
          <w:bCs/>
          <w:iCs/>
          <w:sz w:val="24"/>
          <w:szCs w:val="24"/>
        </w:rPr>
        <w:t>Мезенский район</w:t>
      </w:r>
      <w:r w:rsidRPr="00D21424">
        <w:rPr>
          <w:bCs/>
          <w:iCs/>
          <w:sz w:val="24"/>
          <w:szCs w:val="24"/>
        </w:rPr>
        <w:t xml:space="preserve">» </w:t>
      </w:r>
      <w:r w:rsidRPr="00D21424">
        <w:rPr>
          <w:sz w:val="24"/>
          <w:szCs w:val="24"/>
        </w:rPr>
        <w:t>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3A0D4D" w:rsidRPr="0071237D" w:rsidRDefault="003A0D4D" w:rsidP="003A0D4D">
      <w:pPr>
        <w:tabs>
          <w:tab w:val="left" w:pos="993"/>
        </w:tabs>
        <w:ind w:firstLine="709"/>
        <w:jc w:val="both"/>
        <w:rPr>
          <w:sz w:val="24"/>
          <w:szCs w:val="24"/>
        </w:rPr>
      </w:pPr>
      <w:r w:rsidRPr="00D21424">
        <w:rPr>
          <w:sz w:val="24"/>
          <w:szCs w:val="24"/>
        </w:rPr>
        <w:t xml:space="preserve">13. Проект изменений в Правила землепользования и застройки рассматривается Собранием депутатов МО </w:t>
      </w:r>
      <w:r w:rsidRPr="00D21424">
        <w:rPr>
          <w:bCs/>
          <w:iCs/>
          <w:sz w:val="24"/>
          <w:szCs w:val="24"/>
        </w:rPr>
        <w:t>«</w:t>
      </w:r>
      <w:r w:rsidRPr="00D21424">
        <w:rPr>
          <w:bCs/>
          <w:iCs/>
          <w:sz w:val="24"/>
          <w:szCs w:val="24"/>
          <w:lang w:bidi="en-US"/>
        </w:rPr>
        <w:t>Мезенский район</w:t>
      </w:r>
      <w:r w:rsidRPr="00D21424">
        <w:rPr>
          <w:bCs/>
          <w:iCs/>
          <w:sz w:val="24"/>
          <w:szCs w:val="24"/>
        </w:rPr>
        <w:t>»</w:t>
      </w:r>
      <w:r w:rsidRPr="00D21424">
        <w:rPr>
          <w:sz w:val="24"/>
          <w:szCs w:val="24"/>
        </w:rPr>
        <w:t>. Обязательными</w:t>
      </w:r>
      <w:r w:rsidRPr="0071237D">
        <w:rPr>
          <w:sz w:val="24"/>
          <w:szCs w:val="24"/>
        </w:rPr>
        <w:t xml:space="preserve">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3A0D4D" w:rsidRPr="0071237D" w:rsidRDefault="003A0D4D" w:rsidP="003A0D4D">
      <w:pPr>
        <w:tabs>
          <w:tab w:val="left" w:pos="993"/>
        </w:tabs>
        <w:ind w:firstLine="709"/>
        <w:jc w:val="both"/>
        <w:rPr>
          <w:sz w:val="24"/>
          <w:szCs w:val="24"/>
        </w:rPr>
      </w:pPr>
      <w:r w:rsidRPr="0071237D">
        <w:rPr>
          <w:sz w:val="24"/>
          <w:szCs w:val="24"/>
        </w:rPr>
        <w:t>14. Собрание депутатов</w:t>
      </w:r>
      <w:r w:rsidRPr="0071237D">
        <w:t xml:space="preserve"> </w:t>
      </w:r>
      <w:r w:rsidRPr="0071237D">
        <w:rPr>
          <w:sz w:val="24"/>
        </w:rPr>
        <w:t xml:space="preserve">МО </w:t>
      </w:r>
      <w:r w:rsidRPr="0071237D">
        <w:rPr>
          <w:bCs/>
          <w:iCs/>
          <w:sz w:val="24"/>
        </w:rPr>
        <w:t>«</w:t>
      </w:r>
      <w:r>
        <w:rPr>
          <w:bCs/>
          <w:iCs/>
          <w:sz w:val="24"/>
          <w:szCs w:val="24"/>
          <w:lang w:bidi="en-US"/>
        </w:rPr>
        <w:t>Мезенский район</w:t>
      </w:r>
      <w:r w:rsidRPr="0071237D">
        <w:rPr>
          <w:bCs/>
          <w:iCs/>
          <w:sz w:val="24"/>
        </w:rPr>
        <w:t xml:space="preserve">» </w:t>
      </w:r>
      <w:r w:rsidRPr="0071237D">
        <w:rPr>
          <w:sz w:val="24"/>
          <w:szCs w:val="24"/>
        </w:rPr>
        <w:t>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w:t>
      </w:r>
      <w:r>
        <w:rPr>
          <w:sz w:val="24"/>
          <w:szCs w:val="24"/>
        </w:rPr>
        <w:t xml:space="preserve"> администрации</w:t>
      </w:r>
      <w:r w:rsidRPr="0071237D">
        <w:rPr>
          <w:sz w:val="24"/>
          <w:szCs w:val="24"/>
        </w:rPr>
        <w:t xml:space="preserve"> МО </w:t>
      </w:r>
      <w:r w:rsidRPr="0071237D">
        <w:rPr>
          <w:bCs/>
          <w:iCs/>
          <w:sz w:val="24"/>
          <w:szCs w:val="24"/>
        </w:rPr>
        <w:t>«</w:t>
      </w:r>
      <w:r>
        <w:rPr>
          <w:bCs/>
          <w:iCs/>
          <w:sz w:val="24"/>
          <w:szCs w:val="24"/>
          <w:lang w:bidi="en-US"/>
        </w:rPr>
        <w:t>Мезенский район</w:t>
      </w:r>
      <w:r w:rsidRPr="0071237D">
        <w:rPr>
          <w:bCs/>
          <w:iCs/>
          <w:sz w:val="24"/>
          <w:szCs w:val="24"/>
        </w:rPr>
        <w:t xml:space="preserve">» </w:t>
      </w:r>
      <w:r w:rsidRPr="0071237D">
        <w:rPr>
          <w:sz w:val="24"/>
          <w:szCs w:val="24"/>
        </w:rPr>
        <w:t>на доработку в соответствии с результатами публичных слушаний по указанному проекту.</w:t>
      </w:r>
    </w:p>
    <w:p w:rsidR="003A0D4D" w:rsidRPr="0071237D" w:rsidRDefault="003A0D4D" w:rsidP="003A0D4D">
      <w:pPr>
        <w:tabs>
          <w:tab w:val="left" w:pos="993"/>
        </w:tabs>
        <w:ind w:firstLine="709"/>
        <w:jc w:val="both"/>
        <w:rPr>
          <w:sz w:val="24"/>
          <w:szCs w:val="24"/>
        </w:rPr>
      </w:pPr>
      <w:r w:rsidRPr="0071237D">
        <w:rPr>
          <w:sz w:val="24"/>
          <w:szCs w:val="24"/>
        </w:rPr>
        <w:t>15. Изменения в Правила застройки подлежат опубликованию в установленном законом порядке.</w:t>
      </w:r>
    </w:p>
    <w:p w:rsidR="003A0D4D" w:rsidRPr="0071237D" w:rsidRDefault="003A0D4D" w:rsidP="003A0D4D">
      <w:pPr>
        <w:tabs>
          <w:tab w:val="left" w:pos="993"/>
        </w:tabs>
        <w:ind w:firstLine="709"/>
        <w:jc w:val="both"/>
        <w:rPr>
          <w:sz w:val="24"/>
          <w:szCs w:val="24"/>
        </w:rPr>
      </w:pPr>
      <w:r w:rsidRPr="0071237D">
        <w:rPr>
          <w:sz w:val="24"/>
          <w:szCs w:val="24"/>
        </w:rPr>
        <w:t>16. Физические и юридические лица вправе оспорить решение об утверждении изменений в Правила застройки в судебном порядке.</w:t>
      </w:r>
    </w:p>
    <w:p w:rsidR="003A0D4D" w:rsidRPr="0071237D" w:rsidRDefault="003A0D4D" w:rsidP="003A0D4D">
      <w:pPr>
        <w:tabs>
          <w:tab w:val="left" w:pos="993"/>
        </w:tabs>
        <w:ind w:firstLine="709"/>
        <w:jc w:val="both"/>
        <w:rPr>
          <w:sz w:val="24"/>
          <w:szCs w:val="24"/>
        </w:rPr>
      </w:pPr>
      <w:r w:rsidRPr="0071237D">
        <w:rPr>
          <w:sz w:val="24"/>
          <w:szCs w:val="24"/>
        </w:rPr>
        <w:t xml:space="preserve">17. Органы государственной власти Российской Федерации, органы государственной власти Архангельской области вправе оспорить решение об утверждении изменений в Правила землепользования и застройки МО </w:t>
      </w:r>
      <w:r w:rsidRPr="0071237D">
        <w:rPr>
          <w:bCs/>
          <w:iCs/>
          <w:sz w:val="24"/>
          <w:szCs w:val="24"/>
        </w:rPr>
        <w:t>«</w:t>
      </w:r>
      <w:proofErr w:type="spellStart"/>
      <w:r>
        <w:rPr>
          <w:bCs/>
          <w:iCs/>
          <w:sz w:val="24"/>
          <w:lang w:bidi="en-US"/>
        </w:rPr>
        <w:t>Соянское</w:t>
      </w:r>
      <w:proofErr w:type="spellEnd"/>
      <w:r w:rsidRPr="0071237D">
        <w:rPr>
          <w:bCs/>
          <w:iCs/>
          <w:sz w:val="24"/>
          <w:szCs w:val="24"/>
        </w:rPr>
        <w:t xml:space="preserve">» </w:t>
      </w:r>
      <w:r w:rsidRPr="0071237D">
        <w:rPr>
          <w:sz w:val="24"/>
          <w:szCs w:val="24"/>
        </w:rPr>
        <w:t>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Архангельской области, утвержденным до утверждения изменений в Правила застройки.</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lang w:bidi="en-US"/>
        </w:rPr>
      </w:pPr>
      <w:r w:rsidRPr="0071237D">
        <w:rPr>
          <w:b/>
          <w:sz w:val="24"/>
          <w:lang w:bidi="en-US"/>
        </w:rPr>
        <w:t>Статья 23. Ответственность за нарушение настоящих правил</w:t>
      </w:r>
    </w:p>
    <w:p w:rsidR="003A0D4D" w:rsidRPr="0071237D" w:rsidRDefault="003A0D4D" w:rsidP="003A0D4D">
      <w:pPr>
        <w:tabs>
          <w:tab w:val="left" w:pos="993"/>
        </w:tabs>
        <w:ind w:firstLine="709"/>
        <w:jc w:val="both"/>
        <w:rPr>
          <w:sz w:val="24"/>
          <w:szCs w:val="24"/>
        </w:rPr>
      </w:pPr>
      <w:r w:rsidRPr="0071237D">
        <w:rPr>
          <w:sz w:val="24"/>
          <w:szCs w:val="24"/>
        </w:rPr>
        <w:t>Ответственность за нарушение настоящих Правил наступает согласно законодательству Российской Федерации и Архангельской области.</w:t>
      </w:r>
    </w:p>
    <w:p w:rsidR="003A0D4D" w:rsidRDefault="003A0D4D" w:rsidP="003A0D4D">
      <w:pPr>
        <w:keepNext/>
        <w:keepLines/>
        <w:ind w:firstLine="567"/>
        <w:jc w:val="both"/>
        <w:outlineLvl w:val="0"/>
        <w:rPr>
          <w:rFonts w:eastAsia="Calibri"/>
          <w:b/>
          <w:bCs/>
          <w:caps/>
          <w:sz w:val="24"/>
          <w:szCs w:val="24"/>
          <w:lang w:bidi="en-US"/>
        </w:rPr>
      </w:pPr>
    </w:p>
    <w:p w:rsidR="003A0D4D" w:rsidRPr="0071237D" w:rsidRDefault="003A0D4D" w:rsidP="003A0D4D">
      <w:pPr>
        <w:keepNext/>
        <w:keepLines/>
        <w:jc w:val="center"/>
        <w:outlineLvl w:val="0"/>
        <w:rPr>
          <w:rFonts w:eastAsia="Calibri"/>
          <w:b/>
          <w:bCs/>
          <w:caps/>
          <w:sz w:val="24"/>
          <w:szCs w:val="24"/>
          <w:lang w:bidi="en-US"/>
        </w:rPr>
      </w:pPr>
      <w:r w:rsidRPr="0071237D">
        <w:rPr>
          <w:rFonts w:eastAsia="Calibri"/>
          <w:b/>
          <w:bCs/>
          <w:caps/>
          <w:sz w:val="24"/>
          <w:szCs w:val="24"/>
          <w:lang w:bidi="en-US"/>
        </w:rPr>
        <w:t>ЧАСТЬ 2. Карт</w:t>
      </w:r>
      <w:r>
        <w:rPr>
          <w:rFonts w:eastAsia="Calibri"/>
          <w:b/>
          <w:bCs/>
          <w:caps/>
          <w:sz w:val="24"/>
          <w:szCs w:val="24"/>
          <w:lang w:bidi="en-US"/>
        </w:rPr>
        <w:t>а</w:t>
      </w:r>
      <w:r w:rsidRPr="0071237D">
        <w:rPr>
          <w:rFonts w:eastAsia="Calibri"/>
          <w:b/>
          <w:bCs/>
          <w:caps/>
          <w:sz w:val="24"/>
          <w:szCs w:val="24"/>
          <w:lang w:bidi="en-US"/>
        </w:rPr>
        <w:t xml:space="preserve"> градостроительного зонирования</w:t>
      </w:r>
    </w:p>
    <w:p w:rsidR="003A0D4D" w:rsidRDefault="003A0D4D" w:rsidP="003A0D4D">
      <w:pPr>
        <w:ind w:firstLine="567"/>
        <w:jc w:val="both"/>
        <w:rPr>
          <w:b/>
          <w:sz w:val="24"/>
          <w:lang w:bidi="en-US"/>
        </w:rPr>
      </w:pPr>
    </w:p>
    <w:p w:rsidR="003A0D4D" w:rsidRPr="0071237D" w:rsidRDefault="003A0D4D" w:rsidP="003A0D4D">
      <w:pPr>
        <w:tabs>
          <w:tab w:val="left" w:pos="993"/>
        </w:tabs>
        <w:ind w:firstLine="709"/>
        <w:jc w:val="both"/>
        <w:rPr>
          <w:b/>
          <w:sz w:val="24"/>
          <w:szCs w:val="24"/>
          <w:lang w:bidi="en-US"/>
        </w:rPr>
      </w:pPr>
      <w:r w:rsidRPr="0071237D">
        <w:rPr>
          <w:b/>
          <w:sz w:val="24"/>
          <w:lang w:bidi="en-US"/>
        </w:rPr>
        <w:t>Статья 24. Карт</w:t>
      </w:r>
      <w:r>
        <w:rPr>
          <w:b/>
          <w:sz w:val="24"/>
          <w:lang w:bidi="en-US"/>
        </w:rPr>
        <w:t>а</w:t>
      </w:r>
      <w:r w:rsidRPr="0071237D">
        <w:rPr>
          <w:b/>
          <w:sz w:val="24"/>
          <w:lang w:bidi="en-US"/>
        </w:rPr>
        <w:t xml:space="preserve"> градостроительного зонирования</w:t>
      </w:r>
      <w:r w:rsidRPr="0071237D">
        <w:rPr>
          <w:b/>
          <w:sz w:val="24"/>
          <w:szCs w:val="24"/>
          <w:lang w:bidi="en-US"/>
        </w:rPr>
        <w:t xml:space="preserve"> </w:t>
      </w:r>
    </w:p>
    <w:p w:rsidR="003A0D4D" w:rsidRPr="0071237D" w:rsidRDefault="003A0D4D" w:rsidP="003A0D4D">
      <w:pPr>
        <w:tabs>
          <w:tab w:val="left" w:pos="993"/>
        </w:tabs>
        <w:ind w:firstLine="709"/>
        <w:jc w:val="both"/>
        <w:rPr>
          <w:sz w:val="24"/>
          <w:szCs w:val="24"/>
          <w:lang w:bidi="en-US"/>
        </w:rPr>
      </w:pPr>
      <w:r>
        <w:rPr>
          <w:sz w:val="24"/>
          <w:szCs w:val="24"/>
          <w:lang w:bidi="en-US"/>
        </w:rPr>
        <w:t>На к</w:t>
      </w:r>
      <w:r w:rsidRPr="0071237D">
        <w:rPr>
          <w:sz w:val="24"/>
          <w:szCs w:val="24"/>
          <w:lang w:bidi="en-US"/>
        </w:rPr>
        <w:t>арт</w:t>
      </w:r>
      <w:r>
        <w:rPr>
          <w:sz w:val="24"/>
          <w:szCs w:val="24"/>
          <w:lang w:bidi="en-US"/>
        </w:rPr>
        <w:t>е</w:t>
      </w:r>
      <w:r w:rsidRPr="0071237D">
        <w:rPr>
          <w:sz w:val="24"/>
          <w:szCs w:val="24"/>
          <w:lang w:bidi="en-US"/>
        </w:rPr>
        <w:t xml:space="preserve"> градостроительного зонирования (приложение 1) </w:t>
      </w:r>
      <w:r w:rsidRPr="003D7D5F">
        <w:rPr>
          <w:sz w:val="24"/>
          <w:szCs w:val="24"/>
        </w:rPr>
        <w:t>части территории муниципального образования «</w:t>
      </w:r>
      <w:proofErr w:type="spellStart"/>
      <w:r>
        <w:rPr>
          <w:sz w:val="24"/>
          <w:szCs w:val="24"/>
        </w:rPr>
        <w:t>Соян</w:t>
      </w:r>
      <w:r w:rsidRPr="003D7D5F">
        <w:rPr>
          <w:sz w:val="24"/>
          <w:szCs w:val="24"/>
        </w:rPr>
        <w:t>ское</w:t>
      </w:r>
      <w:proofErr w:type="spellEnd"/>
      <w:r w:rsidRPr="003D7D5F">
        <w:rPr>
          <w:sz w:val="24"/>
          <w:szCs w:val="24"/>
        </w:rPr>
        <w:t>»</w:t>
      </w:r>
      <w:r>
        <w:rPr>
          <w:sz w:val="24"/>
          <w:szCs w:val="24"/>
        </w:rPr>
        <w:t xml:space="preserve">, д. Сояна </w:t>
      </w:r>
      <w:r w:rsidRPr="0071237D">
        <w:rPr>
          <w:sz w:val="24"/>
          <w:szCs w:val="24"/>
          <w:lang w:bidi="en-US"/>
        </w:rPr>
        <w:t xml:space="preserve">показаны территориальные зоны и все типы ограничений использования территорий: нормативные санитарно-защитные зоны, </w:t>
      </w:r>
      <w:proofErr w:type="spellStart"/>
      <w:r w:rsidRPr="0071237D">
        <w:rPr>
          <w:sz w:val="24"/>
          <w:szCs w:val="24"/>
          <w:lang w:bidi="en-US"/>
        </w:rPr>
        <w:t>водоохранные</w:t>
      </w:r>
      <w:proofErr w:type="spellEnd"/>
      <w:r w:rsidRPr="0071237D">
        <w:rPr>
          <w:sz w:val="24"/>
          <w:szCs w:val="24"/>
          <w:lang w:bidi="en-US"/>
        </w:rPr>
        <w:t xml:space="preserve"> зоны, зоны с регламентированным посещением территории</w:t>
      </w:r>
      <w:r>
        <w:rPr>
          <w:sz w:val="24"/>
          <w:szCs w:val="24"/>
          <w:lang w:bidi="en-US"/>
        </w:rPr>
        <w:t>.</w:t>
      </w:r>
    </w:p>
    <w:p w:rsidR="003A0D4D" w:rsidRDefault="003A0D4D" w:rsidP="003A0D4D">
      <w:pPr>
        <w:tabs>
          <w:tab w:val="left" w:pos="993"/>
        </w:tabs>
        <w:ind w:firstLine="709"/>
        <w:jc w:val="both"/>
        <w:rPr>
          <w:b/>
          <w:sz w:val="24"/>
          <w:lang w:bidi="en-US"/>
        </w:rPr>
      </w:pPr>
    </w:p>
    <w:p w:rsidR="003A0D4D" w:rsidRPr="0071237D" w:rsidRDefault="003A0D4D" w:rsidP="003A0D4D">
      <w:pPr>
        <w:tabs>
          <w:tab w:val="left" w:pos="993"/>
        </w:tabs>
        <w:ind w:firstLine="709"/>
        <w:jc w:val="both"/>
        <w:rPr>
          <w:b/>
          <w:sz w:val="24"/>
          <w:lang w:bidi="en-US"/>
        </w:rPr>
      </w:pPr>
      <w:r w:rsidRPr="0071237D">
        <w:rPr>
          <w:b/>
          <w:sz w:val="24"/>
          <w:lang w:bidi="en-US"/>
        </w:rPr>
        <w:lastRenderedPageBreak/>
        <w:t>Статья 25. Порядок установления территориальных зон</w:t>
      </w:r>
    </w:p>
    <w:p w:rsidR="003A0D4D" w:rsidRPr="0071237D" w:rsidRDefault="003A0D4D" w:rsidP="003A0D4D">
      <w:pPr>
        <w:tabs>
          <w:tab w:val="left" w:pos="993"/>
        </w:tabs>
        <w:ind w:firstLine="709"/>
        <w:jc w:val="both"/>
        <w:rPr>
          <w:sz w:val="24"/>
          <w:szCs w:val="24"/>
        </w:rPr>
      </w:pPr>
      <w:r>
        <w:rPr>
          <w:sz w:val="24"/>
          <w:szCs w:val="24"/>
        </w:rPr>
        <w:t xml:space="preserve">1. </w:t>
      </w:r>
      <w:r w:rsidRPr="0071237D">
        <w:rPr>
          <w:sz w:val="24"/>
          <w:szCs w:val="24"/>
        </w:rPr>
        <w:t>Территориальные зоны установлены с учётом:</w:t>
      </w:r>
    </w:p>
    <w:p w:rsidR="003A0D4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определённых Градостроительным кодексом РФ видов территориальных зон;</w:t>
      </w:r>
    </w:p>
    <w:p w:rsidR="003A0D4D" w:rsidRPr="00523CC7"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0E69F6">
        <w:rPr>
          <w:sz w:val="24"/>
          <w:szCs w:val="24"/>
        </w:rPr>
        <w:t>Приказ</w:t>
      </w:r>
      <w:r>
        <w:rPr>
          <w:sz w:val="24"/>
          <w:szCs w:val="24"/>
        </w:rPr>
        <w:t>а</w:t>
      </w:r>
      <w:r w:rsidRPr="000E69F6">
        <w:rPr>
          <w:sz w:val="24"/>
          <w:szCs w:val="24"/>
        </w:rPr>
        <w:t xml:space="preserve"> Минэкономразвития России от 01.09.2</w:t>
      </w:r>
      <w:r>
        <w:rPr>
          <w:sz w:val="24"/>
          <w:szCs w:val="24"/>
        </w:rPr>
        <w:t>014 N 540 (ред. от 30.09.2015) «</w:t>
      </w:r>
      <w:r w:rsidRPr="000E69F6">
        <w:rPr>
          <w:sz w:val="24"/>
          <w:szCs w:val="24"/>
        </w:rPr>
        <w:t>Об утверждении классификатора видов разрешенного ис</w:t>
      </w:r>
      <w:r>
        <w:rPr>
          <w:sz w:val="24"/>
          <w:szCs w:val="24"/>
        </w:rPr>
        <w:t>пользования земельных участков»;</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сложившейся планировки территории и существующего землепользования;</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0D4D" w:rsidRPr="0071237D" w:rsidRDefault="003A0D4D" w:rsidP="003A0D4D">
      <w:pPr>
        <w:numPr>
          <w:ilvl w:val="2"/>
          <w:numId w:val="30"/>
        </w:numPr>
        <w:tabs>
          <w:tab w:val="clear" w:pos="2869"/>
          <w:tab w:val="num" w:pos="567"/>
          <w:tab w:val="left" w:pos="993"/>
        </w:tabs>
        <w:autoSpaceDE w:val="0"/>
        <w:autoSpaceDN w:val="0"/>
        <w:adjustRightInd w:val="0"/>
        <w:ind w:left="0" w:firstLine="709"/>
        <w:jc w:val="both"/>
        <w:rPr>
          <w:sz w:val="24"/>
          <w:szCs w:val="24"/>
        </w:rPr>
      </w:pPr>
      <w:r w:rsidRPr="0071237D">
        <w:rPr>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3A0D4D" w:rsidRPr="0071237D" w:rsidRDefault="003A0D4D" w:rsidP="003A0D4D">
      <w:pPr>
        <w:tabs>
          <w:tab w:val="left" w:pos="993"/>
        </w:tabs>
        <w:ind w:firstLine="709"/>
        <w:jc w:val="both"/>
        <w:rPr>
          <w:sz w:val="24"/>
          <w:szCs w:val="24"/>
        </w:rPr>
      </w:pPr>
      <w:r>
        <w:rPr>
          <w:sz w:val="24"/>
          <w:szCs w:val="24"/>
        </w:rPr>
        <w:t>2.</w:t>
      </w:r>
      <w:r w:rsidRPr="0071237D">
        <w:rPr>
          <w:sz w:val="24"/>
          <w:szCs w:val="24"/>
        </w:rPr>
        <w:t xml:space="preserve"> Границы территориальных зон установлены по:</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красным линиям;</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магистралям, улицам, проездам (линиям, разделяющим транспортные потоки противоположных направлений);</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границам земельных участков;</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естественным границам природных объектов;</w:t>
      </w:r>
    </w:p>
    <w:p w:rsidR="003A0D4D" w:rsidRPr="0071237D" w:rsidRDefault="003A0D4D" w:rsidP="003A0D4D">
      <w:pPr>
        <w:numPr>
          <w:ilvl w:val="0"/>
          <w:numId w:val="31"/>
        </w:numPr>
        <w:tabs>
          <w:tab w:val="left" w:pos="993"/>
        </w:tabs>
        <w:autoSpaceDE w:val="0"/>
        <w:autoSpaceDN w:val="0"/>
        <w:adjustRightInd w:val="0"/>
        <w:ind w:left="0" w:firstLine="709"/>
        <w:jc w:val="both"/>
        <w:rPr>
          <w:sz w:val="24"/>
          <w:szCs w:val="24"/>
        </w:rPr>
      </w:pPr>
      <w:r w:rsidRPr="0071237D">
        <w:rPr>
          <w:sz w:val="24"/>
          <w:szCs w:val="24"/>
        </w:rPr>
        <w:t>иным границам.</w:t>
      </w:r>
    </w:p>
    <w:p w:rsidR="003A0D4D" w:rsidRPr="0071237D" w:rsidRDefault="003A0D4D" w:rsidP="003A0D4D">
      <w:pPr>
        <w:numPr>
          <w:ilvl w:val="1"/>
          <w:numId w:val="30"/>
        </w:numPr>
        <w:tabs>
          <w:tab w:val="left" w:pos="993"/>
        </w:tabs>
        <w:autoSpaceDE w:val="0"/>
        <w:autoSpaceDN w:val="0"/>
        <w:adjustRightInd w:val="0"/>
        <w:ind w:left="0" w:firstLine="709"/>
        <w:jc w:val="both"/>
        <w:rPr>
          <w:sz w:val="24"/>
          <w:szCs w:val="24"/>
        </w:rPr>
      </w:pPr>
      <w:r w:rsidRPr="0071237D">
        <w:rPr>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0D4D" w:rsidRPr="0071237D" w:rsidRDefault="003A0D4D" w:rsidP="003A0D4D">
      <w:pPr>
        <w:tabs>
          <w:tab w:val="left" w:pos="993"/>
        </w:tabs>
        <w:ind w:firstLine="709"/>
        <w:jc w:val="both"/>
        <w:rPr>
          <w:sz w:val="24"/>
          <w:szCs w:val="24"/>
        </w:rPr>
      </w:pPr>
    </w:p>
    <w:p w:rsidR="003A0D4D" w:rsidRPr="0071237D" w:rsidRDefault="003A0D4D" w:rsidP="003A0D4D">
      <w:pPr>
        <w:tabs>
          <w:tab w:val="left" w:pos="993"/>
        </w:tabs>
        <w:ind w:firstLine="709"/>
        <w:jc w:val="both"/>
        <w:rPr>
          <w:b/>
          <w:sz w:val="24"/>
          <w:lang w:bidi="en-US"/>
        </w:rPr>
      </w:pPr>
      <w:r w:rsidRPr="0071237D">
        <w:rPr>
          <w:b/>
          <w:sz w:val="24"/>
          <w:lang w:bidi="en-US"/>
        </w:rPr>
        <w:t>Статья 26. Перечень территориальных зон, выделенных на картах градостроительного зонирования</w:t>
      </w:r>
    </w:p>
    <w:p w:rsidR="003A0D4D" w:rsidRPr="0071237D" w:rsidRDefault="003A0D4D" w:rsidP="003A0D4D">
      <w:pPr>
        <w:tabs>
          <w:tab w:val="left" w:pos="993"/>
        </w:tabs>
        <w:ind w:firstLine="709"/>
        <w:jc w:val="both"/>
        <w:rPr>
          <w:rFonts w:eastAsia="Calibri"/>
          <w:sz w:val="24"/>
          <w:szCs w:val="24"/>
        </w:rPr>
      </w:pPr>
      <w:r w:rsidRPr="0071237D">
        <w:rPr>
          <w:rFonts w:eastAsia="Calibri"/>
          <w:sz w:val="24"/>
          <w:szCs w:val="24"/>
        </w:rPr>
        <w:t>1. Карта</w:t>
      </w:r>
      <w:r>
        <w:rPr>
          <w:rFonts w:eastAsia="Calibri"/>
          <w:sz w:val="24"/>
          <w:szCs w:val="24"/>
        </w:rPr>
        <w:t xml:space="preserve"> градостроительного зонирования</w:t>
      </w:r>
      <w:r w:rsidRPr="0071237D">
        <w:rPr>
          <w:rFonts w:eastAsia="Calibri"/>
          <w:sz w:val="24"/>
          <w:szCs w:val="24"/>
        </w:rPr>
        <w:t xml:space="preserve"> выполняется на основании </w:t>
      </w:r>
      <w:r>
        <w:rPr>
          <w:rFonts w:eastAsia="Calibri"/>
          <w:sz w:val="24"/>
          <w:szCs w:val="24"/>
        </w:rPr>
        <w:t xml:space="preserve">схемы территориального планирования района, </w:t>
      </w:r>
      <w:r w:rsidRPr="0071237D">
        <w:rPr>
          <w:rFonts w:eastAsia="Calibri"/>
          <w:sz w:val="24"/>
          <w:szCs w:val="24"/>
        </w:rPr>
        <w:t>генерального плана Поселения (в том числе – генеральных планов частей его территории).</w:t>
      </w:r>
    </w:p>
    <w:p w:rsidR="003A0D4D" w:rsidRPr="0071237D" w:rsidRDefault="003A0D4D" w:rsidP="003A0D4D">
      <w:pPr>
        <w:tabs>
          <w:tab w:val="left" w:pos="993"/>
        </w:tabs>
        <w:ind w:firstLine="709"/>
        <w:jc w:val="both"/>
        <w:rPr>
          <w:rFonts w:eastAsia="Calibri"/>
          <w:sz w:val="24"/>
          <w:szCs w:val="24"/>
        </w:rPr>
      </w:pPr>
      <w:r w:rsidRPr="0071237D">
        <w:rPr>
          <w:rFonts w:eastAsia="Calibri"/>
          <w:sz w:val="24"/>
          <w:szCs w:val="24"/>
        </w:rPr>
        <w:t xml:space="preserve">Карта градостроительного зонирования МО представляет собой чертеж МО (может включать также чертежи населенных пунктов в соответствующих масштабах) с отображением границ территории </w:t>
      </w:r>
      <w:proofErr w:type="spellStart"/>
      <w:r>
        <w:rPr>
          <w:rFonts w:eastAsia="Calibri"/>
          <w:sz w:val="24"/>
          <w:szCs w:val="24"/>
        </w:rPr>
        <w:t>дереви</w:t>
      </w:r>
      <w:proofErr w:type="spellEnd"/>
      <w:r>
        <w:rPr>
          <w:rFonts w:eastAsia="Calibri"/>
          <w:sz w:val="24"/>
          <w:szCs w:val="24"/>
        </w:rPr>
        <w:t xml:space="preserve"> Сояна</w:t>
      </w:r>
      <w:r w:rsidRPr="0071237D">
        <w:rPr>
          <w:rFonts w:eastAsia="Calibri"/>
          <w:sz w:val="24"/>
          <w:szCs w:val="24"/>
        </w:rPr>
        <w:t>, границ территориальных зон и границ зон с особыми условиями использования территорий.</w:t>
      </w:r>
    </w:p>
    <w:p w:rsidR="003A0D4D" w:rsidRPr="00260006" w:rsidRDefault="003A0D4D" w:rsidP="003A0D4D">
      <w:pPr>
        <w:tabs>
          <w:tab w:val="left" w:pos="993"/>
        </w:tabs>
        <w:ind w:firstLine="709"/>
        <w:jc w:val="both"/>
        <w:rPr>
          <w:rFonts w:eastAsia="Calibri"/>
          <w:sz w:val="24"/>
          <w:szCs w:val="24"/>
          <w:highlight w:val="yellow"/>
        </w:rPr>
      </w:pPr>
      <w:r w:rsidRPr="00260006">
        <w:rPr>
          <w:rFonts w:eastAsia="Calibri"/>
          <w:sz w:val="24"/>
          <w:szCs w:val="24"/>
          <w:highlight w:val="yellow"/>
        </w:rPr>
        <w:t>2. На карте градостроительного зонирования масштаба 1:10000 выделены следующие территориальные зоны:</w:t>
      </w:r>
    </w:p>
    <w:p w:rsidR="003A0D4D" w:rsidRPr="00260006" w:rsidRDefault="003A0D4D" w:rsidP="003A0D4D">
      <w:pPr>
        <w:tabs>
          <w:tab w:val="left" w:pos="993"/>
        </w:tabs>
        <w:ind w:firstLine="709"/>
        <w:jc w:val="both"/>
        <w:rPr>
          <w:rFonts w:eastAsia="Calibri"/>
          <w:sz w:val="24"/>
          <w:szCs w:val="24"/>
          <w:highlight w:val="yellow"/>
        </w:rPr>
      </w:pPr>
      <w:r w:rsidRPr="00260006">
        <w:rPr>
          <w:rFonts w:eastAsia="Calibri"/>
          <w:b/>
          <w:sz w:val="24"/>
          <w:szCs w:val="24"/>
          <w:highlight w:val="yellow"/>
        </w:rPr>
        <w:t>Ж</w:t>
      </w:r>
      <w:r w:rsidRPr="00260006">
        <w:rPr>
          <w:rFonts w:eastAsia="Calibri"/>
          <w:sz w:val="24"/>
          <w:szCs w:val="24"/>
          <w:highlight w:val="yellow"/>
        </w:rPr>
        <w:t xml:space="preserve"> – зона жилой застройки;</w:t>
      </w:r>
    </w:p>
    <w:p w:rsidR="003A0D4D" w:rsidRPr="0071237D" w:rsidRDefault="003A0D4D" w:rsidP="003A0D4D">
      <w:pPr>
        <w:tabs>
          <w:tab w:val="left" w:pos="993"/>
        </w:tabs>
        <w:ind w:firstLine="709"/>
        <w:jc w:val="both"/>
        <w:rPr>
          <w:rFonts w:eastAsia="Calibri"/>
          <w:sz w:val="24"/>
          <w:szCs w:val="24"/>
        </w:rPr>
      </w:pPr>
      <w:r w:rsidRPr="00260006">
        <w:rPr>
          <w:rFonts w:eastAsia="Calibri"/>
          <w:b/>
          <w:sz w:val="24"/>
          <w:szCs w:val="24"/>
          <w:highlight w:val="yellow"/>
        </w:rPr>
        <w:t>С</w:t>
      </w:r>
      <w:r w:rsidRPr="00260006">
        <w:rPr>
          <w:rFonts w:eastAsia="Calibri"/>
          <w:sz w:val="24"/>
          <w:szCs w:val="24"/>
          <w:highlight w:val="yellow"/>
        </w:rPr>
        <w:t xml:space="preserve"> – зона специального назначения – кладбище;</w:t>
      </w:r>
    </w:p>
    <w:p w:rsidR="003A0D4D" w:rsidRPr="0071237D" w:rsidRDefault="003A0D4D" w:rsidP="003A0D4D">
      <w:pPr>
        <w:tabs>
          <w:tab w:val="left" w:pos="993"/>
        </w:tabs>
        <w:ind w:firstLine="709"/>
        <w:jc w:val="both"/>
        <w:rPr>
          <w:rFonts w:eastAsia="Calibri"/>
          <w:sz w:val="24"/>
          <w:szCs w:val="24"/>
        </w:rPr>
      </w:pPr>
      <w:r>
        <w:rPr>
          <w:rFonts w:eastAsia="Calibri"/>
          <w:sz w:val="24"/>
          <w:szCs w:val="24"/>
        </w:rPr>
        <w:t>3. Территориальные зоны устано</w:t>
      </w:r>
      <w:r w:rsidRPr="0071237D">
        <w:rPr>
          <w:rFonts w:eastAsia="Calibri"/>
          <w:sz w:val="24"/>
          <w:szCs w:val="24"/>
        </w:rPr>
        <w:t>вл</w:t>
      </w:r>
      <w:r>
        <w:rPr>
          <w:rFonts w:eastAsia="Calibri"/>
          <w:sz w:val="24"/>
          <w:szCs w:val="24"/>
        </w:rPr>
        <w:t>ены</w:t>
      </w:r>
      <w:r w:rsidRPr="0071237D">
        <w:rPr>
          <w:rFonts w:eastAsia="Calibri"/>
          <w:sz w:val="24"/>
          <w:szCs w:val="24"/>
        </w:rPr>
        <w:t xml:space="preserve"> на карт</w:t>
      </w:r>
      <w:r>
        <w:rPr>
          <w:rFonts w:eastAsia="Calibri"/>
          <w:sz w:val="24"/>
          <w:szCs w:val="24"/>
        </w:rPr>
        <w:t>е</w:t>
      </w:r>
      <w:r w:rsidRPr="0071237D">
        <w:rPr>
          <w:rFonts w:eastAsia="Calibri"/>
          <w:sz w:val="24"/>
          <w:szCs w:val="24"/>
        </w:rPr>
        <w:t xml:space="preserve"> с учетом и отображением зон с особыми условиями использования территорий.</w:t>
      </w:r>
    </w:p>
    <w:p w:rsidR="003A0D4D" w:rsidRDefault="003A0D4D" w:rsidP="003A0D4D">
      <w:pPr>
        <w:keepNext/>
        <w:keepLines/>
        <w:ind w:firstLine="567"/>
        <w:outlineLvl w:val="0"/>
        <w:rPr>
          <w:rFonts w:eastAsia="Calibri"/>
          <w:b/>
          <w:bCs/>
          <w:caps/>
          <w:sz w:val="24"/>
          <w:szCs w:val="24"/>
          <w:lang w:bidi="en-US"/>
        </w:rPr>
      </w:pPr>
    </w:p>
    <w:p w:rsidR="003A0D4D" w:rsidRDefault="003A0D4D" w:rsidP="003A0D4D">
      <w:pPr>
        <w:keepNext/>
        <w:keepLines/>
        <w:jc w:val="center"/>
        <w:outlineLvl w:val="0"/>
        <w:rPr>
          <w:rFonts w:eastAsia="Calibri"/>
          <w:b/>
          <w:bCs/>
          <w:caps/>
          <w:sz w:val="24"/>
          <w:szCs w:val="24"/>
          <w:lang w:bidi="en-US"/>
        </w:rPr>
      </w:pPr>
      <w:r w:rsidRPr="0071237D">
        <w:rPr>
          <w:rFonts w:eastAsia="Calibri"/>
          <w:b/>
          <w:bCs/>
          <w:caps/>
          <w:sz w:val="24"/>
          <w:szCs w:val="24"/>
          <w:lang w:bidi="en-US"/>
        </w:rPr>
        <w:t>ЧАСТЬ 3. Градостроительные регламенты</w:t>
      </w:r>
    </w:p>
    <w:p w:rsidR="003A0D4D" w:rsidRPr="0071237D" w:rsidRDefault="003A0D4D" w:rsidP="003A0D4D">
      <w:pPr>
        <w:keepNext/>
        <w:keepLines/>
        <w:ind w:firstLine="567"/>
        <w:outlineLvl w:val="0"/>
        <w:rPr>
          <w:rFonts w:eastAsia="Calibri"/>
          <w:b/>
          <w:bCs/>
          <w:caps/>
          <w:sz w:val="24"/>
          <w:szCs w:val="24"/>
          <w:lang w:bidi="en-US"/>
        </w:rPr>
      </w:pPr>
    </w:p>
    <w:p w:rsidR="003A0D4D" w:rsidRPr="0071237D" w:rsidRDefault="003A0D4D" w:rsidP="003A0D4D">
      <w:pPr>
        <w:ind w:firstLine="709"/>
        <w:jc w:val="both"/>
        <w:rPr>
          <w:b/>
          <w:sz w:val="24"/>
          <w:lang w:bidi="en-US"/>
        </w:rPr>
      </w:pPr>
      <w:r w:rsidRPr="0071237D">
        <w:rPr>
          <w:b/>
          <w:sz w:val="24"/>
          <w:lang w:bidi="en-US"/>
        </w:rPr>
        <w:t>Статья 27. Порядок применения градостроительных регламентов</w:t>
      </w:r>
    </w:p>
    <w:p w:rsidR="003A0D4D" w:rsidRPr="0071237D" w:rsidRDefault="003A0D4D" w:rsidP="003A0D4D">
      <w:pPr>
        <w:ind w:firstLine="709"/>
        <w:jc w:val="both"/>
        <w:rPr>
          <w:sz w:val="24"/>
          <w:szCs w:val="24"/>
        </w:rPr>
      </w:pPr>
      <w:r w:rsidRPr="0071237D">
        <w:rPr>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A0D4D" w:rsidRPr="0071237D" w:rsidRDefault="003A0D4D" w:rsidP="003A0D4D">
      <w:pPr>
        <w:ind w:firstLine="709"/>
        <w:jc w:val="both"/>
        <w:rPr>
          <w:sz w:val="24"/>
          <w:szCs w:val="24"/>
        </w:rPr>
      </w:pPr>
      <w:r>
        <w:rPr>
          <w:sz w:val="24"/>
          <w:szCs w:val="24"/>
        </w:rPr>
        <w:t xml:space="preserve">2. </w:t>
      </w:r>
      <w:r w:rsidRPr="0071237D">
        <w:rPr>
          <w:sz w:val="24"/>
          <w:szCs w:val="24"/>
        </w:rPr>
        <w:t>Градостроительные регламенты устанавливаются с учётом:</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t>фактического использования земельных участков и объектов капитального строительства в границах территориальной зоны;</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A0D4D" w:rsidRPr="0071237D" w:rsidRDefault="003A0D4D" w:rsidP="003A0D4D">
      <w:pPr>
        <w:numPr>
          <w:ilvl w:val="2"/>
          <w:numId w:val="32"/>
        </w:numPr>
        <w:tabs>
          <w:tab w:val="num" w:pos="993"/>
        </w:tabs>
        <w:autoSpaceDE w:val="0"/>
        <w:autoSpaceDN w:val="0"/>
        <w:adjustRightInd w:val="0"/>
        <w:ind w:left="0" w:firstLine="709"/>
        <w:jc w:val="both"/>
        <w:rPr>
          <w:sz w:val="24"/>
          <w:szCs w:val="24"/>
        </w:rPr>
      </w:pPr>
      <w:r w:rsidRPr="0071237D">
        <w:rPr>
          <w:sz w:val="24"/>
          <w:szCs w:val="24"/>
        </w:rPr>
        <w:lastRenderedPageBreak/>
        <w:t>требований охраны особо охраняемых природных территорий, а также иных природных объектов.</w:t>
      </w:r>
    </w:p>
    <w:p w:rsidR="003A0D4D" w:rsidRPr="0071237D" w:rsidRDefault="003A0D4D" w:rsidP="003A0D4D">
      <w:pPr>
        <w:ind w:firstLine="709"/>
        <w:jc w:val="both"/>
        <w:rPr>
          <w:sz w:val="24"/>
          <w:szCs w:val="24"/>
        </w:rPr>
      </w:pPr>
      <w:r w:rsidRPr="0071237D">
        <w:rPr>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3A0D4D" w:rsidRPr="0071237D" w:rsidRDefault="003A0D4D" w:rsidP="003A0D4D">
      <w:pPr>
        <w:ind w:firstLine="709"/>
        <w:jc w:val="both"/>
        <w:rPr>
          <w:sz w:val="24"/>
          <w:szCs w:val="24"/>
        </w:rPr>
      </w:pPr>
      <w:r w:rsidRPr="0071237D">
        <w:rPr>
          <w:sz w:val="24"/>
          <w:szCs w:val="24"/>
        </w:rPr>
        <w:t>4. Действие градостроительного регламента не распространяется (Градостроительный кодекс Российской Федерации, статья 36, п. 4) на земельные участки:</w:t>
      </w:r>
    </w:p>
    <w:p w:rsidR="003A0D4D" w:rsidRPr="0071237D" w:rsidRDefault="003A0D4D" w:rsidP="003A0D4D">
      <w:pPr>
        <w:numPr>
          <w:ilvl w:val="0"/>
          <w:numId w:val="33"/>
        </w:numPr>
        <w:tabs>
          <w:tab w:val="clear" w:pos="1714"/>
          <w:tab w:val="num" w:pos="993"/>
        </w:tabs>
        <w:autoSpaceDE w:val="0"/>
        <w:autoSpaceDN w:val="0"/>
        <w:adjustRightInd w:val="0"/>
        <w:ind w:left="0" w:firstLine="709"/>
        <w:jc w:val="both"/>
        <w:rPr>
          <w:sz w:val="24"/>
          <w:szCs w:val="24"/>
        </w:rPr>
      </w:pPr>
      <w:r w:rsidRPr="0071237D">
        <w:rPr>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Российской Федерации, а также в границах территорий памятников и ансамблей, которые являются вновь выявленными памятниками и ансамблями;</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в границах территорий общего пользования (площадей, улиц проездов, скверов, автомобильных дорог, открытых водоёмов, бульваров и других подобных территорий);</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предназначенные для размещения линейных объектов и (или) занятые линейными объектами;</w:t>
      </w:r>
    </w:p>
    <w:p w:rsidR="003A0D4D" w:rsidRPr="0071237D" w:rsidRDefault="003A0D4D" w:rsidP="003A0D4D">
      <w:pPr>
        <w:numPr>
          <w:ilvl w:val="0"/>
          <w:numId w:val="33"/>
        </w:numPr>
        <w:tabs>
          <w:tab w:val="clear" w:pos="1714"/>
          <w:tab w:val="num" w:pos="0"/>
          <w:tab w:val="num" w:pos="993"/>
        </w:tabs>
        <w:autoSpaceDE w:val="0"/>
        <w:autoSpaceDN w:val="0"/>
        <w:adjustRightInd w:val="0"/>
        <w:ind w:left="0" w:firstLine="709"/>
        <w:jc w:val="both"/>
        <w:rPr>
          <w:sz w:val="24"/>
          <w:szCs w:val="24"/>
        </w:rPr>
      </w:pPr>
      <w:r w:rsidRPr="0071237D">
        <w:rPr>
          <w:sz w:val="24"/>
          <w:szCs w:val="24"/>
        </w:rPr>
        <w:t>предоставленные для добычи полезных ископаемых.</w:t>
      </w:r>
    </w:p>
    <w:p w:rsidR="003A0D4D" w:rsidRPr="0071237D" w:rsidRDefault="003A0D4D" w:rsidP="003A0D4D">
      <w:pPr>
        <w:ind w:firstLine="709"/>
        <w:jc w:val="both"/>
        <w:rPr>
          <w:sz w:val="24"/>
          <w:szCs w:val="24"/>
        </w:rPr>
      </w:pPr>
      <w:r w:rsidRPr="0071237D">
        <w:rPr>
          <w:sz w:val="24"/>
          <w:szCs w:val="24"/>
        </w:rPr>
        <w:t>5. Градостроительные регламенты не устанавливаются (Градостроительный кодекс Российской Федерации, статья 36, п. 6)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w:t>
      </w:r>
    </w:p>
    <w:p w:rsidR="003A0D4D" w:rsidRPr="0071237D" w:rsidRDefault="003A0D4D" w:rsidP="003A0D4D">
      <w:pPr>
        <w:ind w:firstLine="709"/>
        <w:jc w:val="both"/>
        <w:rPr>
          <w:sz w:val="24"/>
          <w:szCs w:val="24"/>
        </w:rPr>
      </w:pPr>
      <w:r w:rsidRPr="0071237D">
        <w:rPr>
          <w:sz w:val="24"/>
          <w:szCs w:val="24"/>
        </w:rPr>
        <w:t>6.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0D4D" w:rsidRPr="0071237D" w:rsidRDefault="003A0D4D" w:rsidP="003A0D4D">
      <w:pPr>
        <w:ind w:firstLine="709"/>
        <w:jc w:val="both"/>
        <w:rPr>
          <w:sz w:val="24"/>
          <w:szCs w:val="24"/>
        </w:rPr>
      </w:pPr>
      <w:r w:rsidRPr="0071237D">
        <w:rPr>
          <w:sz w:val="24"/>
          <w:szCs w:val="24"/>
        </w:rPr>
        <w:t>7. Реконструкция указанных в части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A0D4D" w:rsidRPr="0071237D" w:rsidRDefault="003A0D4D" w:rsidP="003A0D4D">
      <w:pPr>
        <w:ind w:firstLine="709"/>
        <w:jc w:val="both"/>
        <w:rPr>
          <w:sz w:val="24"/>
          <w:szCs w:val="24"/>
        </w:rPr>
      </w:pPr>
      <w:r w:rsidRPr="0071237D">
        <w:rPr>
          <w:sz w:val="24"/>
          <w:szCs w:val="24"/>
        </w:rPr>
        <w:t>8.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0D4D" w:rsidRPr="0071237D" w:rsidRDefault="003A0D4D" w:rsidP="003A0D4D">
      <w:pPr>
        <w:ind w:firstLine="709"/>
        <w:jc w:val="both"/>
        <w:rPr>
          <w:sz w:val="24"/>
          <w:szCs w:val="24"/>
        </w:rPr>
      </w:pPr>
      <w:r w:rsidRPr="0071237D">
        <w:rPr>
          <w:sz w:val="24"/>
          <w:szCs w:val="24"/>
        </w:rPr>
        <w:t>9. Если земельные участки, иные объекты недвижимости попадают в зоны, выделенные на нескольких картах, то к этим участкам и объектам суммарно применяются требования статей 29-36 настоящих Правил. Разрешенным считается такое использование, которое соответствует не только градостроительным регламентам по видам и параметрам разрешенного использования недвижимости (статья 29 настоящих Правил), но и ограничениям на использование земельных участков и объектов капитального строительства (статьи 33-36 настоящих Правил), строительным, санитарным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3A0D4D" w:rsidRPr="0071237D" w:rsidRDefault="003A0D4D" w:rsidP="003A0D4D">
      <w:pPr>
        <w:ind w:firstLine="709"/>
        <w:jc w:val="both"/>
        <w:rPr>
          <w:sz w:val="24"/>
          <w:szCs w:val="24"/>
        </w:rPr>
      </w:pPr>
    </w:p>
    <w:p w:rsidR="003A0D4D" w:rsidRPr="0071237D" w:rsidRDefault="003A0D4D" w:rsidP="003A0D4D">
      <w:pPr>
        <w:ind w:firstLine="709"/>
        <w:jc w:val="both"/>
        <w:rPr>
          <w:b/>
          <w:sz w:val="24"/>
          <w:lang w:bidi="en-US"/>
        </w:rPr>
      </w:pPr>
      <w:r w:rsidRPr="0071237D">
        <w:rPr>
          <w:b/>
          <w:sz w:val="24"/>
          <w:lang w:bidi="en-US"/>
        </w:rPr>
        <w:lastRenderedPageBreak/>
        <w:t>Статья 28. Виды разрешённого использования земельных участков и объектов капитального строительства</w:t>
      </w:r>
    </w:p>
    <w:p w:rsidR="003A0D4D" w:rsidRDefault="003A0D4D" w:rsidP="003A0D4D">
      <w:pPr>
        <w:tabs>
          <w:tab w:val="left" w:pos="1134"/>
        </w:tabs>
        <w:ind w:firstLine="709"/>
        <w:jc w:val="both"/>
        <w:rPr>
          <w:rFonts w:eastAsia="Calibri"/>
          <w:sz w:val="24"/>
          <w:szCs w:val="24"/>
        </w:rPr>
      </w:pPr>
      <w:r w:rsidRPr="0071237D">
        <w:rPr>
          <w:rFonts w:eastAsia="Calibri"/>
          <w:sz w:val="24"/>
          <w:szCs w:val="24"/>
        </w:rPr>
        <w:t xml:space="preserve">Виды разрешённого использования земельных участков, содержащиеся в градостроительных регламентах, установлены в соответствии Градостроительным кодексом Российской Федерации и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 540 (далее – Классификатор). </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Согласно Классификатору, виды разрешённого использования земельных участков имеют следующую структуру:</w:t>
      </w:r>
    </w:p>
    <w:p w:rsidR="003A0D4D" w:rsidRPr="0071237D" w:rsidRDefault="003A0D4D" w:rsidP="003A0D4D">
      <w:pPr>
        <w:numPr>
          <w:ilvl w:val="0"/>
          <w:numId w:val="48"/>
        </w:numPr>
        <w:tabs>
          <w:tab w:val="left" w:pos="993"/>
        </w:tabs>
        <w:ind w:left="0" w:firstLine="709"/>
        <w:contextualSpacing/>
        <w:jc w:val="both"/>
        <w:rPr>
          <w:rFonts w:eastAsia="Calibri"/>
          <w:sz w:val="24"/>
          <w:szCs w:val="24"/>
        </w:rPr>
      </w:pPr>
      <w:r w:rsidRPr="0071237D">
        <w:rPr>
          <w:rFonts w:eastAsia="Calibri"/>
          <w:sz w:val="24"/>
          <w:szCs w:val="24"/>
        </w:rPr>
        <w:t>код (числовое обозначение) видов разрешённого использования земельных участков;</w:t>
      </w:r>
    </w:p>
    <w:p w:rsidR="003A0D4D" w:rsidRPr="0071237D" w:rsidRDefault="003A0D4D" w:rsidP="003A0D4D">
      <w:pPr>
        <w:numPr>
          <w:ilvl w:val="0"/>
          <w:numId w:val="48"/>
        </w:numPr>
        <w:tabs>
          <w:tab w:val="left" w:pos="993"/>
        </w:tabs>
        <w:ind w:left="0" w:firstLine="709"/>
        <w:contextualSpacing/>
        <w:jc w:val="both"/>
        <w:rPr>
          <w:rFonts w:eastAsia="Calibri"/>
          <w:sz w:val="24"/>
          <w:szCs w:val="24"/>
        </w:rPr>
      </w:pPr>
      <w:r w:rsidRPr="0071237D">
        <w:rPr>
          <w:rFonts w:eastAsia="Calibri"/>
          <w:sz w:val="24"/>
          <w:szCs w:val="24"/>
        </w:rPr>
        <w:t>наименование видов разрешённого использования земельных участков.</w:t>
      </w:r>
    </w:p>
    <w:p w:rsidR="003A0D4D" w:rsidRDefault="003A0D4D" w:rsidP="003A0D4D">
      <w:pPr>
        <w:ind w:firstLine="709"/>
        <w:jc w:val="both"/>
        <w:rPr>
          <w:sz w:val="24"/>
          <w:szCs w:val="24"/>
          <w:lang w:bidi="en-US"/>
        </w:rPr>
      </w:pPr>
      <w:r w:rsidRPr="0071237D">
        <w:rPr>
          <w:sz w:val="24"/>
          <w:szCs w:val="24"/>
          <w:lang w:bidi="en-US"/>
        </w:rPr>
        <w:t>Код (числовое обозначение) видов разрешённого использования земельных участков и текстовое наименование видов разрешённого использования земельных участков являются равнозначными.</w:t>
      </w:r>
    </w:p>
    <w:p w:rsidR="003A0D4D" w:rsidRPr="0071237D" w:rsidRDefault="003A0D4D" w:rsidP="003A0D4D">
      <w:pPr>
        <w:ind w:firstLine="709"/>
        <w:jc w:val="both"/>
        <w:rPr>
          <w:sz w:val="24"/>
          <w:szCs w:val="24"/>
          <w:lang w:bidi="en-US"/>
        </w:rPr>
      </w:pPr>
      <w:r w:rsidRPr="0071237D">
        <w:rPr>
          <w:rFonts w:eastAsia="Calibri"/>
          <w:sz w:val="24"/>
          <w:szCs w:val="24"/>
        </w:rPr>
        <w:t>Применительно к каждой территориальной зоне Правилами установлены только те виды основных и условных видов разрешённого использования из Классификатора (код (число</w:t>
      </w:r>
      <w:r>
        <w:rPr>
          <w:rFonts w:eastAsia="Calibri"/>
          <w:sz w:val="24"/>
          <w:szCs w:val="24"/>
        </w:rPr>
        <w:t>вое обозначение)) и наименование</w:t>
      </w:r>
      <w:r w:rsidRPr="0071237D">
        <w:rPr>
          <w:rFonts w:eastAsia="Calibri"/>
          <w:sz w:val="24"/>
          <w:szCs w:val="24"/>
        </w:rPr>
        <w:t>, которые допустимы в данной территориальной зоне.</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Содержание видов разрешённого использования земельных участков и объектов капитального строительства допускается без отдельного указания в градостроительном регламенте размещения и эксплуатации линейных объектов (кроме железных дорог общего пользования, и автомобильных дорог общего пользования федерального, и регионального и местного значения, в том числе улично-дорожной сети населенных пунктов), размещения защитных сооружений, информационных и геодезических знаков.</w:t>
      </w:r>
    </w:p>
    <w:p w:rsidR="003A0D4D" w:rsidRPr="0071237D" w:rsidRDefault="003A0D4D" w:rsidP="003A0D4D">
      <w:pPr>
        <w:tabs>
          <w:tab w:val="left" w:pos="1134"/>
        </w:tabs>
        <w:ind w:firstLine="709"/>
        <w:jc w:val="both"/>
        <w:rPr>
          <w:rFonts w:eastAsia="Calibri"/>
          <w:sz w:val="24"/>
          <w:szCs w:val="24"/>
        </w:rPr>
      </w:pPr>
      <w:r w:rsidRPr="0071237D">
        <w:rPr>
          <w:rFonts w:eastAsia="Calibri"/>
          <w:sz w:val="24"/>
          <w:szCs w:val="24"/>
        </w:rPr>
        <w:t>В соответствии с Градостроительным кодексом Российской Федерации разрешённое использование земельных участков и объектов капитального строительства может быть следующих видов:</w:t>
      </w:r>
    </w:p>
    <w:p w:rsidR="003A0D4D" w:rsidRPr="0071237D" w:rsidRDefault="003A0D4D" w:rsidP="003A0D4D">
      <w:pPr>
        <w:ind w:firstLine="709"/>
        <w:jc w:val="both"/>
        <w:rPr>
          <w:b/>
          <w:sz w:val="24"/>
          <w:szCs w:val="24"/>
          <w:lang w:bidi="en-US"/>
        </w:rPr>
      </w:pPr>
      <w:r w:rsidRPr="0071237D">
        <w:rPr>
          <w:b/>
          <w:sz w:val="24"/>
          <w:szCs w:val="24"/>
          <w:lang w:bidi="en-US"/>
        </w:rPr>
        <w:t>1) основные виды разрешённого использования;</w:t>
      </w:r>
    </w:p>
    <w:p w:rsidR="003A0D4D" w:rsidRPr="0071237D" w:rsidRDefault="003A0D4D" w:rsidP="003A0D4D">
      <w:pPr>
        <w:ind w:firstLine="709"/>
        <w:jc w:val="both"/>
        <w:rPr>
          <w:b/>
          <w:sz w:val="24"/>
          <w:szCs w:val="24"/>
          <w:lang w:bidi="en-US"/>
        </w:rPr>
      </w:pPr>
      <w:r w:rsidRPr="0071237D">
        <w:rPr>
          <w:b/>
          <w:sz w:val="24"/>
          <w:szCs w:val="24"/>
          <w:lang w:bidi="en-US"/>
        </w:rPr>
        <w:t>2) условно разрешённые виды использования;</w:t>
      </w:r>
    </w:p>
    <w:p w:rsidR="003A0D4D" w:rsidRPr="0071237D" w:rsidRDefault="003A0D4D" w:rsidP="003A0D4D">
      <w:pPr>
        <w:ind w:firstLine="709"/>
        <w:jc w:val="both"/>
        <w:rPr>
          <w:sz w:val="24"/>
          <w:szCs w:val="24"/>
          <w:lang w:bidi="en-US"/>
        </w:rPr>
      </w:pPr>
      <w:r w:rsidRPr="0071237D">
        <w:rPr>
          <w:b/>
          <w:sz w:val="24"/>
          <w:szCs w:val="24"/>
          <w:lang w:bidi="en-US"/>
        </w:rPr>
        <w:t>3) вспомогательные виды разрешённого использования</w:t>
      </w:r>
      <w:r w:rsidRPr="0071237D">
        <w:rPr>
          <w:sz w:val="24"/>
          <w:szCs w:val="24"/>
          <w:lang w:bidi="en-US"/>
        </w:rPr>
        <w:t>,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A0D4D" w:rsidRPr="0010422C" w:rsidRDefault="003A0D4D" w:rsidP="003A0D4D">
      <w:pPr>
        <w:numPr>
          <w:ilvl w:val="0"/>
          <w:numId w:val="47"/>
        </w:numPr>
        <w:tabs>
          <w:tab w:val="left" w:pos="993"/>
        </w:tabs>
        <w:ind w:left="0" w:firstLine="709"/>
        <w:jc w:val="both"/>
        <w:rPr>
          <w:rFonts w:eastAsia="Calibri"/>
          <w:sz w:val="24"/>
          <w:szCs w:val="24"/>
        </w:rPr>
      </w:pPr>
      <w:r w:rsidRPr="0010422C">
        <w:rPr>
          <w:rFonts w:eastAsia="Calibri"/>
          <w:sz w:val="24"/>
          <w:szCs w:val="24"/>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МО,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Архангельской области и/или МО,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законодательством. </w:t>
      </w:r>
    </w:p>
    <w:p w:rsidR="003A0D4D" w:rsidRPr="0071237D" w:rsidRDefault="003A0D4D" w:rsidP="003A0D4D">
      <w:pPr>
        <w:numPr>
          <w:ilvl w:val="0"/>
          <w:numId w:val="47"/>
        </w:numPr>
        <w:tabs>
          <w:tab w:val="left" w:pos="993"/>
        </w:tabs>
        <w:ind w:left="0" w:firstLine="709"/>
        <w:jc w:val="both"/>
        <w:rPr>
          <w:rFonts w:eastAsia="Calibri"/>
          <w:sz w:val="24"/>
          <w:szCs w:val="24"/>
        </w:rPr>
      </w:pPr>
      <w:r w:rsidRPr="0010422C">
        <w:rPr>
          <w:rFonts w:eastAsia="Calibri"/>
          <w:sz w:val="24"/>
          <w:szCs w:val="24"/>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МО, государственными и муниципальными</w:t>
      </w:r>
      <w:r w:rsidRPr="0071237D">
        <w:rPr>
          <w:rFonts w:eastAsia="Calibri"/>
          <w:sz w:val="24"/>
          <w:szCs w:val="24"/>
        </w:rPr>
        <w:t xml:space="preserve"> учреждениями, государственными и муниципальными унитарными предприятиями выбираются в соответствии с законодательством.</w:t>
      </w:r>
    </w:p>
    <w:p w:rsidR="003A0D4D" w:rsidRPr="0071237D" w:rsidRDefault="003A0D4D" w:rsidP="003A0D4D">
      <w:pPr>
        <w:numPr>
          <w:ilvl w:val="0"/>
          <w:numId w:val="47"/>
        </w:numPr>
        <w:tabs>
          <w:tab w:val="left" w:pos="993"/>
        </w:tabs>
        <w:ind w:left="0" w:firstLine="709"/>
        <w:jc w:val="both"/>
        <w:rPr>
          <w:rFonts w:eastAsia="Calibri"/>
          <w:sz w:val="24"/>
          <w:szCs w:val="24"/>
        </w:rPr>
      </w:pPr>
      <w:r w:rsidRPr="0071237D">
        <w:rPr>
          <w:rFonts w:eastAsia="Calibri"/>
          <w:sz w:val="24"/>
          <w:szCs w:val="24"/>
        </w:rPr>
        <w:lastRenderedPageBreak/>
        <w:t>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3A0D4D" w:rsidRPr="0071237D" w:rsidRDefault="003A0D4D" w:rsidP="003A0D4D">
      <w:pPr>
        <w:numPr>
          <w:ilvl w:val="0"/>
          <w:numId w:val="61"/>
        </w:numPr>
        <w:tabs>
          <w:tab w:val="left" w:pos="993"/>
        </w:tabs>
        <w:ind w:left="0" w:firstLine="709"/>
        <w:jc w:val="both"/>
        <w:rPr>
          <w:sz w:val="24"/>
          <w:szCs w:val="24"/>
          <w:lang w:bidi="en-US"/>
        </w:rPr>
      </w:pPr>
      <w:r w:rsidRPr="0071237D">
        <w:rPr>
          <w:sz w:val="24"/>
          <w:szCs w:val="24"/>
          <w:lang w:bidi="en-US"/>
        </w:rPr>
        <w:t>если применение вспомогательного вида разрешённого использования объекта на земельном участке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 земельного участка;</w:t>
      </w:r>
    </w:p>
    <w:p w:rsidR="003A0D4D" w:rsidRPr="0071237D" w:rsidRDefault="003A0D4D" w:rsidP="003A0D4D">
      <w:pPr>
        <w:numPr>
          <w:ilvl w:val="0"/>
          <w:numId w:val="61"/>
        </w:numPr>
        <w:tabs>
          <w:tab w:val="left" w:pos="993"/>
        </w:tabs>
        <w:ind w:left="0" w:firstLine="709"/>
        <w:jc w:val="both"/>
        <w:rPr>
          <w:sz w:val="24"/>
          <w:szCs w:val="24"/>
          <w:lang w:bidi="en-US"/>
        </w:rPr>
      </w:pPr>
      <w:r w:rsidRPr="0071237D">
        <w:rPr>
          <w:sz w:val="24"/>
          <w:szCs w:val="24"/>
          <w:lang w:bidi="en-US"/>
        </w:rPr>
        <w:t xml:space="preserve">когда параметры вспомогательных видов использования объектов капитального строительства на земельном участке определены в соответствии с проектом планировки территории и указаны в градостроительном плане земельного участка, при этом соответствующие изменения (уточнения) внесены в настоящие Правила. </w:t>
      </w:r>
    </w:p>
    <w:p w:rsidR="003A0D4D" w:rsidRPr="0071237D" w:rsidRDefault="003A0D4D" w:rsidP="003A0D4D">
      <w:pPr>
        <w:ind w:firstLine="709"/>
        <w:jc w:val="both"/>
        <w:rPr>
          <w:sz w:val="24"/>
          <w:szCs w:val="24"/>
          <w:lang w:bidi="en-US"/>
        </w:rPr>
      </w:pPr>
      <w:r w:rsidRPr="0071237D">
        <w:rPr>
          <w:sz w:val="24"/>
          <w:szCs w:val="24"/>
          <w:lang w:bidi="en-US"/>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настоящими Правилами.</w:t>
      </w:r>
    </w:p>
    <w:p w:rsidR="003A0D4D" w:rsidRPr="0071237D" w:rsidRDefault="003A0D4D" w:rsidP="003A0D4D">
      <w:pPr>
        <w:numPr>
          <w:ilvl w:val="0"/>
          <w:numId w:val="47"/>
        </w:numPr>
        <w:tabs>
          <w:tab w:val="left" w:pos="993"/>
        </w:tabs>
        <w:ind w:left="0" w:firstLine="709"/>
        <w:jc w:val="both"/>
        <w:rPr>
          <w:rFonts w:eastAsia="Calibri"/>
          <w:sz w:val="24"/>
          <w:szCs w:val="24"/>
        </w:rPr>
      </w:pPr>
      <w:r w:rsidRPr="0071237D">
        <w:rPr>
          <w:rFonts w:eastAsia="Calibri"/>
          <w:sz w:val="24"/>
          <w:szCs w:val="24"/>
        </w:rPr>
        <w:t>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Правилами.</w:t>
      </w:r>
    </w:p>
    <w:p w:rsidR="003A0D4D" w:rsidRDefault="003A0D4D" w:rsidP="003A0D4D">
      <w:pPr>
        <w:tabs>
          <w:tab w:val="left" w:pos="1276"/>
        </w:tabs>
        <w:ind w:firstLine="709"/>
        <w:jc w:val="both"/>
        <w:rPr>
          <w:sz w:val="24"/>
          <w:szCs w:val="24"/>
          <w:lang w:bidi="en-US"/>
        </w:rPr>
      </w:pPr>
      <w:r w:rsidRPr="0071237D">
        <w:rPr>
          <w:sz w:val="24"/>
          <w:szCs w:val="24"/>
          <w:lang w:bidi="en-US"/>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0D4D" w:rsidRDefault="003A0D4D" w:rsidP="003A0D4D">
      <w:pPr>
        <w:ind w:firstLine="709"/>
        <w:jc w:val="both"/>
        <w:rPr>
          <w:b/>
          <w:sz w:val="24"/>
          <w:lang w:bidi="en-US"/>
        </w:rPr>
      </w:pPr>
    </w:p>
    <w:p w:rsidR="003A0D4D" w:rsidRPr="00616C17" w:rsidRDefault="003A0D4D" w:rsidP="003A0D4D">
      <w:pPr>
        <w:ind w:firstLine="709"/>
        <w:jc w:val="both"/>
        <w:rPr>
          <w:sz w:val="24"/>
          <w:szCs w:val="24"/>
        </w:rPr>
      </w:pPr>
      <w:r w:rsidRPr="0071237D">
        <w:rPr>
          <w:b/>
          <w:sz w:val="24"/>
          <w:lang w:bidi="en-US"/>
        </w:rPr>
        <w:t>Статья 2</w:t>
      </w:r>
      <w:r>
        <w:rPr>
          <w:b/>
          <w:sz w:val="24"/>
          <w:lang w:bidi="en-US"/>
        </w:rPr>
        <w:t>9</w:t>
      </w:r>
      <w:r w:rsidRPr="0071237D">
        <w:rPr>
          <w:b/>
          <w:sz w:val="24"/>
          <w:lang w:bidi="en-US"/>
        </w:rPr>
        <w:t xml:space="preserve">. </w:t>
      </w:r>
      <w:r w:rsidRPr="00616C17">
        <w:rPr>
          <w:b/>
          <w:bCs/>
          <w:sz w:val="24"/>
          <w:szCs w:val="24"/>
        </w:rPr>
        <w:t xml:space="preserve">Изменение одного вида на другой вид разрешенного использования земельных участков </w:t>
      </w:r>
      <w:r w:rsidRPr="00616C17">
        <w:rPr>
          <w:b/>
          <w:sz w:val="24"/>
          <w:szCs w:val="24"/>
        </w:rPr>
        <w:t>капитального строительства физическими и юридическими лицами</w:t>
      </w:r>
    </w:p>
    <w:p w:rsidR="003A0D4D" w:rsidRPr="00616C17" w:rsidRDefault="003A0D4D" w:rsidP="003A0D4D">
      <w:pPr>
        <w:ind w:firstLine="709"/>
        <w:jc w:val="both"/>
        <w:rPr>
          <w:sz w:val="24"/>
          <w:szCs w:val="24"/>
        </w:rPr>
      </w:pPr>
      <w:r w:rsidRPr="00616C17">
        <w:rPr>
          <w:sz w:val="24"/>
          <w:szCs w:val="24"/>
        </w:rPr>
        <w:t>1.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w:t>
      </w:r>
      <w:r>
        <w:rPr>
          <w:sz w:val="24"/>
          <w:szCs w:val="24"/>
        </w:rPr>
        <w:t>МО «Мезенский район»</w:t>
      </w:r>
      <w:r w:rsidRPr="00616C17">
        <w:rPr>
          <w:sz w:val="24"/>
          <w:szCs w:val="24"/>
        </w:rPr>
        <w:t>.</w:t>
      </w:r>
    </w:p>
    <w:p w:rsidR="003A0D4D" w:rsidRPr="00616C17" w:rsidRDefault="003A0D4D" w:rsidP="003A0D4D">
      <w:pPr>
        <w:ind w:firstLine="709"/>
        <w:jc w:val="both"/>
        <w:rPr>
          <w:sz w:val="24"/>
          <w:szCs w:val="24"/>
        </w:rPr>
      </w:pPr>
      <w:r w:rsidRPr="00616C17">
        <w:rPr>
          <w:sz w:val="24"/>
          <w:szCs w:val="24"/>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3A0D4D" w:rsidRPr="00616C17" w:rsidRDefault="003A0D4D" w:rsidP="003A0D4D">
      <w:pPr>
        <w:ind w:firstLine="709"/>
        <w:jc w:val="both"/>
        <w:rPr>
          <w:sz w:val="24"/>
          <w:szCs w:val="24"/>
        </w:rPr>
      </w:pPr>
      <w:r w:rsidRPr="00616C17">
        <w:rPr>
          <w:sz w:val="24"/>
          <w:szCs w:val="24"/>
        </w:rPr>
        <w:t>3. Правом на изменение одного вида на другой вид разрешенного использования земельных участков и иных объектов недвижимости обладают:</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собственники земельных участков, являющиеся одновременно собственниками расположенных на этих участках зданий, строений, сооружений;</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собственники зданий, строений, сооружений, владеющие земельными участками на праве аренды;</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t>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3A0D4D" w:rsidRPr="00616C17" w:rsidRDefault="003A0D4D" w:rsidP="003A0D4D">
      <w:pPr>
        <w:numPr>
          <w:ilvl w:val="0"/>
          <w:numId w:val="62"/>
        </w:numPr>
        <w:tabs>
          <w:tab w:val="left" w:pos="993"/>
        </w:tabs>
        <w:ind w:left="0" w:firstLine="709"/>
        <w:jc w:val="both"/>
        <w:rPr>
          <w:sz w:val="24"/>
          <w:szCs w:val="24"/>
        </w:rPr>
      </w:pPr>
      <w:r w:rsidRPr="00616C17">
        <w:rPr>
          <w:sz w:val="24"/>
          <w:szCs w:val="24"/>
        </w:rPr>
        <w:lastRenderedPageBreak/>
        <w:t>собственники квартир в многоквартирных жилых домах – в случаях, когда одновременно имеются следующие условия и требования:</w:t>
      </w:r>
    </w:p>
    <w:p w:rsidR="003A0D4D" w:rsidRPr="00616C17" w:rsidRDefault="003A0D4D" w:rsidP="003A0D4D">
      <w:pPr>
        <w:ind w:firstLine="709"/>
        <w:jc w:val="both"/>
        <w:rPr>
          <w:sz w:val="24"/>
          <w:szCs w:val="24"/>
        </w:rPr>
      </w:pPr>
      <w:r w:rsidRPr="00616C17">
        <w:rPr>
          <w:sz w:val="24"/>
          <w:szCs w:val="24"/>
        </w:rPr>
        <w:t>а) многоквартирные жилые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3A0D4D" w:rsidRPr="00616C17" w:rsidRDefault="003A0D4D" w:rsidP="003A0D4D">
      <w:pPr>
        <w:ind w:firstLine="709"/>
        <w:jc w:val="both"/>
        <w:rPr>
          <w:sz w:val="24"/>
          <w:szCs w:val="24"/>
        </w:rPr>
      </w:pPr>
      <w:r w:rsidRPr="00616C17">
        <w:rPr>
          <w:sz w:val="24"/>
          <w:szCs w:val="24"/>
        </w:rPr>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3A0D4D" w:rsidRPr="00616C17" w:rsidRDefault="003A0D4D" w:rsidP="003A0D4D">
      <w:pPr>
        <w:ind w:firstLine="709"/>
        <w:jc w:val="both"/>
        <w:rPr>
          <w:sz w:val="24"/>
          <w:szCs w:val="24"/>
        </w:rPr>
      </w:pPr>
      <w:r w:rsidRPr="00616C17">
        <w:rPr>
          <w:sz w:val="24"/>
          <w:szCs w:val="24"/>
        </w:rPr>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3A0D4D" w:rsidRPr="00616C17" w:rsidRDefault="003A0D4D" w:rsidP="003A0D4D">
      <w:pPr>
        <w:ind w:firstLine="709"/>
        <w:jc w:val="both"/>
        <w:rPr>
          <w:sz w:val="24"/>
          <w:szCs w:val="24"/>
        </w:rPr>
      </w:pPr>
      <w:r w:rsidRPr="00616C17">
        <w:rPr>
          <w:sz w:val="24"/>
          <w:szCs w:val="24"/>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3A0D4D" w:rsidRPr="00616C17" w:rsidRDefault="003A0D4D" w:rsidP="003A0D4D">
      <w:pPr>
        <w:ind w:firstLine="709"/>
        <w:jc w:val="both"/>
        <w:rPr>
          <w:sz w:val="24"/>
          <w:szCs w:val="24"/>
        </w:rPr>
      </w:pPr>
      <w:r w:rsidRPr="00616C17">
        <w:rPr>
          <w:sz w:val="24"/>
          <w:szCs w:val="24"/>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3A0D4D" w:rsidRPr="00616C17" w:rsidRDefault="003A0D4D" w:rsidP="003A0D4D">
      <w:pPr>
        <w:ind w:firstLine="709"/>
        <w:jc w:val="both"/>
        <w:rPr>
          <w:sz w:val="24"/>
          <w:szCs w:val="24"/>
        </w:rPr>
      </w:pPr>
      <w:r w:rsidRPr="00616C17">
        <w:rPr>
          <w:sz w:val="24"/>
          <w:szCs w:val="24"/>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3A0D4D" w:rsidRPr="00616C17" w:rsidRDefault="003A0D4D" w:rsidP="003A0D4D">
      <w:pPr>
        <w:ind w:firstLine="709"/>
        <w:jc w:val="both"/>
        <w:rPr>
          <w:sz w:val="24"/>
          <w:szCs w:val="24"/>
        </w:rPr>
      </w:pPr>
      <w:r w:rsidRPr="00616C17">
        <w:rPr>
          <w:sz w:val="24"/>
          <w:szCs w:val="24"/>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3A0D4D" w:rsidRDefault="003A0D4D" w:rsidP="003A0D4D">
      <w:pPr>
        <w:ind w:firstLine="709"/>
        <w:jc w:val="both"/>
        <w:rPr>
          <w:b/>
          <w:sz w:val="24"/>
          <w:lang w:bidi="en-US"/>
        </w:rPr>
      </w:pPr>
    </w:p>
    <w:p w:rsidR="003A0D4D" w:rsidRPr="0071237D" w:rsidRDefault="003A0D4D" w:rsidP="003A0D4D">
      <w:pPr>
        <w:ind w:firstLine="709"/>
        <w:jc w:val="both"/>
        <w:rPr>
          <w:sz w:val="24"/>
          <w:szCs w:val="24"/>
          <w:lang w:bidi="en-US"/>
        </w:rPr>
      </w:pPr>
      <w:r>
        <w:rPr>
          <w:b/>
          <w:sz w:val="24"/>
          <w:lang w:bidi="en-US"/>
        </w:rPr>
        <w:t>Статья 30</w:t>
      </w:r>
      <w:r w:rsidRPr="0071237D">
        <w:rPr>
          <w:b/>
          <w:sz w:val="24"/>
          <w:lang w:bidi="en-US"/>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3A0D4D" w:rsidRPr="0071237D" w:rsidRDefault="003A0D4D" w:rsidP="003A0D4D">
      <w:pPr>
        <w:tabs>
          <w:tab w:val="left" w:pos="900"/>
        </w:tabs>
        <w:ind w:firstLine="709"/>
        <w:jc w:val="both"/>
        <w:rPr>
          <w:sz w:val="24"/>
          <w:szCs w:val="24"/>
          <w:lang w:bidi="en-US"/>
        </w:rPr>
      </w:pPr>
      <w:r w:rsidRPr="0071237D">
        <w:rPr>
          <w:sz w:val="24"/>
          <w:szCs w:val="24"/>
          <w:lang w:bidi="en-US"/>
        </w:rPr>
        <w:t>1.</w:t>
      </w:r>
      <w:r w:rsidRPr="0071237D">
        <w:rPr>
          <w:sz w:val="24"/>
          <w:szCs w:val="24"/>
          <w:lang w:bidi="en-US"/>
        </w:rPr>
        <w:tab/>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предельные (минимальные и (или) максимальные) размеры земельных участков, в том числе их площадь;</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этажность или предельную высоту зданий, строений, сооружений;</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0D4D" w:rsidRPr="0071237D" w:rsidRDefault="003A0D4D" w:rsidP="003A0D4D">
      <w:pPr>
        <w:numPr>
          <w:ilvl w:val="0"/>
          <w:numId w:val="63"/>
        </w:numPr>
        <w:tabs>
          <w:tab w:val="left" w:pos="900"/>
        </w:tabs>
        <w:ind w:left="0" w:firstLine="709"/>
        <w:jc w:val="both"/>
        <w:rPr>
          <w:sz w:val="24"/>
          <w:szCs w:val="24"/>
          <w:lang w:bidi="en-US"/>
        </w:rPr>
      </w:pPr>
      <w:r w:rsidRPr="0071237D">
        <w:rPr>
          <w:sz w:val="24"/>
          <w:szCs w:val="24"/>
          <w:lang w:bidi="en-US"/>
        </w:rPr>
        <w:t>иные показатели.</w:t>
      </w:r>
    </w:p>
    <w:p w:rsidR="003A0D4D" w:rsidRPr="0071237D" w:rsidRDefault="003A0D4D" w:rsidP="003A0D4D">
      <w:pPr>
        <w:tabs>
          <w:tab w:val="left" w:pos="900"/>
        </w:tabs>
        <w:ind w:firstLine="709"/>
        <w:jc w:val="both"/>
        <w:rPr>
          <w:sz w:val="24"/>
          <w:szCs w:val="24"/>
          <w:lang w:bidi="en-US"/>
        </w:rPr>
      </w:pPr>
      <w:r w:rsidRPr="0071237D">
        <w:rPr>
          <w:sz w:val="24"/>
          <w:szCs w:val="24"/>
          <w:lang w:bidi="en-US"/>
        </w:rPr>
        <w:t>2.</w:t>
      </w:r>
      <w:r w:rsidRPr="0071237D">
        <w:rPr>
          <w:sz w:val="24"/>
          <w:szCs w:val="24"/>
          <w:lang w:bidi="en-US"/>
        </w:rPr>
        <w:tab/>
        <w:t xml:space="preserve">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Архангельской области и/или Поселения, нормативными правовыми актами и иными требованиями законодательства к размерам земельных участков.</w:t>
      </w:r>
    </w:p>
    <w:p w:rsidR="003A0D4D" w:rsidRPr="0071237D" w:rsidRDefault="003A0D4D" w:rsidP="003A0D4D">
      <w:pPr>
        <w:tabs>
          <w:tab w:val="left" w:pos="900"/>
        </w:tabs>
        <w:ind w:firstLine="709"/>
        <w:jc w:val="both"/>
        <w:rPr>
          <w:sz w:val="24"/>
          <w:szCs w:val="24"/>
          <w:lang w:bidi="en-US"/>
        </w:rPr>
      </w:pPr>
      <w:r w:rsidRPr="0071237D">
        <w:rPr>
          <w:sz w:val="24"/>
          <w:szCs w:val="24"/>
          <w:lang w:bidi="en-US"/>
        </w:rPr>
        <w:t>3.</w:t>
      </w:r>
      <w:r w:rsidRPr="0071237D">
        <w:rPr>
          <w:sz w:val="24"/>
          <w:szCs w:val="24"/>
          <w:lang w:bidi="en-US"/>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w:t>
      </w:r>
      <w:r w:rsidRPr="0071237D">
        <w:rPr>
          <w:sz w:val="24"/>
          <w:szCs w:val="24"/>
          <w:lang w:bidi="en-US"/>
        </w:rPr>
        <w:lastRenderedPageBreak/>
        <w:t>проектирования Архангельской области, Мезенского муниципального района и/или МО,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3A0D4D" w:rsidRPr="0071237D" w:rsidRDefault="003A0D4D" w:rsidP="003A0D4D">
      <w:pPr>
        <w:tabs>
          <w:tab w:val="left" w:pos="900"/>
        </w:tabs>
        <w:ind w:firstLine="709"/>
        <w:jc w:val="both"/>
        <w:rPr>
          <w:sz w:val="24"/>
          <w:szCs w:val="24"/>
          <w:lang w:bidi="en-US"/>
        </w:rPr>
      </w:pPr>
      <w:r w:rsidRPr="0071237D">
        <w:rPr>
          <w:sz w:val="24"/>
          <w:szCs w:val="24"/>
          <w:lang w:bidi="en-US"/>
        </w:rPr>
        <w:t>4.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расположенных на территории соответствующего земельного участка.</w:t>
      </w:r>
    </w:p>
    <w:p w:rsidR="003A0D4D" w:rsidRPr="0071237D" w:rsidRDefault="003A0D4D" w:rsidP="003A0D4D">
      <w:pPr>
        <w:tabs>
          <w:tab w:val="left" w:pos="900"/>
        </w:tabs>
        <w:ind w:firstLine="709"/>
        <w:jc w:val="both"/>
        <w:rPr>
          <w:sz w:val="24"/>
          <w:szCs w:val="24"/>
          <w:lang w:bidi="en-US"/>
        </w:rPr>
      </w:pPr>
      <w:r w:rsidRPr="0071237D">
        <w:rPr>
          <w:sz w:val="24"/>
          <w:szCs w:val="24"/>
          <w:lang w:bidi="en-US"/>
        </w:rPr>
        <w:t>Суммарная площадь территории, занимаемая объектами вспомогательных видов разрешенного использования, расположенными на территории одного земельного участка, не должна превышать 25% незастроенной площади его территории, если превышение не может быть обосновано в порядке, установленном Правилами.</w:t>
      </w:r>
    </w:p>
    <w:p w:rsidR="003A0D4D" w:rsidRDefault="003A0D4D" w:rsidP="003A0D4D">
      <w:pPr>
        <w:ind w:firstLine="709"/>
        <w:jc w:val="both"/>
        <w:rPr>
          <w:b/>
          <w:sz w:val="24"/>
          <w:lang w:bidi="en-US"/>
        </w:rPr>
      </w:pPr>
    </w:p>
    <w:p w:rsidR="003A0D4D" w:rsidRPr="0071237D" w:rsidRDefault="003A0D4D" w:rsidP="003A0D4D">
      <w:pPr>
        <w:ind w:firstLine="709"/>
        <w:jc w:val="both"/>
        <w:rPr>
          <w:b/>
          <w:sz w:val="24"/>
          <w:lang w:bidi="en-US"/>
        </w:rPr>
      </w:pPr>
      <w:r w:rsidRPr="0071237D">
        <w:rPr>
          <w:b/>
          <w:sz w:val="24"/>
          <w:lang w:bidi="en-US"/>
        </w:rPr>
        <w:t xml:space="preserve">Статья </w:t>
      </w:r>
      <w:r>
        <w:rPr>
          <w:b/>
          <w:sz w:val="24"/>
          <w:lang w:bidi="en-US"/>
        </w:rPr>
        <w:t>31</w:t>
      </w:r>
      <w:r w:rsidRPr="0071237D">
        <w:rPr>
          <w:b/>
          <w:sz w:val="24"/>
          <w:lang w:bidi="en-US"/>
        </w:rPr>
        <w:t xml:space="preserve">. Градостроительные регламенты. </w:t>
      </w:r>
    </w:p>
    <w:p w:rsidR="003A0D4D" w:rsidRPr="0071237D" w:rsidRDefault="003A0D4D" w:rsidP="003A0D4D">
      <w:pPr>
        <w:ind w:firstLine="709"/>
        <w:jc w:val="both"/>
        <w:rPr>
          <w:b/>
          <w:sz w:val="24"/>
          <w:lang w:bidi="en-US"/>
        </w:rPr>
      </w:pPr>
      <w:r w:rsidRPr="0071237D">
        <w:rPr>
          <w:b/>
          <w:sz w:val="24"/>
          <w:lang w:bidi="en-US"/>
        </w:rPr>
        <w:t xml:space="preserve">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w:t>
      </w:r>
      <w:r>
        <w:rPr>
          <w:b/>
          <w:sz w:val="24"/>
          <w:lang w:bidi="en-US"/>
        </w:rPr>
        <w:t>в</w:t>
      </w:r>
      <w:r w:rsidRPr="0071237D">
        <w:rPr>
          <w:b/>
          <w:sz w:val="24"/>
          <w:lang w:bidi="en-US"/>
        </w:rPr>
        <w:t xml:space="preserve"> границ</w:t>
      </w:r>
      <w:r>
        <w:rPr>
          <w:b/>
          <w:sz w:val="24"/>
          <w:lang w:bidi="en-US"/>
        </w:rPr>
        <w:t>ах населенного пункта</w:t>
      </w:r>
    </w:p>
    <w:p w:rsidR="003A0D4D" w:rsidRPr="00AA5C15" w:rsidRDefault="003A0D4D" w:rsidP="003A0D4D">
      <w:pPr>
        <w:ind w:firstLine="709"/>
        <w:jc w:val="both"/>
        <w:rPr>
          <w:sz w:val="24"/>
        </w:rPr>
      </w:pPr>
      <w:r w:rsidRPr="00AA5C15">
        <w:rPr>
          <w:sz w:val="24"/>
        </w:rPr>
        <w:t>Основные территориальные зоны и виды разрешенного использования земельных участков и объектов капитального строительства на территории МО «</w:t>
      </w:r>
      <w:proofErr w:type="spellStart"/>
      <w:r>
        <w:rPr>
          <w:sz w:val="24"/>
        </w:rPr>
        <w:t>Соян</w:t>
      </w:r>
      <w:r w:rsidRPr="00AA5C15">
        <w:rPr>
          <w:sz w:val="24"/>
        </w:rPr>
        <w:t>ское</w:t>
      </w:r>
      <w:proofErr w:type="spellEnd"/>
      <w:r w:rsidRPr="00AA5C15">
        <w:rPr>
          <w:sz w:val="24"/>
        </w:rPr>
        <w:t xml:space="preserve">» в границах населенного пункта </w:t>
      </w:r>
      <w:r>
        <w:rPr>
          <w:sz w:val="24"/>
        </w:rPr>
        <w:t>Сояна</w:t>
      </w:r>
      <w:r w:rsidRPr="00AA5C15">
        <w:rPr>
          <w:sz w:val="24"/>
        </w:rPr>
        <w:t xml:space="preserve"> указаны в Таблице 1.</w:t>
      </w:r>
    </w:p>
    <w:p w:rsidR="003A0D4D" w:rsidRPr="00AA5C15" w:rsidRDefault="003A0D4D" w:rsidP="003A0D4D">
      <w:pPr>
        <w:ind w:firstLine="709"/>
        <w:jc w:val="both"/>
        <w:rPr>
          <w:sz w:val="24"/>
        </w:rPr>
      </w:pPr>
      <w:r w:rsidRPr="00AA5C15">
        <w:rPr>
          <w:sz w:val="24"/>
        </w:rPr>
        <w:t>Виды использования земельных участков и объектов капитального строительства установлены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 540.</w:t>
      </w:r>
    </w:p>
    <w:p w:rsidR="003A0D4D" w:rsidRPr="0071237D" w:rsidRDefault="003A0D4D" w:rsidP="003A0D4D">
      <w:pPr>
        <w:spacing w:line="276" w:lineRule="auto"/>
        <w:ind w:firstLine="709"/>
        <w:jc w:val="right"/>
        <w:rPr>
          <w:sz w:val="24"/>
          <w:szCs w:val="24"/>
          <w:lang w:bidi="en-US"/>
        </w:rPr>
      </w:pPr>
      <w:r>
        <w:rPr>
          <w:sz w:val="24"/>
          <w:szCs w:val="24"/>
          <w:lang w:bidi="en-US"/>
        </w:rPr>
        <w:br w:type="page"/>
      </w:r>
      <w:r w:rsidRPr="00260006">
        <w:rPr>
          <w:sz w:val="24"/>
          <w:szCs w:val="24"/>
          <w:highlight w:val="yellow"/>
          <w:lang w:bidi="en-US"/>
        </w:rPr>
        <w:lastRenderedPageBreak/>
        <w:t>Таблица 1</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27"/>
        <w:gridCol w:w="1843"/>
        <w:gridCol w:w="992"/>
        <w:gridCol w:w="1701"/>
        <w:gridCol w:w="850"/>
        <w:gridCol w:w="2552"/>
      </w:tblGrid>
      <w:tr w:rsidR="003A0D4D" w:rsidRPr="00906D10" w:rsidTr="00650CD4">
        <w:trPr>
          <w:trHeight w:val="286"/>
        </w:trPr>
        <w:tc>
          <w:tcPr>
            <w:tcW w:w="2552" w:type="dxa"/>
            <w:gridSpan w:val="2"/>
            <w:vMerge w:val="restart"/>
            <w:vAlign w:val="center"/>
          </w:tcPr>
          <w:p w:rsidR="003A0D4D" w:rsidRPr="00906D10" w:rsidRDefault="003A0D4D" w:rsidP="00650CD4">
            <w:pPr>
              <w:spacing w:line="276" w:lineRule="auto"/>
              <w:jc w:val="center"/>
              <w:rPr>
                <w:sz w:val="24"/>
              </w:rPr>
            </w:pPr>
            <w:r w:rsidRPr="00906D10">
              <w:rPr>
                <w:sz w:val="24"/>
              </w:rPr>
              <w:t>Вид</w:t>
            </w:r>
          </w:p>
          <w:p w:rsidR="003A0D4D" w:rsidRPr="00906D10" w:rsidRDefault="003A0D4D" w:rsidP="00650CD4">
            <w:pPr>
              <w:ind w:firstLine="173"/>
              <w:jc w:val="center"/>
              <w:rPr>
                <w:sz w:val="24"/>
              </w:rPr>
            </w:pPr>
            <w:r w:rsidRPr="00906D10">
              <w:rPr>
                <w:sz w:val="24"/>
              </w:rPr>
              <w:t>территориальной зоны</w:t>
            </w:r>
          </w:p>
        </w:tc>
        <w:tc>
          <w:tcPr>
            <w:tcW w:w="2835" w:type="dxa"/>
            <w:gridSpan w:val="2"/>
            <w:vAlign w:val="center"/>
          </w:tcPr>
          <w:p w:rsidR="003A0D4D" w:rsidRPr="00906D10" w:rsidRDefault="003A0D4D" w:rsidP="00650CD4">
            <w:pPr>
              <w:ind w:firstLine="173"/>
              <w:jc w:val="center"/>
              <w:rPr>
                <w:sz w:val="24"/>
              </w:rPr>
            </w:pPr>
            <w:r w:rsidRPr="00906D10">
              <w:rPr>
                <w:sz w:val="24"/>
              </w:rPr>
              <w:t>Основные виды разрешенного использования земельных участков и объектов капитального строительства</w:t>
            </w:r>
          </w:p>
        </w:tc>
        <w:tc>
          <w:tcPr>
            <w:tcW w:w="2551" w:type="dxa"/>
            <w:gridSpan w:val="2"/>
            <w:vAlign w:val="center"/>
          </w:tcPr>
          <w:p w:rsidR="003A0D4D" w:rsidRPr="00906D10" w:rsidRDefault="003A0D4D" w:rsidP="00650CD4">
            <w:pPr>
              <w:ind w:firstLine="173"/>
              <w:jc w:val="center"/>
              <w:rPr>
                <w:sz w:val="24"/>
              </w:rPr>
            </w:pPr>
            <w:r w:rsidRPr="00906D10">
              <w:rPr>
                <w:sz w:val="24"/>
              </w:rPr>
              <w:t>Условно разрешенные виды использования земельных участков и объектов капитального строительства</w:t>
            </w:r>
          </w:p>
        </w:tc>
        <w:tc>
          <w:tcPr>
            <w:tcW w:w="2552" w:type="dxa"/>
            <w:vMerge w:val="restart"/>
            <w:vAlign w:val="center"/>
          </w:tcPr>
          <w:p w:rsidR="003A0D4D" w:rsidRPr="00906D10" w:rsidRDefault="003A0D4D" w:rsidP="00650CD4">
            <w:pPr>
              <w:ind w:firstLine="173"/>
              <w:jc w:val="center"/>
              <w:rPr>
                <w:sz w:val="24"/>
              </w:rPr>
            </w:pPr>
            <w:r w:rsidRPr="00906D10">
              <w:rPr>
                <w:sz w:val="24"/>
              </w:rPr>
              <w:t>Вспомогательные виды использования земельных участков и объектов капитального строительства</w:t>
            </w:r>
          </w:p>
        </w:tc>
      </w:tr>
      <w:tr w:rsidR="003A0D4D" w:rsidRPr="00906D10" w:rsidTr="00650CD4">
        <w:trPr>
          <w:trHeight w:val="284"/>
        </w:trPr>
        <w:tc>
          <w:tcPr>
            <w:tcW w:w="2552" w:type="dxa"/>
            <w:gridSpan w:val="2"/>
            <w:vMerge/>
            <w:vAlign w:val="center"/>
          </w:tcPr>
          <w:p w:rsidR="003A0D4D" w:rsidRPr="00906D10" w:rsidRDefault="003A0D4D" w:rsidP="00650CD4">
            <w:pPr>
              <w:ind w:firstLine="173"/>
              <w:jc w:val="center"/>
              <w:rPr>
                <w:sz w:val="24"/>
              </w:rPr>
            </w:pPr>
          </w:p>
        </w:tc>
        <w:tc>
          <w:tcPr>
            <w:tcW w:w="1843" w:type="dxa"/>
            <w:vAlign w:val="center"/>
          </w:tcPr>
          <w:p w:rsidR="003A0D4D" w:rsidRPr="00906D10" w:rsidRDefault="003A0D4D" w:rsidP="00650CD4">
            <w:pPr>
              <w:spacing w:line="276" w:lineRule="auto"/>
              <w:ind w:left="92"/>
              <w:jc w:val="center"/>
              <w:rPr>
                <w:sz w:val="24"/>
              </w:rPr>
            </w:pPr>
            <w:r w:rsidRPr="00906D10">
              <w:rPr>
                <w:sz w:val="24"/>
              </w:rPr>
              <w:t>Наименование</w:t>
            </w:r>
          </w:p>
        </w:tc>
        <w:tc>
          <w:tcPr>
            <w:tcW w:w="992" w:type="dxa"/>
            <w:vAlign w:val="center"/>
          </w:tcPr>
          <w:p w:rsidR="003A0D4D" w:rsidRPr="00906D10" w:rsidRDefault="003A0D4D" w:rsidP="00650CD4">
            <w:pPr>
              <w:spacing w:line="276" w:lineRule="auto"/>
              <w:jc w:val="center"/>
              <w:rPr>
                <w:sz w:val="24"/>
              </w:rPr>
            </w:pPr>
            <w:r w:rsidRPr="00906D10">
              <w:rPr>
                <w:sz w:val="24"/>
              </w:rPr>
              <w:t>Код</w:t>
            </w:r>
          </w:p>
        </w:tc>
        <w:tc>
          <w:tcPr>
            <w:tcW w:w="1701" w:type="dxa"/>
            <w:vAlign w:val="center"/>
          </w:tcPr>
          <w:p w:rsidR="003A0D4D" w:rsidRPr="00906D10" w:rsidRDefault="003A0D4D" w:rsidP="00650CD4">
            <w:pPr>
              <w:spacing w:line="276" w:lineRule="auto"/>
              <w:ind w:left="92"/>
              <w:jc w:val="center"/>
              <w:rPr>
                <w:sz w:val="24"/>
              </w:rPr>
            </w:pPr>
            <w:r w:rsidRPr="00906D10">
              <w:rPr>
                <w:sz w:val="24"/>
              </w:rPr>
              <w:t>Наименование</w:t>
            </w:r>
          </w:p>
        </w:tc>
        <w:tc>
          <w:tcPr>
            <w:tcW w:w="850" w:type="dxa"/>
            <w:vAlign w:val="center"/>
          </w:tcPr>
          <w:p w:rsidR="003A0D4D" w:rsidRPr="00906D10" w:rsidRDefault="003A0D4D" w:rsidP="00650CD4">
            <w:pPr>
              <w:spacing w:line="276" w:lineRule="auto"/>
              <w:jc w:val="center"/>
              <w:rPr>
                <w:sz w:val="24"/>
              </w:rPr>
            </w:pPr>
            <w:r w:rsidRPr="00906D10">
              <w:rPr>
                <w:sz w:val="24"/>
              </w:rPr>
              <w:t>Код</w:t>
            </w:r>
          </w:p>
        </w:tc>
        <w:tc>
          <w:tcPr>
            <w:tcW w:w="2552" w:type="dxa"/>
            <w:vMerge/>
            <w:vAlign w:val="center"/>
          </w:tcPr>
          <w:p w:rsidR="003A0D4D" w:rsidRPr="00906D10" w:rsidRDefault="003A0D4D" w:rsidP="00650CD4">
            <w:pPr>
              <w:ind w:firstLine="173"/>
              <w:jc w:val="center"/>
              <w:rPr>
                <w:sz w:val="24"/>
              </w:rPr>
            </w:pPr>
          </w:p>
        </w:tc>
      </w:tr>
      <w:tr w:rsidR="003A0D4D" w:rsidRPr="00906D10" w:rsidTr="00650CD4">
        <w:trPr>
          <w:trHeight w:val="284"/>
        </w:trPr>
        <w:tc>
          <w:tcPr>
            <w:tcW w:w="425" w:type="dxa"/>
            <w:vAlign w:val="center"/>
          </w:tcPr>
          <w:p w:rsidR="003A0D4D" w:rsidRPr="00906D10" w:rsidRDefault="003A0D4D" w:rsidP="00650CD4">
            <w:pPr>
              <w:spacing w:line="276" w:lineRule="auto"/>
              <w:ind w:left="92"/>
              <w:jc w:val="center"/>
              <w:rPr>
                <w:sz w:val="24"/>
              </w:rPr>
            </w:pPr>
            <w:r w:rsidRPr="00906D10">
              <w:rPr>
                <w:sz w:val="24"/>
              </w:rPr>
              <w:t>1</w:t>
            </w:r>
          </w:p>
        </w:tc>
        <w:tc>
          <w:tcPr>
            <w:tcW w:w="2127" w:type="dxa"/>
            <w:vAlign w:val="center"/>
          </w:tcPr>
          <w:p w:rsidR="003A0D4D" w:rsidRPr="00906D10" w:rsidRDefault="003A0D4D" w:rsidP="00650CD4">
            <w:pPr>
              <w:spacing w:line="276" w:lineRule="auto"/>
              <w:ind w:left="92"/>
              <w:jc w:val="center"/>
              <w:rPr>
                <w:sz w:val="24"/>
              </w:rPr>
            </w:pPr>
            <w:r w:rsidRPr="00906D10">
              <w:rPr>
                <w:sz w:val="24"/>
              </w:rPr>
              <w:t>2</w:t>
            </w:r>
          </w:p>
        </w:tc>
        <w:tc>
          <w:tcPr>
            <w:tcW w:w="1843" w:type="dxa"/>
            <w:vAlign w:val="center"/>
          </w:tcPr>
          <w:p w:rsidR="003A0D4D" w:rsidRPr="00906D10" w:rsidRDefault="003A0D4D" w:rsidP="00650CD4">
            <w:pPr>
              <w:spacing w:line="276" w:lineRule="auto"/>
              <w:ind w:left="92"/>
              <w:jc w:val="center"/>
              <w:rPr>
                <w:sz w:val="24"/>
              </w:rPr>
            </w:pPr>
            <w:r w:rsidRPr="00906D10">
              <w:rPr>
                <w:sz w:val="24"/>
              </w:rPr>
              <w:t>3</w:t>
            </w:r>
          </w:p>
        </w:tc>
        <w:tc>
          <w:tcPr>
            <w:tcW w:w="992" w:type="dxa"/>
            <w:vAlign w:val="center"/>
          </w:tcPr>
          <w:p w:rsidR="003A0D4D" w:rsidRPr="00906D10" w:rsidRDefault="003A0D4D" w:rsidP="00650CD4">
            <w:pPr>
              <w:spacing w:line="276" w:lineRule="auto"/>
              <w:jc w:val="center"/>
              <w:rPr>
                <w:sz w:val="24"/>
              </w:rPr>
            </w:pPr>
            <w:r w:rsidRPr="00906D10">
              <w:rPr>
                <w:sz w:val="24"/>
              </w:rPr>
              <w:t>4</w:t>
            </w:r>
          </w:p>
        </w:tc>
        <w:tc>
          <w:tcPr>
            <w:tcW w:w="1701" w:type="dxa"/>
            <w:vAlign w:val="center"/>
          </w:tcPr>
          <w:p w:rsidR="003A0D4D" w:rsidRPr="00906D10" w:rsidRDefault="003A0D4D" w:rsidP="00650CD4">
            <w:pPr>
              <w:spacing w:line="276" w:lineRule="auto"/>
              <w:ind w:left="92"/>
              <w:jc w:val="center"/>
              <w:rPr>
                <w:sz w:val="24"/>
              </w:rPr>
            </w:pPr>
            <w:r w:rsidRPr="00906D10">
              <w:rPr>
                <w:sz w:val="24"/>
              </w:rPr>
              <w:t>5</w:t>
            </w:r>
          </w:p>
        </w:tc>
        <w:tc>
          <w:tcPr>
            <w:tcW w:w="850" w:type="dxa"/>
            <w:vAlign w:val="center"/>
          </w:tcPr>
          <w:p w:rsidR="003A0D4D" w:rsidRPr="00906D10" w:rsidRDefault="003A0D4D" w:rsidP="00650CD4">
            <w:pPr>
              <w:spacing w:line="276" w:lineRule="auto"/>
              <w:jc w:val="center"/>
              <w:rPr>
                <w:sz w:val="24"/>
              </w:rPr>
            </w:pPr>
            <w:r w:rsidRPr="00906D10">
              <w:rPr>
                <w:sz w:val="24"/>
              </w:rPr>
              <w:t>6</w:t>
            </w:r>
          </w:p>
        </w:tc>
        <w:tc>
          <w:tcPr>
            <w:tcW w:w="2552" w:type="dxa"/>
            <w:vAlign w:val="center"/>
          </w:tcPr>
          <w:p w:rsidR="003A0D4D" w:rsidRPr="00906D10" w:rsidRDefault="003A0D4D" w:rsidP="00650CD4">
            <w:pPr>
              <w:spacing w:line="276" w:lineRule="auto"/>
              <w:ind w:left="92"/>
              <w:jc w:val="center"/>
              <w:rPr>
                <w:sz w:val="24"/>
              </w:rPr>
            </w:pPr>
            <w:r w:rsidRPr="00906D10">
              <w:rPr>
                <w:sz w:val="24"/>
              </w:rPr>
              <w:t>7</w:t>
            </w:r>
          </w:p>
        </w:tc>
      </w:tr>
      <w:tr w:rsidR="003A0D4D" w:rsidRPr="00906D10" w:rsidTr="00650CD4">
        <w:trPr>
          <w:trHeight w:val="5574"/>
        </w:trPr>
        <w:tc>
          <w:tcPr>
            <w:tcW w:w="425" w:type="dxa"/>
            <w:vMerge w:val="restart"/>
            <w:vAlign w:val="center"/>
          </w:tcPr>
          <w:p w:rsidR="003A0D4D" w:rsidRPr="00906D10" w:rsidRDefault="003A0D4D" w:rsidP="00650CD4">
            <w:pPr>
              <w:tabs>
                <w:tab w:val="left" w:pos="0"/>
              </w:tabs>
              <w:jc w:val="center"/>
              <w:rPr>
                <w:rFonts w:eastAsia="Calibri"/>
                <w:b/>
                <w:sz w:val="24"/>
              </w:rPr>
            </w:pPr>
            <w:r w:rsidRPr="00906D10">
              <w:rPr>
                <w:rFonts w:eastAsia="Calibri"/>
                <w:b/>
                <w:sz w:val="24"/>
              </w:rPr>
              <w:t>Ж</w:t>
            </w:r>
          </w:p>
        </w:tc>
        <w:tc>
          <w:tcPr>
            <w:tcW w:w="2127" w:type="dxa"/>
            <w:vMerge w:val="restart"/>
            <w:vAlign w:val="center"/>
          </w:tcPr>
          <w:p w:rsidR="003A0D4D" w:rsidRPr="00906D10" w:rsidRDefault="003A0D4D" w:rsidP="00650CD4">
            <w:pPr>
              <w:ind w:left="35"/>
              <w:jc w:val="center"/>
              <w:rPr>
                <w:rFonts w:eastAsia="Calibri"/>
                <w:b/>
                <w:sz w:val="24"/>
              </w:rPr>
            </w:pPr>
            <w:r w:rsidRPr="00906D10">
              <w:rPr>
                <w:rFonts w:eastAsia="Calibri"/>
                <w:b/>
                <w:sz w:val="24"/>
              </w:rPr>
              <w:t>Жилая застройка</w:t>
            </w:r>
          </w:p>
          <w:p w:rsidR="003A0D4D" w:rsidRPr="00906D10" w:rsidRDefault="003A0D4D" w:rsidP="00650CD4">
            <w:pPr>
              <w:jc w:val="center"/>
              <w:rPr>
                <w:sz w:val="24"/>
              </w:rPr>
            </w:pPr>
            <w:r w:rsidRPr="00906D10">
              <w:rPr>
                <w:rFonts w:eastAsia="Calibri"/>
                <w:sz w:val="24"/>
              </w:rPr>
              <w:t>(</w:t>
            </w:r>
            <w:r w:rsidRPr="00906D10">
              <w:rPr>
                <w:sz w:val="24"/>
              </w:rPr>
              <w:t>Размещение жилых помещений различного вида и обеспечение проживания в них.</w:t>
            </w:r>
          </w:p>
          <w:p w:rsidR="003A0D4D" w:rsidRPr="00906D10" w:rsidRDefault="003A0D4D" w:rsidP="00650CD4">
            <w:pPr>
              <w:jc w:val="center"/>
              <w:rPr>
                <w:sz w:val="24"/>
              </w:rPr>
            </w:pPr>
            <w:r w:rsidRPr="00906D10">
              <w:rPr>
                <w:sz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3A0D4D" w:rsidRPr="00906D10" w:rsidRDefault="003A0D4D" w:rsidP="00650CD4">
            <w:pPr>
              <w:jc w:val="center"/>
              <w:rPr>
                <w:sz w:val="24"/>
              </w:rPr>
            </w:pPr>
            <w:r w:rsidRPr="00906D10">
              <w:rPr>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A0D4D" w:rsidRPr="00906D10" w:rsidRDefault="003A0D4D" w:rsidP="00650CD4">
            <w:pPr>
              <w:jc w:val="center"/>
              <w:rPr>
                <w:sz w:val="24"/>
              </w:rPr>
            </w:pPr>
            <w:r w:rsidRPr="00906D10">
              <w:rPr>
                <w:sz w:val="24"/>
              </w:rPr>
              <w:t xml:space="preserve">- для проживания с одновременным осуществлением лечения или социального обслуживания населения (санатории, дома </w:t>
            </w:r>
            <w:r w:rsidRPr="00906D10">
              <w:rPr>
                <w:sz w:val="24"/>
              </w:rPr>
              <w:lastRenderedPageBreak/>
              <w:t>ребенка, дома престарелых, больницы);</w:t>
            </w:r>
          </w:p>
          <w:p w:rsidR="003A0D4D" w:rsidRPr="00906D10" w:rsidRDefault="003A0D4D" w:rsidP="00650CD4">
            <w:pPr>
              <w:jc w:val="center"/>
              <w:rPr>
                <w:sz w:val="24"/>
              </w:rPr>
            </w:pPr>
            <w:r w:rsidRPr="00906D10">
              <w:rPr>
                <w:sz w:val="24"/>
              </w:rPr>
              <w:t>- как способ обеспечения непрерывности производства (вахтовые помещения, служебные жилые помещения на производственных объектах);</w:t>
            </w:r>
          </w:p>
          <w:p w:rsidR="003A0D4D" w:rsidRPr="00906D10" w:rsidRDefault="003A0D4D" w:rsidP="00650CD4">
            <w:pPr>
              <w:jc w:val="center"/>
              <w:rPr>
                <w:rFonts w:eastAsia="Calibri"/>
                <w:sz w:val="24"/>
              </w:rPr>
            </w:pPr>
            <w:r w:rsidRPr="00906D10">
              <w:rPr>
                <w:sz w:val="24"/>
              </w:rPr>
              <w:t>- как способ обеспечения деятельности режимного учреждения (казармы, караульные помещения, места лишения свободы, содержания под стражей).</w:t>
            </w:r>
          </w:p>
        </w:tc>
        <w:tc>
          <w:tcPr>
            <w:tcW w:w="1843" w:type="dxa"/>
            <w:vAlign w:val="center"/>
          </w:tcPr>
          <w:p w:rsidR="003A0D4D" w:rsidRPr="00906D10" w:rsidRDefault="003A0D4D" w:rsidP="00650CD4">
            <w:pPr>
              <w:ind w:left="35"/>
              <w:jc w:val="center"/>
              <w:rPr>
                <w:rFonts w:eastAsia="Calibri"/>
                <w:sz w:val="24"/>
              </w:rPr>
            </w:pPr>
            <w:r w:rsidRPr="00906D10">
              <w:rPr>
                <w:rFonts w:eastAsia="Calibri"/>
                <w:sz w:val="24"/>
              </w:rPr>
              <w:lastRenderedPageBreak/>
              <w:t>Индивидуальное жилищное строительство</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t>2.1</w:t>
            </w:r>
          </w:p>
        </w:tc>
        <w:tc>
          <w:tcPr>
            <w:tcW w:w="1701" w:type="dxa"/>
            <w:vAlign w:val="center"/>
          </w:tcPr>
          <w:p w:rsidR="003A0D4D" w:rsidRPr="00906D10" w:rsidRDefault="003A0D4D" w:rsidP="00650CD4">
            <w:pPr>
              <w:widowControl w:val="0"/>
              <w:jc w:val="center"/>
              <w:rPr>
                <w:sz w:val="24"/>
              </w:rPr>
            </w:pPr>
            <w:r w:rsidRPr="00906D10">
              <w:rPr>
                <w:sz w:val="24"/>
              </w:rPr>
              <w:t>Обслуживание жилой застройки (учреждения общественного назначения повседневного пользования), в их числе:</w:t>
            </w:r>
          </w:p>
          <w:p w:rsidR="003A0D4D" w:rsidRPr="00906D10" w:rsidRDefault="003A0D4D" w:rsidP="00650CD4">
            <w:pPr>
              <w:widowControl w:val="0"/>
              <w:jc w:val="center"/>
              <w:rPr>
                <w:sz w:val="24"/>
              </w:rPr>
            </w:pPr>
            <w:r w:rsidRPr="00906D10">
              <w:rPr>
                <w:sz w:val="24"/>
              </w:rPr>
              <w:t>- магазины продовольственных и непродовольственных товаров;</w:t>
            </w:r>
          </w:p>
          <w:p w:rsidR="003A0D4D" w:rsidRPr="00906D10" w:rsidRDefault="003A0D4D" w:rsidP="00650CD4">
            <w:pPr>
              <w:widowControl w:val="0"/>
              <w:jc w:val="center"/>
              <w:rPr>
                <w:sz w:val="24"/>
              </w:rPr>
            </w:pPr>
            <w:r w:rsidRPr="00906D10">
              <w:rPr>
                <w:sz w:val="24"/>
              </w:rPr>
              <w:t>- аптеки;</w:t>
            </w:r>
          </w:p>
          <w:p w:rsidR="003A0D4D" w:rsidRPr="00906D10" w:rsidRDefault="003A0D4D" w:rsidP="00650CD4">
            <w:pPr>
              <w:widowControl w:val="0"/>
              <w:jc w:val="center"/>
              <w:rPr>
                <w:sz w:val="24"/>
              </w:rPr>
            </w:pPr>
            <w:r w:rsidRPr="00906D10">
              <w:rPr>
                <w:sz w:val="24"/>
              </w:rPr>
              <w:t>- кафе дневного обслуживания,</w:t>
            </w:r>
          </w:p>
          <w:p w:rsidR="003A0D4D" w:rsidRPr="00906D10" w:rsidRDefault="003A0D4D" w:rsidP="00650CD4">
            <w:pPr>
              <w:widowControl w:val="0"/>
              <w:jc w:val="center"/>
              <w:rPr>
                <w:sz w:val="24"/>
              </w:rPr>
            </w:pPr>
            <w:r w:rsidRPr="00906D10">
              <w:rPr>
                <w:sz w:val="24"/>
              </w:rPr>
              <w:t>-  парикмахерские;</w:t>
            </w:r>
          </w:p>
          <w:p w:rsidR="003A0D4D" w:rsidRPr="00906D10" w:rsidRDefault="003A0D4D" w:rsidP="00650CD4">
            <w:pPr>
              <w:widowControl w:val="0"/>
              <w:jc w:val="center"/>
              <w:rPr>
                <w:sz w:val="24"/>
              </w:rPr>
            </w:pPr>
            <w:r w:rsidRPr="00906D10">
              <w:rPr>
                <w:sz w:val="24"/>
              </w:rPr>
              <w:t>- конторы ЖЭК (РЭП);</w:t>
            </w:r>
          </w:p>
          <w:p w:rsidR="003A0D4D" w:rsidRPr="00906D10" w:rsidRDefault="003A0D4D" w:rsidP="00650CD4">
            <w:pPr>
              <w:widowControl w:val="0"/>
              <w:jc w:val="center"/>
              <w:rPr>
                <w:sz w:val="24"/>
              </w:rPr>
            </w:pPr>
            <w:r w:rsidRPr="00906D10">
              <w:rPr>
                <w:sz w:val="24"/>
              </w:rPr>
              <w:t>- отделения связи;</w:t>
            </w:r>
          </w:p>
          <w:p w:rsidR="003A0D4D" w:rsidRPr="00906D10" w:rsidRDefault="003A0D4D" w:rsidP="00650CD4">
            <w:pPr>
              <w:widowControl w:val="0"/>
              <w:jc w:val="center"/>
              <w:rPr>
                <w:sz w:val="24"/>
              </w:rPr>
            </w:pPr>
            <w:r w:rsidRPr="00906D10">
              <w:rPr>
                <w:sz w:val="24"/>
              </w:rPr>
              <w:t>- мастерские по ремонту обуви и бытовой техники;</w:t>
            </w:r>
          </w:p>
          <w:p w:rsidR="003A0D4D" w:rsidRPr="00906D10" w:rsidRDefault="003A0D4D" w:rsidP="00650CD4">
            <w:pPr>
              <w:widowControl w:val="0"/>
              <w:jc w:val="center"/>
              <w:rPr>
                <w:sz w:val="24"/>
              </w:rPr>
            </w:pPr>
            <w:r w:rsidRPr="00906D10">
              <w:rPr>
                <w:sz w:val="24"/>
              </w:rPr>
              <w:t>- пекарни.</w:t>
            </w:r>
          </w:p>
        </w:tc>
        <w:tc>
          <w:tcPr>
            <w:tcW w:w="850" w:type="dxa"/>
            <w:vAlign w:val="center"/>
          </w:tcPr>
          <w:p w:rsidR="003A0D4D" w:rsidRPr="00906D10" w:rsidRDefault="003A0D4D" w:rsidP="00650CD4">
            <w:pPr>
              <w:widowControl w:val="0"/>
              <w:jc w:val="center"/>
              <w:rPr>
                <w:sz w:val="24"/>
              </w:rPr>
            </w:pPr>
            <w:r w:rsidRPr="00906D10">
              <w:rPr>
                <w:sz w:val="24"/>
              </w:rPr>
              <w:t>2.7</w:t>
            </w:r>
          </w:p>
          <w:p w:rsidR="003A0D4D" w:rsidRPr="00906D10" w:rsidRDefault="003A0D4D" w:rsidP="00650CD4">
            <w:pPr>
              <w:widowControl w:val="0"/>
              <w:jc w:val="center"/>
              <w:rPr>
                <w:sz w:val="24"/>
              </w:rPr>
            </w:pPr>
          </w:p>
        </w:tc>
        <w:tc>
          <w:tcPr>
            <w:tcW w:w="2552" w:type="dxa"/>
            <w:vMerge w:val="restart"/>
            <w:vAlign w:val="center"/>
          </w:tcPr>
          <w:p w:rsidR="003A0D4D" w:rsidRPr="00906D10" w:rsidRDefault="003A0D4D" w:rsidP="00650CD4">
            <w:pPr>
              <w:ind w:firstLine="173"/>
              <w:jc w:val="center"/>
              <w:rPr>
                <w:sz w:val="24"/>
              </w:rPr>
            </w:pPr>
            <w:r w:rsidRPr="00906D10">
              <w:rPr>
                <w:sz w:val="24"/>
              </w:rPr>
              <w:t>Выращивание плодовых, ягодных, декоративных растений, ягодных, овощных культур.</w:t>
            </w:r>
          </w:p>
          <w:p w:rsidR="003A0D4D" w:rsidRPr="00906D10" w:rsidRDefault="003A0D4D" w:rsidP="00650CD4">
            <w:pPr>
              <w:ind w:firstLine="173"/>
              <w:jc w:val="center"/>
              <w:rPr>
                <w:sz w:val="24"/>
              </w:rPr>
            </w:pPr>
            <w:r w:rsidRPr="00906D10">
              <w:rPr>
                <w:sz w:val="24"/>
              </w:rPr>
              <w:t>Содержание и разведение домашнего скота и птицы.</w:t>
            </w:r>
          </w:p>
          <w:p w:rsidR="003A0D4D" w:rsidRPr="00906D10" w:rsidRDefault="003A0D4D" w:rsidP="00650CD4">
            <w:pPr>
              <w:ind w:firstLine="173"/>
              <w:jc w:val="center"/>
              <w:rPr>
                <w:sz w:val="24"/>
              </w:rPr>
            </w:pPr>
            <w:r w:rsidRPr="00906D10">
              <w:rPr>
                <w:sz w:val="24"/>
              </w:rPr>
              <w:t>Размещение хозяйственных построек (бань, построек для содержания домашнего скота и птицы, сараев на приусадебном участке).</w:t>
            </w:r>
          </w:p>
          <w:p w:rsidR="003A0D4D" w:rsidRPr="00906D10" w:rsidRDefault="003A0D4D" w:rsidP="00650CD4">
            <w:pPr>
              <w:widowControl w:val="0"/>
              <w:ind w:firstLine="173"/>
              <w:jc w:val="center"/>
              <w:rPr>
                <w:sz w:val="24"/>
              </w:rPr>
            </w:pPr>
            <w:r w:rsidRPr="00906D10">
              <w:rPr>
                <w:sz w:val="24"/>
              </w:rPr>
              <w:t>Размещение гаражей для личного легкового автомототранспорта не более чем на 2 машины на территории приусадебного участка.</w:t>
            </w:r>
          </w:p>
          <w:p w:rsidR="003A0D4D" w:rsidRPr="00906D10" w:rsidRDefault="003A0D4D" w:rsidP="00650CD4">
            <w:pPr>
              <w:widowControl w:val="0"/>
              <w:ind w:firstLine="173"/>
              <w:jc w:val="center"/>
              <w:rPr>
                <w:sz w:val="24"/>
              </w:rPr>
            </w:pPr>
            <w:r w:rsidRPr="00906D10">
              <w:rPr>
                <w:sz w:val="24"/>
              </w:rPr>
              <w:t>Благоустройство территории, в том числе:</w:t>
            </w:r>
          </w:p>
          <w:p w:rsidR="003A0D4D" w:rsidRPr="00906D10" w:rsidRDefault="003A0D4D" w:rsidP="00650CD4">
            <w:pPr>
              <w:widowControl w:val="0"/>
              <w:ind w:firstLine="173"/>
              <w:jc w:val="center"/>
              <w:rPr>
                <w:sz w:val="24"/>
              </w:rPr>
            </w:pPr>
            <w:r w:rsidRPr="00906D10">
              <w:rPr>
                <w:sz w:val="24"/>
              </w:rPr>
              <w:t>- строительство и размещение подсобных и коммунальных сооружений (пожарных водоемов, колодцев и скважин, септиков, трубопроводов, электросетей, водоотводных сооружений);</w:t>
            </w:r>
          </w:p>
          <w:p w:rsidR="003A0D4D" w:rsidRPr="00906D10" w:rsidRDefault="003A0D4D" w:rsidP="00650CD4">
            <w:pPr>
              <w:widowControl w:val="0"/>
              <w:jc w:val="center"/>
              <w:rPr>
                <w:sz w:val="24"/>
              </w:rPr>
            </w:pPr>
            <w:r w:rsidRPr="00906D10">
              <w:rPr>
                <w:sz w:val="24"/>
              </w:rPr>
              <w:lastRenderedPageBreak/>
              <w:t>- размещение детских игровых и спортивных площадок;</w:t>
            </w:r>
          </w:p>
          <w:p w:rsidR="003A0D4D" w:rsidRPr="00906D10" w:rsidRDefault="003A0D4D" w:rsidP="00650CD4">
            <w:pPr>
              <w:widowControl w:val="0"/>
              <w:jc w:val="center"/>
              <w:rPr>
                <w:sz w:val="24"/>
              </w:rPr>
            </w:pPr>
            <w:r w:rsidRPr="00906D10">
              <w:rPr>
                <w:sz w:val="24"/>
              </w:rPr>
              <w:t>- размещение гостевых парковок (стоянок) учреждений общественного назначения.</w:t>
            </w:r>
          </w:p>
          <w:p w:rsidR="003A0D4D" w:rsidRPr="00906D10" w:rsidRDefault="003A0D4D" w:rsidP="00650CD4">
            <w:pPr>
              <w:jc w:val="center"/>
              <w:rPr>
                <w:rFonts w:eastAsia="Calibri"/>
                <w:sz w:val="24"/>
              </w:rPr>
            </w:pPr>
          </w:p>
        </w:tc>
      </w:tr>
      <w:tr w:rsidR="003A0D4D" w:rsidRPr="00906D10" w:rsidTr="00650CD4">
        <w:trPr>
          <w:trHeight w:val="667"/>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ind w:left="35"/>
              <w:jc w:val="center"/>
              <w:rPr>
                <w:rFonts w:eastAsia="Calibri"/>
                <w:sz w:val="24"/>
              </w:rPr>
            </w:pPr>
            <w:r w:rsidRPr="00906D10">
              <w:rPr>
                <w:sz w:val="24"/>
              </w:rPr>
              <w:t>Ведение огородничества</w:t>
            </w:r>
          </w:p>
        </w:tc>
        <w:tc>
          <w:tcPr>
            <w:tcW w:w="992" w:type="dxa"/>
            <w:vAlign w:val="center"/>
          </w:tcPr>
          <w:p w:rsidR="003A0D4D" w:rsidRPr="00906D10" w:rsidRDefault="003A0D4D" w:rsidP="00650CD4">
            <w:pPr>
              <w:ind w:left="35"/>
              <w:jc w:val="center"/>
              <w:rPr>
                <w:rFonts w:eastAsia="Calibri"/>
                <w:sz w:val="24"/>
              </w:rPr>
            </w:pPr>
            <w:r w:rsidRPr="00906D10">
              <w:rPr>
                <w:sz w:val="24"/>
              </w:rPr>
              <w:t>13.1</w:t>
            </w:r>
          </w:p>
        </w:tc>
        <w:tc>
          <w:tcPr>
            <w:tcW w:w="1701" w:type="dxa"/>
            <w:vAlign w:val="center"/>
          </w:tcPr>
          <w:p w:rsidR="003A0D4D" w:rsidRPr="00906D10" w:rsidRDefault="003A0D4D" w:rsidP="00650CD4">
            <w:pPr>
              <w:jc w:val="center"/>
              <w:rPr>
                <w:sz w:val="24"/>
              </w:rPr>
            </w:pPr>
            <w:r w:rsidRPr="00906D10">
              <w:rPr>
                <w:sz w:val="24"/>
              </w:rPr>
              <w:t>Не установлены</w:t>
            </w:r>
          </w:p>
        </w:tc>
        <w:tc>
          <w:tcPr>
            <w:tcW w:w="850" w:type="dxa"/>
            <w:vAlign w:val="center"/>
          </w:tcPr>
          <w:p w:rsidR="003A0D4D" w:rsidRPr="00906D10" w:rsidRDefault="003A0D4D" w:rsidP="00650CD4">
            <w:pPr>
              <w:jc w:val="center"/>
              <w:rPr>
                <w:sz w:val="24"/>
              </w:rPr>
            </w:pPr>
          </w:p>
        </w:tc>
        <w:tc>
          <w:tcPr>
            <w:tcW w:w="2552" w:type="dxa"/>
            <w:vMerge/>
            <w:vAlign w:val="center"/>
          </w:tcPr>
          <w:p w:rsidR="003A0D4D" w:rsidRPr="00906D10" w:rsidRDefault="003A0D4D" w:rsidP="00650CD4">
            <w:pPr>
              <w:jc w:val="center"/>
              <w:rPr>
                <w:rFonts w:eastAsia="Calibri"/>
                <w:sz w:val="24"/>
              </w:rPr>
            </w:pPr>
          </w:p>
        </w:tc>
      </w:tr>
      <w:tr w:rsidR="003A0D4D" w:rsidRPr="00906D10" w:rsidTr="00650CD4">
        <w:trPr>
          <w:trHeight w:val="940"/>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ind w:left="35"/>
              <w:jc w:val="center"/>
              <w:rPr>
                <w:rFonts w:eastAsia="Calibri"/>
                <w:sz w:val="24"/>
              </w:rPr>
            </w:pPr>
            <w:r w:rsidRPr="00906D10">
              <w:rPr>
                <w:rFonts w:eastAsia="Calibri"/>
                <w:sz w:val="24"/>
              </w:rPr>
              <w:t xml:space="preserve">Приусадебный участок личного </w:t>
            </w:r>
            <w:r w:rsidRPr="00906D10">
              <w:rPr>
                <w:rFonts w:eastAsia="Calibri"/>
                <w:sz w:val="24"/>
              </w:rPr>
              <w:lastRenderedPageBreak/>
              <w:t>подсобного хозяйства</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lastRenderedPageBreak/>
              <w:t>2.2</w:t>
            </w:r>
          </w:p>
        </w:tc>
        <w:tc>
          <w:tcPr>
            <w:tcW w:w="1701" w:type="dxa"/>
            <w:vAlign w:val="center"/>
          </w:tcPr>
          <w:p w:rsidR="003A0D4D" w:rsidRPr="00906D10" w:rsidRDefault="003A0D4D" w:rsidP="00650CD4">
            <w:pPr>
              <w:jc w:val="center"/>
              <w:rPr>
                <w:sz w:val="24"/>
              </w:rPr>
            </w:pPr>
            <w:r w:rsidRPr="00906D10">
              <w:rPr>
                <w:sz w:val="24"/>
              </w:rPr>
              <w:t>Культурное развитие</w:t>
            </w:r>
          </w:p>
          <w:p w:rsidR="003A0D4D" w:rsidRPr="00906D10" w:rsidRDefault="003A0D4D" w:rsidP="00650CD4">
            <w:pPr>
              <w:jc w:val="center"/>
              <w:rPr>
                <w:rFonts w:eastAsia="Calibri"/>
                <w:sz w:val="24"/>
              </w:rPr>
            </w:pPr>
          </w:p>
        </w:tc>
        <w:tc>
          <w:tcPr>
            <w:tcW w:w="850" w:type="dxa"/>
            <w:vAlign w:val="center"/>
          </w:tcPr>
          <w:p w:rsidR="003A0D4D" w:rsidRPr="00906D10" w:rsidRDefault="003A0D4D" w:rsidP="00650CD4">
            <w:pPr>
              <w:jc w:val="center"/>
              <w:rPr>
                <w:rFonts w:eastAsia="Calibri"/>
                <w:sz w:val="24"/>
              </w:rPr>
            </w:pPr>
            <w:r w:rsidRPr="00906D10">
              <w:rPr>
                <w:sz w:val="24"/>
              </w:rPr>
              <w:t>3.6</w:t>
            </w:r>
          </w:p>
        </w:tc>
        <w:tc>
          <w:tcPr>
            <w:tcW w:w="2552" w:type="dxa"/>
            <w:vMerge/>
            <w:vAlign w:val="center"/>
          </w:tcPr>
          <w:p w:rsidR="003A0D4D" w:rsidRPr="00906D10" w:rsidRDefault="003A0D4D" w:rsidP="00650CD4">
            <w:pPr>
              <w:jc w:val="center"/>
              <w:rPr>
                <w:rFonts w:eastAsia="Calibri"/>
                <w:sz w:val="24"/>
              </w:rPr>
            </w:pPr>
          </w:p>
        </w:tc>
      </w:tr>
      <w:tr w:rsidR="003A0D4D" w:rsidRPr="00906D10" w:rsidTr="00650CD4">
        <w:trPr>
          <w:trHeight w:val="1030"/>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widowControl w:val="0"/>
              <w:ind w:left="35" w:right="-90"/>
              <w:jc w:val="center"/>
              <w:rPr>
                <w:sz w:val="24"/>
              </w:rPr>
            </w:pPr>
            <w:r w:rsidRPr="00906D10">
              <w:rPr>
                <w:sz w:val="24"/>
              </w:rPr>
              <w:t xml:space="preserve">Блокированные малоэтажные дома с </w:t>
            </w:r>
            <w:proofErr w:type="spellStart"/>
            <w:r w:rsidRPr="00906D10">
              <w:rPr>
                <w:sz w:val="24"/>
              </w:rPr>
              <w:t>приквартирными</w:t>
            </w:r>
            <w:proofErr w:type="spellEnd"/>
            <w:r w:rsidRPr="00906D10">
              <w:rPr>
                <w:sz w:val="24"/>
              </w:rPr>
              <w:t xml:space="preserve"> участками</w:t>
            </w:r>
          </w:p>
        </w:tc>
        <w:tc>
          <w:tcPr>
            <w:tcW w:w="992" w:type="dxa"/>
            <w:vAlign w:val="center"/>
          </w:tcPr>
          <w:p w:rsidR="003A0D4D" w:rsidRPr="00906D10" w:rsidRDefault="003A0D4D" w:rsidP="00650CD4">
            <w:pPr>
              <w:widowControl w:val="0"/>
              <w:ind w:left="35" w:right="-90"/>
              <w:jc w:val="center"/>
              <w:rPr>
                <w:sz w:val="24"/>
              </w:rPr>
            </w:pPr>
            <w:r w:rsidRPr="00906D10">
              <w:rPr>
                <w:sz w:val="24"/>
              </w:rPr>
              <w:t>2.3</w:t>
            </w:r>
          </w:p>
        </w:tc>
        <w:tc>
          <w:tcPr>
            <w:tcW w:w="1701" w:type="dxa"/>
            <w:vAlign w:val="center"/>
          </w:tcPr>
          <w:p w:rsidR="003A0D4D" w:rsidRPr="00906D10" w:rsidRDefault="003A0D4D" w:rsidP="00650CD4">
            <w:pPr>
              <w:jc w:val="center"/>
              <w:rPr>
                <w:sz w:val="24"/>
              </w:rPr>
            </w:pPr>
            <w:r w:rsidRPr="00906D10">
              <w:rPr>
                <w:sz w:val="24"/>
              </w:rPr>
              <w:t>Религиозное использование</w:t>
            </w:r>
          </w:p>
        </w:tc>
        <w:tc>
          <w:tcPr>
            <w:tcW w:w="850" w:type="dxa"/>
            <w:vAlign w:val="center"/>
          </w:tcPr>
          <w:p w:rsidR="003A0D4D" w:rsidRPr="00906D10" w:rsidRDefault="003A0D4D" w:rsidP="00650CD4">
            <w:pPr>
              <w:widowControl w:val="0"/>
              <w:ind w:hanging="423"/>
              <w:jc w:val="center"/>
              <w:rPr>
                <w:sz w:val="24"/>
              </w:rPr>
            </w:pPr>
            <w:r w:rsidRPr="00906D10">
              <w:rPr>
                <w:sz w:val="24"/>
              </w:rPr>
              <w:t>3.7</w:t>
            </w:r>
          </w:p>
        </w:tc>
        <w:tc>
          <w:tcPr>
            <w:tcW w:w="2552" w:type="dxa"/>
            <w:vMerge/>
            <w:vAlign w:val="center"/>
          </w:tcPr>
          <w:p w:rsidR="003A0D4D" w:rsidRPr="00906D10" w:rsidRDefault="003A0D4D" w:rsidP="00650CD4">
            <w:pPr>
              <w:ind w:left="720"/>
              <w:jc w:val="center"/>
              <w:rPr>
                <w:sz w:val="24"/>
              </w:rPr>
            </w:pPr>
          </w:p>
        </w:tc>
      </w:tr>
      <w:tr w:rsidR="003A0D4D" w:rsidRPr="00906D10" w:rsidTr="00650CD4">
        <w:trPr>
          <w:trHeight w:val="701"/>
        </w:trPr>
        <w:tc>
          <w:tcPr>
            <w:tcW w:w="425" w:type="dxa"/>
            <w:vMerge/>
            <w:vAlign w:val="center"/>
          </w:tcPr>
          <w:p w:rsidR="003A0D4D" w:rsidRPr="00906D10" w:rsidRDefault="003A0D4D" w:rsidP="00650CD4">
            <w:pPr>
              <w:ind w:hanging="423"/>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Align w:val="center"/>
          </w:tcPr>
          <w:p w:rsidR="003A0D4D" w:rsidRPr="00906D10" w:rsidRDefault="003A0D4D" w:rsidP="00650CD4">
            <w:pPr>
              <w:jc w:val="center"/>
              <w:rPr>
                <w:sz w:val="24"/>
              </w:rPr>
            </w:pPr>
            <w:proofErr w:type="spellStart"/>
            <w:r w:rsidRPr="00906D10">
              <w:rPr>
                <w:sz w:val="24"/>
              </w:rPr>
              <w:t>Среднеэтажная</w:t>
            </w:r>
            <w:proofErr w:type="spellEnd"/>
            <w:r w:rsidRPr="00906D10">
              <w:rPr>
                <w:sz w:val="24"/>
              </w:rPr>
              <w:t xml:space="preserve"> жилая застройка</w:t>
            </w:r>
          </w:p>
        </w:tc>
        <w:tc>
          <w:tcPr>
            <w:tcW w:w="992" w:type="dxa"/>
            <w:vAlign w:val="center"/>
          </w:tcPr>
          <w:p w:rsidR="003A0D4D" w:rsidRPr="00906D10" w:rsidRDefault="003A0D4D" w:rsidP="00650CD4">
            <w:pPr>
              <w:ind w:left="35"/>
              <w:jc w:val="center"/>
              <w:rPr>
                <w:rFonts w:eastAsia="Calibri"/>
                <w:sz w:val="24"/>
              </w:rPr>
            </w:pPr>
            <w:r w:rsidRPr="00906D10">
              <w:rPr>
                <w:rFonts w:eastAsia="Calibri"/>
                <w:sz w:val="24"/>
              </w:rPr>
              <w:t>2.5</w:t>
            </w:r>
          </w:p>
        </w:tc>
        <w:tc>
          <w:tcPr>
            <w:tcW w:w="1701" w:type="dxa"/>
            <w:vAlign w:val="center"/>
          </w:tcPr>
          <w:p w:rsidR="003A0D4D" w:rsidRPr="00906D10" w:rsidRDefault="003A0D4D" w:rsidP="00650CD4">
            <w:pPr>
              <w:widowControl w:val="0"/>
              <w:jc w:val="center"/>
              <w:rPr>
                <w:sz w:val="24"/>
              </w:rPr>
            </w:pPr>
            <w:r w:rsidRPr="00906D10">
              <w:rPr>
                <w:sz w:val="24"/>
              </w:rPr>
              <w:t>Амбулаторное ветеринарное обслуживание</w:t>
            </w:r>
          </w:p>
        </w:tc>
        <w:tc>
          <w:tcPr>
            <w:tcW w:w="850" w:type="dxa"/>
            <w:vAlign w:val="center"/>
          </w:tcPr>
          <w:p w:rsidR="003A0D4D" w:rsidRPr="00906D10" w:rsidRDefault="003A0D4D" w:rsidP="00650CD4">
            <w:pPr>
              <w:widowControl w:val="0"/>
              <w:jc w:val="center"/>
              <w:rPr>
                <w:sz w:val="24"/>
              </w:rPr>
            </w:pPr>
            <w:r w:rsidRPr="00906D10">
              <w:rPr>
                <w:sz w:val="24"/>
              </w:rPr>
              <w:t>3.10.1</w:t>
            </w:r>
          </w:p>
        </w:tc>
        <w:tc>
          <w:tcPr>
            <w:tcW w:w="2552" w:type="dxa"/>
            <w:vMerge/>
            <w:vAlign w:val="center"/>
          </w:tcPr>
          <w:p w:rsidR="003A0D4D" w:rsidRPr="00906D10" w:rsidRDefault="003A0D4D" w:rsidP="00650CD4">
            <w:pPr>
              <w:ind w:left="720"/>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restart"/>
            <w:vAlign w:val="center"/>
          </w:tcPr>
          <w:p w:rsidR="003A0D4D" w:rsidRPr="00906D10" w:rsidRDefault="003A0D4D" w:rsidP="00650CD4">
            <w:pPr>
              <w:jc w:val="center"/>
              <w:rPr>
                <w:sz w:val="24"/>
              </w:rPr>
            </w:pPr>
            <w:r w:rsidRPr="00906D10">
              <w:rPr>
                <w:sz w:val="24"/>
              </w:rPr>
              <w:t>Дошкольное, начальное и среднее общее образование</w:t>
            </w:r>
          </w:p>
        </w:tc>
        <w:tc>
          <w:tcPr>
            <w:tcW w:w="992" w:type="dxa"/>
            <w:vMerge w:val="restart"/>
            <w:vAlign w:val="center"/>
          </w:tcPr>
          <w:p w:rsidR="003A0D4D" w:rsidRPr="00906D10" w:rsidRDefault="003A0D4D" w:rsidP="00650CD4">
            <w:pPr>
              <w:widowControl w:val="0"/>
              <w:tabs>
                <w:tab w:val="right" w:pos="3637"/>
              </w:tabs>
              <w:ind w:left="35"/>
              <w:jc w:val="center"/>
              <w:rPr>
                <w:sz w:val="24"/>
              </w:rPr>
            </w:pPr>
            <w:r w:rsidRPr="00906D10">
              <w:rPr>
                <w:sz w:val="24"/>
              </w:rPr>
              <w:t>3.5.1</w:t>
            </w:r>
          </w:p>
        </w:tc>
        <w:tc>
          <w:tcPr>
            <w:tcW w:w="1701" w:type="dxa"/>
            <w:vAlign w:val="center"/>
          </w:tcPr>
          <w:p w:rsidR="003A0D4D" w:rsidRPr="00906D10" w:rsidRDefault="003A0D4D" w:rsidP="00650CD4">
            <w:pPr>
              <w:jc w:val="center"/>
              <w:rPr>
                <w:sz w:val="24"/>
              </w:rPr>
            </w:pPr>
          </w:p>
          <w:p w:rsidR="003A0D4D" w:rsidRPr="00906D10" w:rsidRDefault="003A0D4D" w:rsidP="00650CD4">
            <w:pPr>
              <w:jc w:val="center"/>
              <w:rPr>
                <w:sz w:val="24"/>
              </w:rPr>
            </w:pPr>
            <w:r w:rsidRPr="00906D10">
              <w:rPr>
                <w:sz w:val="24"/>
              </w:rPr>
              <w:t>Рынки</w:t>
            </w:r>
          </w:p>
          <w:p w:rsidR="003A0D4D" w:rsidRPr="00906D10" w:rsidRDefault="003A0D4D" w:rsidP="00650CD4">
            <w:pPr>
              <w:widowControl w:val="0"/>
              <w:jc w:val="center"/>
              <w:rPr>
                <w:sz w:val="24"/>
              </w:rPr>
            </w:pPr>
          </w:p>
        </w:tc>
        <w:tc>
          <w:tcPr>
            <w:tcW w:w="850" w:type="dxa"/>
            <w:vAlign w:val="center"/>
          </w:tcPr>
          <w:p w:rsidR="003A0D4D" w:rsidRPr="00906D10" w:rsidRDefault="003A0D4D" w:rsidP="00650CD4">
            <w:pPr>
              <w:widowControl w:val="0"/>
              <w:jc w:val="center"/>
              <w:rPr>
                <w:sz w:val="24"/>
              </w:rPr>
            </w:pPr>
            <w:r w:rsidRPr="00906D10">
              <w:rPr>
                <w:sz w:val="24"/>
              </w:rPr>
              <w:t>4.3</w:t>
            </w:r>
          </w:p>
        </w:tc>
        <w:tc>
          <w:tcPr>
            <w:tcW w:w="2552" w:type="dxa"/>
            <w:vMerge/>
            <w:vAlign w:val="center"/>
          </w:tcPr>
          <w:p w:rsidR="003A0D4D" w:rsidRPr="00906D10" w:rsidRDefault="003A0D4D" w:rsidP="00650CD4">
            <w:pPr>
              <w:widowControl w:val="0"/>
              <w:ind w:firstLine="173"/>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p>
          <w:p w:rsidR="003A0D4D" w:rsidRPr="00906D10" w:rsidRDefault="003A0D4D" w:rsidP="00650CD4">
            <w:pPr>
              <w:jc w:val="center"/>
              <w:rPr>
                <w:sz w:val="24"/>
              </w:rPr>
            </w:pPr>
            <w:r w:rsidRPr="00906D10">
              <w:rPr>
                <w:sz w:val="24"/>
              </w:rPr>
              <w:t>Магазины</w:t>
            </w:r>
          </w:p>
          <w:p w:rsidR="003A0D4D" w:rsidRPr="00906D10" w:rsidRDefault="003A0D4D" w:rsidP="00650CD4">
            <w:pPr>
              <w:jc w:val="center"/>
              <w:rPr>
                <w:sz w:val="24"/>
              </w:rPr>
            </w:pPr>
          </w:p>
        </w:tc>
        <w:tc>
          <w:tcPr>
            <w:tcW w:w="850" w:type="dxa"/>
            <w:vAlign w:val="center"/>
          </w:tcPr>
          <w:p w:rsidR="003A0D4D" w:rsidRPr="00906D10" w:rsidRDefault="003A0D4D" w:rsidP="00650CD4">
            <w:pPr>
              <w:widowControl w:val="0"/>
              <w:jc w:val="center"/>
              <w:rPr>
                <w:sz w:val="24"/>
              </w:rPr>
            </w:pPr>
            <w:r w:rsidRPr="00906D10">
              <w:rPr>
                <w:sz w:val="24"/>
              </w:rPr>
              <w:t>4.4</w:t>
            </w:r>
          </w:p>
        </w:tc>
        <w:tc>
          <w:tcPr>
            <w:tcW w:w="2552" w:type="dxa"/>
            <w:vMerge/>
            <w:vAlign w:val="center"/>
          </w:tcPr>
          <w:p w:rsidR="003A0D4D" w:rsidRPr="00906D10" w:rsidRDefault="003A0D4D" w:rsidP="00650CD4">
            <w:pPr>
              <w:widowControl w:val="0"/>
              <w:ind w:firstLine="173"/>
              <w:jc w:val="center"/>
              <w:rPr>
                <w:sz w:val="24"/>
              </w:rPr>
            </w:pPr>
          </w:p>
        </w:tc>
      </w:tr>
      <w:tr w:rsidR="003A0D4D" w:rsidRPr="00906D10" w:rsidTr="00650CD4">
        <w:trPr>
          <w:trHeight w:val="274"/>
        </w:trPr>
        <w:tc>
          <w:tcPr>
            <w:tcW w:w="425" w:type="dxa"/>
            <w:vMerge/>
            <w:vAlign w:val="center"/>
          </w:tcPr>
          <w:p w:rsidR="003A0D4D" w:rsidRPr="00906D10" w:rsidRDefault="003A0D4D" w:rsidP="00650CD4">
            <w:pPr>
              <w:tabs>
                <w:tab w:val="left" w:pos="0"/>
              </w:tabs>
              <w:jc w:val="center"/>
              <w:rPr>
                <w:rFonts w:eastAsia="Calibri"/>
                <w:b/>
                <w:sz w:val="24"/>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r w:rsidRPr="00906D10">
              <w:rPr>
                <w:sz w:val="24"/>
              </w:rPr>
              <w:t>Общественное питание</w:t>
            </w:r>
          </w:p>
        </w:tc>
        <w:tc>
          <w:tcPr>
            <w:tcW w:w="850" w:type="dxa"/>
            <w:vAlign w:val="center"/>
          </w:tcPr>
          <w:p w:rsidR="003A0D4D" w:rsidRPr="00906D10" w:rsidRDefault="003A0D4D" w:rsidP="00650CD4">
            <w:pPr>
              <w:widowControl w:val="0"/>
              <w:jc w:val="center"/>
              <w:rPr>
                <w:sz w:val="24"/>
              </w:rPr>
            </w:pPr>
            <w:r w:rsidRPr="00906D10">
              <w:rPr>
                <w:sz w:val="24"/>
              </w:rPr>
              <w:t>4.6</w:t>
            </w:r>
          </w:p>
        </w:tc>
        <w:tc>
          <w:tcPr>
            <w:tcW w:w="2552" w:type="dxa"/>
            <w:vMerge/>
            <w:vAlign w:val="center"/>
          </w:tcPr>
          <w:p w:rsidR="003A0D4D" w:rsidRPr="00906D10" w:rsidRDefault="003A0D4D" w:rsidP="00650CD4">
            <w:pPr>
              <w:widowControl w:val="0"/>
              <w:ind w:firstLine="173"/>
              <w:jc w:val="center"/>
              <w:rPr>
                <w:sz w:val="24"/>
              </w:rPr>
            </w:pPr>
          </w:p>
        </w:tc>
      </w:tr>
      <w:tr w:rsidR="003A0D4D" w:rsidRPr="0071237D" w:rsidTr="00650CD4">
        <w:trPr>
          <w:trHeight w:val="519"/>
        </w:trPr>
        <w:tc>
          <w:tcPr>
            <w:tcW w:w="425" w:type="dxa"/>
            <w:vMerge/>
            <w:vAlign w:val="center"/>
          </w:tcPr>
          <w:p w:rsidR="003A0D4D" w:rsidRPr="0071237D" w:rsidRDefault="003A0D4D" w:rsidP="00650CD4">
            <w:pPr>
              <w:tabs>
                <w:tab w:val="left" w:pos="0"/>
              </w:tabs>
              <w:jc w:val="center"/>
              <w:rPr>
                <w:rFonts w:eastAsia="Calibri"/>
                <w:b/>
              </w:rPr>
            </w:pPr>
          </w:p>
        </w:tc>
        <w:tc>
          <w:tcPr>
            <w:tcW w:w="2127" w:type="dxa"/>
            <w:vMerge/>
            <w:vAlign w:val="center"/>
          </w:tcPr>
          <w:p w:rsidR="003A0D4D" w:rsidRPr="00906D10" w:rsidRDefault="003A0D4D" w:rsidP="00650CD4">
            <w:pPr>
              <w:ind w:left="35"/>
              <w:jc w:val="center"/>
              <w:rPr>
                <w:rFonts w:eastAsia="Calibri"/>
                <w:sz w:val="24"/>
              </w:rPr>
            </w:pPr>
          </w:p>
        </w:tc>
        <w:tc>
          <w:tcPr>
            <w:tcW w:w="1843" w:type="dxa"/>
            <w:vMerge/>
            <w:vAlign w:val="center"/>
          </w:tcPr>
          <w:p w:rsidR="003A0D4D" w:rsidRPr="00906D10" w:rsidRDefault="003A0D4D" w:rsidP="00650CD4">
            <w:pPr>
              <w:jc w:val="center"/>
              <w:rPr>
                <w:sz w:val="24"/>
              </w:rPr>
            </w:pPr>
          </w:p>
        </w:tc>
        <w:tc>
          <w:tcPr>
            <w:tcW w:w="992" w:type="dxa"/>
            <w:vMerge/>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r w:rsidRPr="00906D10">
              <w:rPr>
                <w:sz w:val="24"/>
              </w:rPr>
              <w:t>Обслуживание автотранспорта</w:t>
            </w:r>
          </w:p>
        </w:tc>
        <w:tc>
          <w:tcPr>
            <w:tcW w:w="850" w:type="dxa"/>
            <w:vAlign w:val="center"/>
          </w:tcPr>
          <w:p w:rsidR="003A0D4D" w:rsidRPr="00906D10" w:rsidRDefault="003A0D4D" w:rsidP="00650CD4">
            <w:pPr>
              <w:widowControl w:val="0"/>
              <w:jc w:val="center"/>
              <w:rPr>
                <w:sz w:val="24"/>
              </w:rPr>
            </w:pPr>
            <w:r w:rsidRPr="00906D10">
              <w:rPr>
                <w:sz w:val="24"/>
              </w:rPr>
              <w:t>4.9</w:t>
            </w:r>
          </w:p>
        </w:tc>
        <w:tc>
          <w:tcPr>
            <w:tcW w:w="2552" w:type="dxa"/>
            <w:vMerge/>
            <w:vAlign w:val="center"/>
          </w:tcPr>
          <w:p w:rsidR="003A0D4D" w:rsidRPr="00906D10" w:rsidRDefault="003A0D4D" w:rsidP="00650CD4">
            <w:pPr>
              <w:widowControl w:val="0"/>
              <w:ind w:firstLine="173"/>
              <w:jc w:val="center"/>
              <w:rPr>
                <w:sz w:val="24"/>
              </w:rPr>
            </w:pPr>
          </w:p>
        </w:tc>
      </w:tr>
      <w:tr w:rsidR="003A0D4D" w:rsidRPr="0071237D" w:rsidTr="00650CD4">
        <w:trPr>
          <w:trHeight w:val="188"/>
        </w:trPr>
        <w:tc>
          <w:tcPr>
            <w:tcW w:w="425" w:type="dxa"/>
            <w:vAlign w:val="center"/>
          </w:tcPr>
          <w:p w:rsidR="003A0D4D" w:rsidRPr="0071237D" w:rsidRDefault="003A0D4D" w:rsidP="00650CD4">
            <w:pPr>
              <w:tabs>
                <w:tab w:val="left" w:pos="0"/>
              </w:tabs>
              <w:rPr>
                <w:rFonts w:eastAsia="Calibri"/>
                <w:b/>
              </w:rPr>
            </w:pPr>
          </w:p>
        </w:tc>
        <w:tc>
          <w:tcPr>
            <w:tcW w:w="2127" w:type="dxa"/>
            <w:vAlign w:val="center"/>
          </w:tcPr>
          <w:p w:rsidR="003A0D4D" w:rsidRPr="00906D10" w:rsidRDefault="003A0D4D" w:rsidP="00650CD4">
            <w:pPr>
              <w:rPr>
                <w:rFonts w:eastAsia="Calibri"/>
                <w:sz w:val="24"/>
              </w:rPr>
            </w:pPr>
          </w:p>
        </w:tc>
        <w:tc>
          <w:tcPr>
            <w:tcW w:w="1843" w:type="dxa"/>
            <w:vAlign w:val="center"/>
          </w:tcPr>
          <w:p w:rsidR="003A0D4D" w:rsidRPr="00906D10" w:rsidRDefault="003A0D4D" w:rsidP="00650CD4">
            <w:pPr>
              <w:jc w:val="center"/>
              <w:rPr>
                <w:sz w:val="24"/>
              </w:rPr>
            </w:pPr>
          </w:p>
        </w:tc>
        <w:tc>
          <w:tcPr>
            <w:tcW w:w="992" w:type="dxa"/>
            <w:vAlign w:val="center"/>
          </w:tcPr>
          <w:p w:rsidR="003A0D4D" w:rsidRPr="00906D10" w:rsidRDefault="003A0D4D" w:rsidP="00650CD4">
            <w:pPr>
              <w:widowControl w:val="0"/>
              <w:tabs>
                <w:tab w:val="right" w:pos="3637"/>
              </w:tabs>
              <w:ind w:left="35"/>
              <w:jc w:val="center"/>
              <w:rPr>
                <w:sz w:val="24"/>
              </w:rPr>
            </w:pPr>
          </w:p>
        </w:tc>
        <w:tc>
          <w:tcPr>
            <w:tcW w:w="1701" w:type="dxa"/>
            <w:vAlign w:val="center"/>
          </w:tcPr>
          <w:p w:rsidR="003A0D4D" w:rsidRPr="00906D10" w:rsidRDefault="003A0D4D" w:rsidP="00650CD4">
            <w:pPr>
              <w:jc w:val="center"/>
              <w:rPr>
                <w:sz w:val="24"/>
              </w:rPr>
            </w:pPr>
          </w:p>
        </w:tc>
        <w:tc>
          <w:tcPr>
            <w:tcW w:w="850" w:type="dxa"/>
            <w:vAlign w:val="center"/>
          </w:tcPr>
          <w:p w:rsidR="003A0D4D" w:rsidRPr="00906D10" w:rsidRDefault="003A0D4D" w:rsidP="00650CD4">
            <w:pPr>
              <w:widowControl w:val="0"/>
              <w:jc w:val="center"/>
              <w:rPr>
                <w:sz w:val="24"/>
              </w:rPr>
            </w:pPr>
          </w:p>
        </w:tc>
        <w:tc>
          <w:tcPr>
            <w:tcW w:w="2552" w:type="dxa"/>
            <w:vAlign w:val="center"/>
          </w:tcPr>
          <w:p w:rsidR="003A0D4D" w:rsidRPr="00906D10" w:rsidRDefault="003A0D4D" w:rsidP="00650CD4">
            <w:pPr>
              <w:jc w:val="center"/>
              <w:rPr>
                <w:sz w:val="24"/>
              </w:rPr>
            </w:pPr>
          </w:p>
        </w:tc>
      </w:tr>
      <w:tr w:rsidR="003A0D4D" w:rsidRPr="0071237D" w:rsidTr="00650CD4">
        <w:trPr>
          <w:trHeight w:val="4242"/>
        </w:trPr>
        <w:tc>
          <w:tcPr>
            <w:tcW w:w="425" w:type="dxa"/>
            <w:vAlign w:val="center"/>
          </w:tcPr>
          <w:p w:rsidR="003A0D4D" w:rsidRPr="007249DC" w:rsidRDefault="003A0D4D" w:rsidP="00650CD4">
            <w:pPr>
              <w:tabs>
                <w:tab w:val="left" w:pos="0"/>
                <w:tab w:val="left" w:pos="34"/>
                <w:tab w:val="left" w:pos="971"/>
              </w:tabs>
              <w:ind w:hanging="1416"/>
              <w:jc w:val="center"/>
              <w:rPr>
                <w:rFonts w:eastAsia="Calibri"/>
                <w:b/>
              </w:rPr>
            </w:pPr>
            <w:r w:rsidRPr="007249DC">
              <w:rPr>
                <w:rFonts w:eastAsia="Calibri"/>
                <w:b/>
              </w:rPr>
              <w:t>СК</w:t>
            </w:r>
          </w:p>
        </w:tc>
        <w:tc>
          <w:tcPr>
            <w:tcW w:w="2127" w:type="dxa"/>
            <w:vAlign w:val="center"/>
          </w:tcPr>
          <w:p w:rsidR="003A0D4D" w:rsidRPr="00906D10" w:rsidRDefault="003A0D4D" w:rsidP="00650CD4">
            <w:pPr>
              <w:ind w:left="34"/>
              <w:jc w:val="center"/>
              <w:rPr>
                <w:rFonts w:eastAsia="Calibri"/>
                <w:sz w:val="24"/>
              </w:rPr>
            </w:pPr>
            <w:r w:rsidRPr="00906D10">
              <w:rPr>
                <w:rFonts w:eastAsia="Calibri"/>
                <w:sz w:val="24"/>
              </w:rPr>
              <w:t>Зона кладбищ</w:t>
            </w:r>
          </w:p>
        </w:tc>
        <w:tc>
          <w:tcPr>
            <w:tcW w:w="1843" w:type="dxa"/>
            <w:vAlign w:val="center"/>
          </w:tcPr>
          <w:p w:rsidR="003A0D4D" w:rsidRPr="00906D10" w:rsidRDefault="003A0D4D" w:rsidP="00650CD4">
            <w:pPr>
              <w:ind w:left="34"/>
              <w:jc w:val="center"/>
              <w:rPr>
                <w:rFonts w:eastAsia="Calibri"/>
                <w:sz w:val="24"/>
              </w:rPr>
            </w:pPr>
            <w:r w:rsidRPr="00906D10">
              <w:rPr>
                <w:rFonts w:eastAsia="Calibri"/>
                <w:sz w:val="24"/>
              </w:rPr>
              <w:t>Ритуальная деятельность</w:t>
            </w:r>
          </w:p>
          <w:p w:rsidR="003A0D4D" w:rsidRPr="00906D10" w:rsidRDefault="003A0D4D" w:rsidP="00650CD4">
            <w:pPr>
              <w:ind w:left="34"/>
              <w:jc w:val="center"/>
              <w:rPr>
                <w:rFonts w:eastAsia="Calibri"/>
                <w:sz w:val="24"/>
              </w:rPr>
            </w:pPr>
          </w:p>
        </w:tc>
        <w:tc>
          <w:tcPr>
            <w:tcW w:w="992" w:type="dxa"/>
            <w:vAlign w:val="center"/>
          </w:tcPr>
          <w:p w:rsidR="003A0D4D" w:rsidRPr="00906D10" w:rsidRDefault="003A0D4D" w:rsidP="00650CD4">
            <w:pPr>
              <w:jc w:val="center"/>
              <w:rPr>
                <w:rFonts w:eastAsia="Calibri"/>
                <w:sz w:val="24"/>
              </w:rPr>
            </w:pPr>
            <w:r w:rsidRPr="00906D10">
              <w:rPr>
                <w:rFonts w:eastAsia="Calibri"/>
                <w:sz w:val="24"/>
              </w:rPr>
              <w:t>12.1</w:t>
            </w:r>
          </w:p>
        </w:tc>
        <w:tc>
          <w:tcPr>
            <w:tcW w:w="1701" w:type="dxa"/>
            <w:vAlign w:val="center"/>
          </w:tcPr>
          <w:p w:rsidR="003A0D4D" w:rsidRPr="00906D10" w:rsidRDefault="003A0D4D" w:rsidP="00650CD4">
            <w:pPr>
              <w:spacing w:line="276" w:lineRule="auto"/>
              <w:ind w:left="92"/>
              <w:jc w:val="center"/>
              <w:rPr>
                <w:sz w:val="24"/>
              </w:rPr>
            </w:pPr>
            <w:r w:rsidRPr="00906D10">
              <w:rPr>
                <w:sz w:val="24"/>
              </w:rPr>
              <w:t>Не установлены</w:t>
            </w:r>
          </w:p>
        </w:tc>
        <w:tc>
          <w:tcPr>
            <w:tcW w:w="850" w:type="dxa"/>
            <w:vAlign w:val="center"/>
          </w:tcPr>
          <w:p w:rsidR="003A0D4D" w:rsidRPr="00906D10" w:rsidRDefault="003A0D4D" w:rsidP="00650CD4">
            <w:pPr>
              <w:spacing w:line="276" w:lineRule="auto"/>
              <w:jc w:val="center"/>
              <w:rPr>
                <w:sz w:val="24"/>
              </w:rPr>
            </w:pPr>
          </w:p>
        </w:tc>
        <w:tc>
          <w:tcPr>
            <w:tcW w:w="2552" w:type="dxa"/>
            <w:vAlign w:val="center"/>
          </w:tcPr>
          <w:p w:rsidR="003A0D4D" w:rsidRPr="00906D10" w:rsidRDefault="003A0D4D" w:rsidP="00650CD4">
            <w:pPr>
              <w:ind w:left="33" w:hanging="33"/>
              <w:jc w:val="center"/>
              <w:rPr>
                <w:rFonts w:eastAsia="Calibri"/>
                <w:sz w:val="24"/>
              </w:rPr>
            </w:pPr>
            <w:r w:rsidRPr="00906D10">
              <w:rPr>
                <w:rFonts w:eastAsia="Calibri"/>
                <w:sz w:val="24"/>
              </w:rPr>
              <w:t>- размещение парковок для автомобилей обслуживающего персонала и посетителей;</w:t>
            </w:r>
          </w:p>
          <w:p w:rsidR="003A0D4D" w:rsidRPr="00906D10" w:rsidRDefault="003A0D4D" w:rsidP="00650CD4">
            <w:pPr>
              <w:ind w:left="33" w:hanging="33"/>
              <w:jc w:val="center"/>
              <w:rPr>
                <w:rFonts w:eastAsia="Calibri"/>
                <w:sz w:val="24"/>
              </w:rPr>
            </w:pPr>
            <w:r w:rsidRPr="00906D10">
              <w:rPr>
                <w:rFonts w:eastAsia="Calibri"/>
                <w:sz w:val="24"/>
              </w:rPr>
              <w:t>- размещение вспомогательных, подсобных строений и сооружений, в том числе общественных туалетов, резервуаров для хранения воды;</w:t>
            </w:r>
          </w:p>
          <w:p w:rsidR="003A0D4D" w:rsidRPr="00906D10" w:rsidRDefault="003A0D4D" w:rsidP="00650CD4">
            <w:pPr>
              <w:ind w:left="33" w:hanging="33"/>
              <w:jc w:val="center"/>
              <w:rPr>
                <w:rFonts w:eastAsia="Calibri"/>
                <w:sz w:val="24"/>
              </w:rPr>
            </w:pPr>
            <w:r w:rsidRPr="00906D10">
              <w:rPr>
                <w:rFonts w:eastAsia="Calibri"/>
                <w:sz w:val="24"/>
              </w:rPr>
              <w:t>- благоустройство территории;</w:t>
            </w:r>
          </w:p>
          <w:p w:rsidR="003A0D4D" w:rsidRPr="00906D10" w:rsidRDefault="003A0D4D" w:rsidP="00650CD4">
            <w:pPr>
              <w:ind w:left="33" w:hanging="33"/>
              <w:jc w:val="center"/>
              <w:rPr>
                <w:rFonts w:eastAsia="Calibri"/>
                <w:sz w:val="24"/>
              </w:rPr>
            </w:pPr>
            <w:r w:rsidRPr="00906D10">
              <w:rPr>
                <w:rFonts w:eastAsia="Calibri"/>
                <w:sz w:val="24"/>
              </w:rPr>
              <w:t>- размещение киосков, временных павильонов розничной торговли.</w:t>
            </w:r>
          </w:p>
        </w:tc>
      </w:tr>
    </w:tbl>
    <w:p w:rsidR="003A0D4D" w:rsidRDefault="003A0D4D" w:rsidP="003A0D4D"/>
    <w:p w:rsidR="003A0D4D" w:rsidRDefault="003A0D4D" w:rsidP="003A0D4D">
      <w:pPr>
        <w:ind w:firstLine="709"/>
        <w:jc w:val="both"/>
        <w:rPr>
          <w:b/>
          <w:sz w:val="24"/>
          <w:lang w:bidi="en-US"/>
        </w:rPr>
      </w:pPr>
      <w:r w:rsidRPr="00B00B5D">
        <w:rPr>
          <w:b/>
          <w:sz w:val="24"/>
          <w:lang w:bidi="en-US"/>
        </w:rPr>
        <w:t>Статья 3</w:t>
      </w:r>
      <w:r>
        <w:rPr>
          <w:b/>
          <w:sz w:val="24"/>
          <w:lang w:bidi="en-US"/>
        </w:rPr>
        <w:t>2</w:t>
      </w:r>
      <w:r w:rsidRPr="00B00B5D">
        <w:rPr>
          <w:b/>
          <w:sz w:val="24"/>
          <w:lang w:bidi="en-US"/>
        </w:rPr>
        <w:t>. Градостроительные регламенты. Предельные параметры земельных участков и объектов капитального строительства в части размеров земельных участков, отступов зданий от границ участков и коэффициента застройки.</w:t>
      </w:r>
      <w:r>
        <w:rPr>
          <w:b/>
          <w:sz w:val="24"/>
          <w:lang w:bidi="en-US"/>
        </w:rPr>
        <w:t xml:space="preserve"> Иные параметры</w:t>
      </w:r>
    </w:p>
    <w:p w:rsidR="003A0D4D" w:rsidRDefault="003A0D4D" w:rsidP="003A0D4D">
      <w:pPr>
        <w:ind w:firstLine="709"/>
        <w:jc w:val="both"/>
        <w:rPr>
          <w:sz w:val="24"/>
          <w:szCs w:val="24"/>
          <w:lang w:bidi="en-US"/>
        </w:rPr>
      </w:pPr>
      <w:r w:rsidRPr="00B00B5D">
        <w:rPr>
          <w:sz w:val="24"/>
          <w:szCs w:val="24"/>
          <w:lang w:bidi="en-US"/>
        </w:rPr>
        <w:t xml:space="preserve">Регламенты установлены с учетом областного закона от 07.10.2003 </w:t>
      </w:r>
      <w:r w:rsidRPr="00B00B5D">
        <w:rPr>
          <w:sz w:val="24"/>
          <w:szCs w:val="24"/>
          <w:lang w:bidi="en-US"/>
        </w:rPr>
        <w:br/>
        <w:t xml:space="preserve">№ 193-24-ОЗ «О максимальном размере общей площади земельных участков, которые </w:t>
      </w:r>
      <w:r w:rsidRPr="00B00B5D">
        <w:rPr>
          <w:sz w:val="24"/>
          <w:szCs w:val="24"/>
          <w:lang w:bidi="en-US"/>
        </w:rPr>
        <w:lastRenderedPageBreak/>
        <w:t>могут одновременно находиться на праве собственности и (или) ином праве у граждан, ведущих личное подсобное хозяйство на территории Архангельской области».</w:t>
      </w:r>
    </w:p>
    <w:p w:rsidR="003A0D4D" w:rsidRDefault="003A0D4D" w:rsidP="003A0D4D">
      <w:pPr>
        <w:ind w:firstLine="709"/>
        <w:jc w:val="both"/>
        <w:rPr>
          <w:sz w:val="24"/>
          <w:lang w:bidi="en-US"/>
        </w:rPr>
      </w:pPr>
      <w:r w:rsidRPr="00312AC1">
        <w:rPr>
          <w:sz w:val="24"/>
          <w:lang w:bidi="en-US"/>
        </w:rPr>
        <w:t>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2,5 гектара.</w:t>
      </w:r>
    </w:p>
    <w:p w:rsidR="003A0D4D" w:rsidRPr="006339A5" w:rsidRDefault="003A0D4D" w:rsidP="003A0D4D">
      <w:pPr>
        <w:tabs>
          <w:tab w:val="left" w:pos="1080"/>
        </w:tabs>
        <w:ind w:firstLine="709"/>
        <w:jc w:val="both"/>
        <w:rPr>
          <w:sz w:val="24"/>
          <w:szCs w:val="24"/>
        </w:rPr>
      </w:pPr>
      <w:r>
        <w:rPr>
          <w:sz w:val="24"/>
          <w:szCs w:val="24"/>
        </w:rPr>
        <w:t xml:space="preserve">1. </w:t>
      </w:r>
      <w:r w:rsidRPr="006339A5">
        <w:rPr>
          <w:sz w:val="24"/>
          <w:szCs w:val="24"/>
        </w:rPr>
        <w:t>Ширина улиц и дорог в красных линиях населенных пунктов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rsidR="003A0D4D" w:rsidRPr="006339A5" w:rsidRDefault="003A0D4D" w:rsidP="003A0D4D">
      <w:pPr>
        <w:tabs>
          <w:tab w:val="left" w:pos="0"/>
        </w:tabs>
        <w:ind w:firstLine="709"/>
        <w:jc w:val="both"/>
        <w:rPr>
          <w:sz w:val="24"/>
          <w:szCs w:val="24"/>
        </w:rPr>
      </w:pPr>
      <w:r w:rsidRPr="006339A5">
        <w:rPr>
          <w:sz w:val="24"/>
          <w:szCs w:val="24"/>
        </w:rPr>
        <w:t>Минимальная ширина жилых улиц:</w:t>
      </w:r>
    </w:p>
    <w:p w:rsidR="003A0D4D" w:rsidRPr="006339A5" w:rsidRDefault="003A0D4D" w:rsidP="003A0D4D">
      <w:pPr>
        <w:numPr>
          <w:ilvl w:val="0"/>
          <w:numId w:val="64"/>
        </w:numPr>
        <w:tabs>
          <w:tab w:val="left" w:pos="993"/>
        </w:tabs>
        <w:ind w:left="0" w:right="-850" w:firstLine="709"/>
        <w:jc w:val="both"/>
        <w:rPr>
          <w:sz w:val="24"/>
          <w:szCs w:val="24"/>
        </w:rPr>
      </w:pPr>
      <w:r w:rsidRPr="006339A5">
        <w:rPr>
          <w:sz w:val="24"/>
          <w:szCs w:val="24"/>
        </w:rPr>
        <w:t>основных жилых улиц – 20-30 м;</w:t>
      </w:r>
    </w:p>
    <w:p w:rsidR="003A0D4D" w:rsidRPr="006339A5" w:rsidRDefault="003A0D4D" w:rsidP="003A0D4D">
      <w:pPr>
        <w:numPr>
          <w:ilvl w:val="0"/>
          <w:numId w:val="64"/>
        </w:numPr>
        <w:tabs>
          <w:tab w:val="left" w:pos="993"/>
        </w:tabs>
        <w:ind w:left="0" w:firstLine="709"/>
        <w:jc w:val="both"/>
        <w:rPr>
          <w:sz w:val="24"/>
          <w:szCs w:val="24"/>
        </w:rPr>
      </w:pPr>
      <w:r w:rsidRPr="006339A5">
        <w:rPr>
          <w:sz w:val="24"/>
          <w:szCs w:val="24"/>
        </w:rPr>
        <w:t>второстепенных жилых улиц – 15-25 м;</w:t>
      </w:r>
    </w:p>
    <w:p w:rsidR="003A0D4D" w:rsidRPr="006339A5" w:rsidRDefault="003A0D4D" w:rsidP="003A0D4D">
      <w:pPr>
        <w:numPr>
          <w:ilvl w:val="0"/>
          <w:numId w:val="64"/>
        </w:numPr>
        <w:tabs>
          <w:tab w:val="left" w:pos="993"/>
        </w:tabs>
        <w:ind w:left="0" w:firstLine="709"/>
        <w:jc w:val="both"/>
        <w:rPr>
          <w:sz w:val="24"/>
          <w:szCs w:val="24"/>
        </w:rPr>
      </w:pPr>
      <w:r w:rsidRPr="006339A5">
        <w:rPr>
          <w:sz w:val="24"/>
          <w:szCs w:val="24"/>
        </w:rPr>
        <w:t>проездов – 5-10 м.</w:t>
      </w:r>
    </w:p>
    <w:p w:rsidR="003A0D4D" w:rsidRPr="006339A5" w:rsidRDefault="003A0D4D" w:rsidP="003A0D4D">
      <w:pPr>
        <w:tabs>
          <w:tab w:val="left" w:pos="1080"/>
        </w:tabs>
        <w:ind w:firstLine="709"/>
        <w:jc w:val="both"/>
        <w:rPr>
          <w:sz w:val="24"/>
          <w:szCs w:val="24"/>
        </w:rPr>
      </w:pPr>
      <w:r>
        <w:rPr>
          <w:sz w:val="24"/>
          <w:szCs w:val="24"/>
        </w:rPr>
        <w:t xml:space="preserve">2. </w:t>
      </w:r>
      <w:r w:rsidRPr="006339A5">
        <w:rPr>
          <w:sz w:val="24"/>
          <w:szCs w:val="24"/>
        </w:rPr>
        <w:t>Минимальные отступы:</w:t>
      </w:r>
    </w:p>
    <w:p w:rsidR="003A0D4D" w:rsidRPr="006339A5" w:rsidRDefault="003A0D4D" w:rsidP="003A0D4D">
      <w:pPr>
        <w:tabs>
          <w:tab w:val="left" w:pos="1080"/>
          <w:tab w:val="left" w:pos="1620"/>
        </w:tabs>
        <w:ind w:firstLine="709"/>
        <w:jc w:val="both"/>
        <w:rPr>
          <w:b/>
          <w:sz w:val="24"/>
          <w:szCs w:val="24"/>
        </w:rPr>
      </w:pPr>
      <w:r w:rsidRPr="006339A5">
        <w:rPr>
          <w:sz w:val="24"/>
          <w:szCs w:val="24"/>
        </w:rPr>
        <w:t>1) В зонах индивидуальной (усадебной) жилой застройки:</w:t>
      </w:r>
    </w:p>
    <w:p w:rsidR="003A0D4D" w:rsidRPr="006339A5" w:rsidRDefault="003A0D4D" w:rsidP="003A0D4D">
      <w:pPr>
        <w:numPr>
          <w:ilvl w:val="0"/>
          <w:numId w:val="65"/>
        </w:numPr>
        <w:tabs>
          <w:tab w:val="left" w:pos="993"/>
        </w:tabs>
        <w:ind w:left="0" w:firstLine="709"/>
        <w:jc w:val="both"/>
        <w:rPr>
          <w:sz w:val="24"/>
          <w:szCs w:val="24"/>
        </w:rPr>
      </w:pPr>
      <w:r w:rsidRPr="006339A5">
        <w:rPr>
          <w:sz w:val="24"/>
          <w:szCs w:val="24"/>
        </w:rPr>
        <w:t>Отступ линий регулирования (линий застройки) индивидуальных домов до красных линий улиц и дорог – не менее 5 м, от красной линии проездов – не менее 3 м, расстояние от хозяйственных построек до красных линий улиц и проездов – не менее 5 м.</w:t>
      </w:r>
    </w:p>
    <w:p w:rsidR="003A0D4D" w:rsidRPr="006339A5" w:rsidRDefault="003A0D4D" w:rsidP="003A0D4D">
      <w:pPr>
        <w:numPr>
          <w:ilvl w:val="0"/>
          <w:numId w:val="65"/>
        </w:numPr>
        <w:tabs>
          <w:tab w:val="left" w:pos="180"/>
          <w:tab w:val="left" w:pos="720"/>
          <w:tab w:val="left" w:pos="900"/>
          <w:tab w:val="left" w:pos="993"/>
        </w:tabs>
        <w:ind w:left="0" w:firstLine="709"/>
        <w:jc w:val="both"/>
        <w:rPr>
          <w:sz w:val="24"/>
          <w:szCs w:val="24"/>
          <w:lang w:bidi="en-US"/>
        </w:rPr>
      </w:pPr>
      <w:r w:rsidRPr="006339A5">
        <w:rPr>
          <w:sz w:val="24"/>
          <w:szCs w:val="24"/>
          <w:lang w:bidi="en-US"/>
        </w:rPr>
        <w:t>Отступы до границы соседнего участка для индивидуальных жилых домов с участками:</w:t>
      </w:r>
    </w:p>
    <w:p w:rsidR="003A0D4D" w:rsidRPr="006339A5" w:rsidRDefault="003A0D4D" w:rsidP="003A0D4D">
      <w:pPr>
        <w:widowControl w:val="0"/>
        <w:ind w:firstLine="709"/>
        <w:jc w:val="both"/>
        <w:rPr>
          <w:sz w:val="24"/>
          <w:szCs w:val="24"/>
          <w:lang w:bidi="en-US"/>
        </w:rPr>
      </w:pPr>
      <w:r>
        <w:rPr>
          <w:sz w:val="24"/>
          <w:szCs w:val="24"/>
          <w:lang w:bidi="en-US"/>
        </w:rPr>
        <w:t xml:space="preserve">- </w:t>
      </w:r>
      <w:r w:rsidRPr="006339A5">
        <w:rPr>
          <w:sz w:val="24"/>
          <w:szCs w:val="24"/>
          <w:lang w:bidi="en-US"/>
        </w:rPr>
        <w:t xml:space="preserve">отступ домов до границы соседнего </w:t>
      </w:r>
      <w:proofErr w:type="spellStart"/>
      <w:r w:rsidRPr="006339A5">
        <w:rPr>
          <w:sz w:val="24"/>
          <w:szCs w:val="24"/>
          <w:lang w:bidi="en-US"/>
        </w:rPr>
        <w:t>приквартирного</w:t>
      </w:r>
      <w:proofErr w:type="spellEnd"/>
      <w:r w:rsidRPr="006339A5">
        <w:rPr>
          <w:sz w:val="24"/>
          <w:szCs w:val="24"/>
          <w:lang w:bidi="en-US"/>
        </w:rPr>
        <w:t xml:space="preserve"> участка по санитарно-бытовым условиям - не менее  3 м</w:t>
      </w:r>
      <w:r w:rsidRPr="006339A5">
        <w:rPr>
          <w:i/>
          <w:sz w:val="24"/>
          <w:szCs w:val="24"/>
          <w:lang w:bidi="en-US"/>
        </w:rPr>
        <w:t xml:space="preserve"> </w:t>
      </w:r>
      <w:r w:rsidRPr="006339A5">
        <w:rPr>
          <w:sz w:val="24"/>
          <w:szCs w:val="24"/>
          <w:lang w:bidi="en-US"/>
        </w:rPr>
        <w:t xml:space="preserve">при условии учета норм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9" w:history="1">
        <w:r>
          <w:rPr>
            <w:sz w:val="24"/>
            <w:szCs w:val="24"/>
            <w:lang w:bidi="en-US"/>
          </w:rPr>
          <w:t>главой 15 «</w:t>
        </w:r>
        <w:r w:rsidRPr="006339A5">
          <w:rPr>
            <w:sz w:val="24"/>
            <w:szCs w:val="24"/>
            <w:lang w:bidi="en-US"/>
          </w:rPr>
          <w:t>Требования пожарной безопасности при градостроительной деятельности</w:t>
        </w:r>
        <w:r>
          <w:rPr>
            <w:sz w:val="24"/>
            <w:szCs w:val="24"/>
            <w:lang w:bidi="en-US"/>
          </w:rPr>
          <w:t>»</w:t>
        </w:r>
        <w:r w:rsidRPr="006339A5">
          <w:rPr>
            <w:sz w:val="24"/>
            <w:szCs w:val="24"/>
            <w:lang w:bidi="en-US"/>
          </w:rPr>
          <w:t xml:space="preserve"> раздела II </w:t>
        </w:r>
        <w:r>
          <w:rPr>
            <w:sz w:val="24"/>
            <w:szCs w:val="24"/>
            <w:lang w:bidi="en-US"/>
          </w:rPr>
          <w:t>«</w:t>
        </w:r>
        <w:r w:rsidRPr="006339A5">
          <w:rPr>
            <w:sz w:val="24"/>
            <w:szCs w:val="24"/>
            <w:lang w:bidi="en-US"/>
          </w:rPr>
          <w:t>Требования пожарной безопасности при проектировании, строительстве и эксплуатации поселений и городских округов</w:t>
        </w:r>
        <w:r>
          <w:rPr>
            <w:sz w:val="24"/>
            <w:szCs w:val="24"/>
            <w:lang w:bidi="en-US"/>
          </w:rPr>
          <w:t>»</w:t>
        </w:r>
        <w:r w:rsidRPr="006339A5">
          <w:rPr>
            <w:sz w:val="24"/>
            <w:szCs w:val="24"/>
            <w:lang w:bidi="en-US"/>
          </w:rPr>
          <w:t xml:space="preserve"> Технического регламента о требованиях пожарной безопасности</w:t>
        </w:r>
      </w:hyperlink>
      <w:r w:rsidRPr="006339A5">
        <w:rPr>
          <w:sz w:val="24"/>
          <w:szCs w:val="24"/>
          <w:lang w:bidi="en-US"/>
        </w:rPr>
        <w:t xml:space="preserve"> (</w:t>
      </w:r>
      <w:hyperlink r:id="rId10" w:history="1">
        <w:r w:rsidRPr="006339A5">
          <w:rPr>
            <w:sz w:val="24"/>
            <w:szCs w:val="24"/>
            <w:lang w:bidi="en-US"/>
          </w:rPr>
          <w:t>Федеральный закон от 22 июля 2008 г. N 123-ФЗ</w:t>
        </w:r>
      </w:hyperlink>
      <w:r w:rsidRPr="006339A5">
        <w:rPr>
          <w:sz w:val="24"/>
          <w:szCs w:val="24"/>
          <w:lang w:bidi="en-US"/>
        </w:rPr>
        <w:t>);</w:t>
      </w:r>
    </w:p>
    <w:p w:rsidR="003A0D4D" w:rsidRPr="006339A5" w:rsidRDefault="003A0D4D" w:rsidP="003A0D4D">
      <w:pPr>
        <w:widowControl w:val="0"/>
        <w:ind w:firstLine="709"/>
        <w:jc w:val="both"/>
        <w:rPr>
          <w:sz w:val="24"/>
          <w:szCs w:val="24"/>
          <w:highlight w:val="yellow"/>
          <w:lang w:bidi="en-US"/>
        </w:rPr>
      </w:pPr>
      <w:r>
        <w:rPr>
          <w:sz w:val="24"/>
          <w:szCs w:val="24"/>
          <w:lang w:bidi="en-US"/>
        </w:rPr>
        <w:t xml:space="preserve">- </w:t>
      </w:r>
      <w:r w:rsidRPr="006339A5">
        <w:rPr>
          <w:sz w:val="24"/>
          <w:szCs w:val="24"/>
          <w:lang w:bidi="en-US"/>
        </w:rPr>
        <w:t>от бани, гаража и других построек – 1 метр;</w:t>
      </w:r>
    </w:p>
    <w:p w:rsidR="003A0D4D" w:rsidRPr="006339A5" w:rsidRDefault="003A0D4D" w:rsidP="003A0D4D">
      <w:pPr>
        <w:widowControl w:val="0"/>
        <w:ind w:firstLine="709"/>
        <w:jc w:val="both"/>
        <w:rPr>
          <w:sz w:val="24"/>
          <w:szCs w:val="24"/>
          <w:lang w:bidi="en-US"/>
        </w:rPr>
      </w:pPr>
      <w:r>
        <w:rPr>
          <w:sz w:val="24"/>
          <w:szCs w:val="24"/>
        </w:rPr>
        <w:t xml:space="preserve">- </w:t>
      </w:r>
      <w:r w:rsidRPr="006339A5">
        <w:rPr>
          <w:sz w:val="24"/>
          <w:szCs w:val="24"/>
        </w:rPr>
        <w:t>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6 метров;</w:t>
      </w:r>
      <w:r w:rsidRPr="006339A5">
        <w:rPr>
          <w:sz w:val="24"/>
          <w:szCs w:val="24"/>
          <w:lang w:bidi="en-US"/>
        </w:rPr>
        <w:t xml:space="preserve"> </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стволов высокорослых деревьев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4 м;</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стволов среднерослых деревьев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2 м; </w:t>
      </w:r>
    </w:p>
    <w:p w:rsidR="003A0D4D" w:rsidRPr="006339A5" w:rsidRDefault="003A0D4D" w:rsidP="003A0D4D">
      <w:pPr>
        <w:widowControl w:val="0"/>
        <w:tabs>
          <w:tab w:val="left" w:pos="0"/>
        </w:tabs>
        <w:ind w:firstLine="709"/>
        <w:jc w:val="both"/>
        <w:rPr>
          <w:sz w:val="24"/>
          <w:lang w:bidi="en-US"/>
        </w:rPr>
      </w:pPr>
      <w:r>
        <w:rPr>
          <w:sz w:val="24"/>
          <w:szCs w:val="24"/>
          <w:lang w:bidi="en-US"/>
        </w:rPr>
        <w:t xml:space="preserve">- </w:t>
      </w:r>
      <w:r w:rsidRPr="006339A5">
        <w:rPr>
          <w:sz w:val="24"/>
          <w:szCs w:val="24"/>
          <w:lang w:bidi="en-US"/>
        </w:rPr>
        <w:t>отступ</w:t>
      </w:r>
      <w:r w:rsidRPr="006339A5">
        <w:rPr>
          <w:sz w:val="24"/>
          <w:lang w:bidi="en-US"/>
        </w:rPr>
        <w:t xml:space="preserve"> от кустарника до границы соседнего </w:t>
      </w:r>
      <w:proofErr w:type="spellStart"/>
      <w:r w:rsidRPr="006339A5">
        <w:rPr>
          <w:sz w:val="24"/>
          <w:lang w:bidi="en-US"/>
        </w:rPr>
        <w:t>приквартирного</w:t>
      </w:r>
      <w:proofErr w:type="spellEnd"/>
      <w:r w:rsidRPr="006339A5">
        <w:rPr>
          <w:sz w:val="24"/>
          <w:lang w:bidi="en-US"/>
        </w:rPr>
        <w:t xml:space="preserve"> участка </w:t>
      </w:r>
      <w:r w:rsidRPr="006339A5">
        <w:rPr>
          <w:sz w:val="24"/>
          <w:szCs w:val="24"/>
          <w:lang w:bidi="en-US"/>
        </w:rPr>
        <w:t>–</w:t>
      </w:r>
      <w:r w:rsidRPr="006339A5">
        <w:rPr>
          <w:sz w:val="24"/>
          <w:lang w:bidi="en-US"/>
        </w:rPr>
        <w:t xml:space="preserve"> 1 м.</w:t>
      </w:r>
    </w:p>
    <w:p w:rsidR="003A0D4D" w:rsidRPr="006339A5" w:rsidRDefault="003A0D4D" w:rsidP="003A0D4D">
      <w:pPr>
        <w:tabs>
          <w:tab w:val="left" w:pos="1560"/>
        </w:tabs>
        <w:ind w:firstLine="709"/>
        <w:jc w:val="both"/>
        <w:rPr>
          <w:sz w:val="24"/>
          <w:szCs w:val="24"/>
        </w:rPr>
      </w:pPr>
      <w:r w:rsidRPr="006339A5">
        <w:rPr>
          <w:sz w:val="24"/>
          <w:szCs w:val="24"/>
        </w:rPr>
        <w:t>2) Минимальный отступ от красных линий до линий регулирования застройки (до линий застройки) в остальных территориальных зонах – не менее 5 м.</w:t>
      </w:r>
    </w:p>
    <w:p w:rsidR="003A0D4D" w:rsidRPr="006339A5" w:rsidRDefault="003A0D4D" w:rsidP="003A0D4D">
      <w:pPr>
        <w:tabs>
          <w:tab w:val="left" w:pos="1560"/>
        </w:tabs>
        <w:ind w:firstLine="709"/>
        <w:jc w:val="both"/>
        <w:rPr>
          <w:i/>
          <w:sz w:val="24"/>
          <w:szCs w:val="24"/>
        </w:rPr>
      </w:pPr>
      <w:r w:rsidRPr="006339A5">
        <w:rPr>
          <w:sz w:val="24"/>
          <w:szCs w:val="24"/>
        </w:rPr>
        <w:t>3) Минимальные расстояния до красных линий от стен зданий дошкольных и общеобразовательных учреждений в сельских населенных пунктах – 10 метров.</w:t>
      </w:r>
    </w:p>
    <w:p w:rsidR="003A0D4D" w:rsidRPr="006339A5" w:rsidRDefault="003A0D4D" w:rsidP="003A0D4D">
      <w:pPr>
        <w:ind w:firstLine="709"/>
        <w:jc w:val="both"/>
        <w:rPr>
          <w:sz w:val="24"/>
          <w:szCs w:val="24"/>
        </w:rPr>
      </w:pPr>
      <w:r w:rsidRPr="006339A5">
        <w:rPr>
          <w:sz w:val="24"/>
          <w:szCs w:val="24"/>
        </w:rPr>
        <w:t>3. В соответствии с законодательством и нормами строительного проектирования обеспечивается устройство пандусов для доступа маломобильных групп населения в помещения общественного назначения, а также на тротуарах в местах их примыкания к полотну дорог и проездов.</w:t>
      </w:r>
    </w:p>
    <w:p w:rsidR="003A0D4D" w:rsidRPr="006339A5" w:rsidRDefault="003A0D4D" w:rsidP="003A0D4D">
      <w:pPr>
        <w:ind w:firstLine="709"/>
        <w:jc w:val="both"/>
        <w:rPr>
          <w:sz w:val="24"/>
          <w:szCs w:val="24"/>
          <w:lang w:bidi="en-US"/>
        </w:rPr>
      </w:pPr>
      <w:r w:rsidRPr="006339A5">
        <w:rPr>
          <w:sz w:val="24"/>
          <w:szCs w:val="24"/>
          <w:lang w:bidi="en-US"/>
        </w:rPr>
        <w:t>4. Минимальные размеры земельных участков объектов капитального строительства общественного назначения определяются в соответствии с приложением 7* СНиП 2.07.01-89* «Градостроительство. Планировка и застройка городских и сельских поселений» или в соответствии с приложением Ж в СП 42.13330.2011 «Градостроительство. Планировка и застройка городских и сельских поселений. Актуализированная редакция СНиП 2.07.01-89*».</w:t>
      </w:r>
    </w:p>
    <w:p w:rsidR="003A0D4D" w:rsidRPr="006339A5" w:rsidRDefault="003A0D4D" w:rsidP="003A0D4D">
      <w:pPr>
        <w:ind w:firstLine="709"/>
        <w:jc w:val="both"/>
        <w:rPr>
          <w:sz w:val="24"/>
          <w:szCs w:val="24"/>
        </w:rPr>
      </w:pPr>
      <w:r w:rsidRPr="006339A5">
        <w:rPr>
          <w:sz w:val="24"/>
          <w:szCs w:val="24"/>
        </w:rPr>
        <w:lastRenderedPageBreak/>
        <w:t>Данные минимальные размеры земельных участков установлены с учетом размещения на земельном участке объекта общественного назначения стоянок для автотранспорта посетителей, зоны подхода посетителей и хозяйственной зоны объекта.</w:t>
      </w:r>
    </w:p>
    <w:p w:rsidR="003A0D4D" w:rsidRPr="006339A5" w:rsidRDefault="003A0D4D" w:rsidP="003A0D4D">
      <w:pPr>
        <w:widowControl w:val="0"/>
        <w:tabs>
          <w:tab w:val="num" w:pos="0"/>
        </w:tabs>
        <w:ind w:firstLine="709"/>
        <w:jc w:val="both"/>
        <w:rPr>
          <w:sz w:val="24"/>
          <w:szCs w:val="24"/>
        </w:rPr>
      </w:pPr>
      <w:r w:rsidRPr="006339A5">
        <w:rPr>
          <w:sz w:val="24"/>
          <w:szCs w:val="24"/>
        </w:rPr>
        <w:t>5. Размещение объектов и помещений общественного назначения, предназначенных для обслуживания населения, должно осуществляться на земельных участках, примыкающих к улицам населенного пункта.</w:t>
      </w:r>
    </w:p>
    <w:p w:rsidR="003A0D4D" w:rsidRPr="006339A5" w:rsidRDefault="003A0D4D" w:rsidP="003A0D4D">
      <w:pPr>
        <w:ind w:firstLine="709"/>
        <w:jc w:val="both"/>
        <w:rPr>
          <w:sz w:val="24"/>
          <w:szCs w:val="24"/>
        </w:rPr>
      </w:pPr>
      <w:r w:rsidRPr="006339A5">
        <w:rPr>
          <w:sz w:val="24"/>
          <w:szCs w:val="24"/>
        </w:rPr>
        <w:t>6. Минимальная площадь земельного участка для размещения индивидуального гаража:</w:t>
      </w:r>
    </w:p>
    <w:p w:rsidR="003A0D4D" w:rsidRPr="006339A5" w:rsidRDefault="003A0D4D" w:rsidP="003A0D4D">
      <w:pPr>
        <w:numPr>
          <w:ilvl w:val="0"/>
          <w:numId w:val="54"/>
        </w:numPr>
        <w:tabs>
          <w:tab w:val="num" w:pos="851"/>
          <w:tab w:val="num" w:pos="993"/>
          <w:tab w:val="num" w:pos="1560"/>
        </w:tabs>
        <w:ind w:left="0" w:firstLine="709"/>
        <w:jc w:val="both"/>
        <w:rPr>
          <w:sz w:val="24"/>
          <w:szCs w:val="24"/>
        </w:rPr>
      </w:pPr>
      <w:r w:rsidRPr="006339A5">
        <w:rPr>
          <w:sz w:val="24"/>
          <w:szCs w:val="24"/>
        </w:rPr>
        <w:t>для автотранспорта – 18 м</w:t>
      </w:r>
      <w:r w:rsidRPr="006339A5">
        <w:rPr>
          <w:sz w:val="24"/>
          <w:szCs w:val="24"/>
          <w:vertAlign w:val="superscript"/>
        </w:rPr>
        <w:t>2</w:t>
      </w:r>
      <w:r w:rsidRPr="006339A5">
        <w:rPr>
          <w:sz w:val="24"/>
          <w:szCs w:val="24"/>
        </w:rPr>
        <w:t>;</w:t>
      </w:r>
    </w:p>
    <w:p w:rsidR="003A0D4D" w:rsidRPr="006339A5" w:rsidRDefault="003A0D4D" w:rsidP="003A0D4D">
      <w:pPr>
        <w:numPr>
          <w:ilvl w:val="0"/>
          <w:numId w:val="54"/>
        </w:numPr>
        <w:tabs>
          <w:tab w:val="num" w:pos="851"/>
          <w:tab w:val="num" w:pos="993"/>
          <w:tab w:val="num" w:pos="1560"/>
        </w:tabs>
        <w:ind w:left="0" w:firstLine="709"/>
        <w:jc w:val="both"/>
        <w:rPr>
          <w:sz w:val="24"/>
          <w:szCs w:val="24"/>
        </w:rPr>
      </w:pPr>
      <w:r w:rsidRPr="006339A5">
        <w:rPr>
          <w:sz w:val="24"/>
          <w:szCs w:val="24"/>
        </w:rPr>
        <w:t>для мототранспорта – 12 м</w:t>
      </w:r>
      <w:r w:rsidRPr="006339A5">
        <w:rPr>
          <w:sz w:val="24"/>
          <w:szCs w:val="24"/>
          <w:vertAlign w:val="superscript"/>
        </w:rPr>
        <w:t>2</w:t>
      </w:r>
      <w:r w:rsidRPr="006339A5">
        <w:rPr>
          <w:sz w:val="24"/>
          <w:szCs w:val="24"/>
        </w:rPr>
        <w:t>.</w:t>
      </w:r>
    </w:p>
    <w:p w:rsidR="003A0D4D" w:rsidRPr="006339A5" w:rsidRDefault="003A0D4D" w:rsidP="003A0D4D">
      <w:pPr>
        <w:tabs>
          <w:tab w:val="num" w:pos="851"/>
          <w:tab w:val="left" w:pos="1134"/>
          <w:tab w:val="num" w:pos="1276"/>
        </w:tabs>
        <w:ind w:firstLine="709"/>
        <w:jc w:val="both"/>
        <w:rPr>
          <w:sz w:val="24"/>
          <w:szCs w:val="24"/>
        </w:rPr>
      </w:pPr>
      <w:r w:rsidRPr="006339A5">
        <w:rPr>
          <w:sz w:val="24"/>
          <w:szCs w:val="24"/>
        </w:rPr>
        <w:t>7. Максимальная площадь земельного участка для размещения индивидуального гаража – 35 м</w:t>
      </w:r>
      <w:r w:rsidRPr="006339A5">
        <w:rPr>
          <w:sz w:val="24"/>
          <w:szCs w:val="24"/>
          <w:vertAlign w:val="superscript"/>
        </w:rPr>
        <w:t>2</w:t>
      </w:r>
      <w:r w:rsidRPr="006339A5">
        <w:rPr>
          <w:sz w:val="24"/>
          <w:szCs w:val="24"/>
        </w:rPr>
        <w:t>.</w:t>
      </w:r>
    </w:p>
    <w:p w:rsidR="003A0D4D" w:rsidRPr="006339A5" w:rsidRDefault="003A0D4D" w:rsidP="003A0D4D">
      <w:pPr>
        <w:widowControl w:val="0"/>
        <w:tabs>
          <w:tab w:val="left" w:pos="180"/>
        </w:tabs>
        <w:ind w:firstLine="709"/>
        <w:jc w:val="both"/>
        <w:rPr>
          <w:sz w:val="24"/>
          <w:szCs w:val="24"/>
        </w:rPr>
      </w:pPr>
      <w:r w:rsidRPr="006339A5">
        <w:rPr>
          <w:sz w:val="24"/>
          <w:szCs w:val="24"/>
          <w:lang w:bidi="en-US"/>
        </w:rPr>
        <w:t xml:space="preserve">8. </w:t>
      </w:r>
      <w:r w:rsidRPr="006339A5">
        <w:rPr>
          <w:sz w:val="24"/>
          <w:szCs w:val="24"/>
        </w:rPr>
        <w:t>Минимальная площадь земельного участка для:</w:t>
      </w:r>
    </w:p>
    <w:p w:rsidR="003A0D4D" w:rsidRPr="006339A5" w:rsidRDefault="003A0D4D" w:rsidP="003A0D4D">
      <w:pPr>
        <w:widowControl w:val="0"/>
        <w:numPr>
          <w:ilvl w:val="1"/>
          <w:numId w:val="49"/>
        </w:numPr>
        <w:tabs>
          <w:tab w:val="left" w:pos="360"/>
          <w:tab w:val="left" w:pos="993"/>
          <w:tab w:val="num" w:pos="1080"/>
          <w:tab w:val="left" w:pos="1260"/>
          <w:tab w:val="num" w:pos="1560"/>
        </w:tabs>
        <w:overflowPunct w:val="0"/>
        <w:adjustRightInd w:val="0"/>
        <w:ind w:left="0" w:firstLine="709"/>
        <w:jc w:val="both"/>
        <w:rPr>
          <w:sz w:val="24"/>
          <w:szCs w:val="24"/>
          <w:lang w:bidi="en-US"/>
        </w:rPr>
      </w:pPr>
      <w:r w:rsidRPr="006339A5">
        <w:rPr>
          <w:sz w:val="24"/>
          <w:szCs w:val="24"/>
          <w:lang w:bidi="en-US"/>
        </w:rPr>
        <w:t>размещения усадебного жилого дама – 600 м</w:t>
      </w:r>
      <w:r w:rsidRPr="006339A5">
        <w:rPr>
          <w:sz w:val="24"/>
          <w:szCs w:val="24"/>
          <w:vertAlign w:val="superscript"/>
          <w:lang w:bidi="en-US"/>
        </w:rPr>
        <w:t>2</w:t>
      </w:r>
      <w:r w:rsidRPr="006339A5">
        <w:rPr>
          <w:sz w:val="24"/>
          <w:szCs w:val="24"/>
          <w:lang w:bidi="en-US"/>
        </w:rPr>
        <w:t>;</w:t>
      </w:r>
    </w:p>
    <w:p w:rsidR="003A0D4D" w:rsidRPr="006339A5" w:rsidRDefault="003A0D4D" w:rsidP="003A0D4D">
      <w:pPr>
        <w:widowControl w:val="0"/>
        <w:tabs>
          <w:tab w:val="left" w:pos="360"/>
          <w:tab w:val="num" w:pos="709"/>
          <w:tab w:val="left" w:pos="1134"/>
        </w:tabs>
        <w:ind w:firstLine="709"/>
        <w:jc w:val="both"/>
        <w:rPr>
          <w:sz w:val="24"/>
          <w:szCs w:val="24"/>
          <w:lang w:bidi="en-US"/>
        </w:rPr>
      </w:pPr>
      <w:r w:rsidRPr="006339A5">
        <w:rPr>
          <w:sz w:val="24"/>
          <w:szCs w:val="24"/>
          <w:lang w:bidi="en-US"/>
        </w:rPr>
        <w:t xml:space="preserve">в) одного из блокированных жилых домов (включая площадь застройки) – </w:t>
      </w:r>
      <w:smartTag w:uri="urn:schemas-microsoft-com:office:smarttags" w:element="metricconverter">
        <w:smartTagPr>
          <w:attr w:name="ProductID" w:val="300 м2"/>
        </w:smartTagPr>
        <w:r w:rsidRPr="006339A5">
          <w:rPr>
            <w:sz w:val="24"/>
            <w:szCs w:val="24"/>
            <w:lang w:bidi="en-US"/>
          </w:rPr>
          <w:t>300 м</w:t>
        </w:r>
        <w:r w:rsidRPr="006339A5">
          <w:rPr>
            <w:sz w:val="24"/>
            <w:szCs w:val="24"/>
            <w:vertAlign w:val="superscript"/>
            <w:lang w:bidi="en-US"/>
          </w:rPr>
          <w:t>2</w:t>
        </w:r>
      </w:smartTag>
      <w:r w:rsidRPr="006339A5">
        <w:rPr>
          <w:sz w:val="24"/>
          <w:szCs w:val="24"/>
          <w:lang w:bidi="en-US"/>
        </w:rPr>
        <w:t>;</w:t>
      </w:r>
    </w:p>
    <w:p w:rsidR="003A0D4D" w:rsidRPr="006339A5" w:rsidRDefault="003A0D4D" w:rsidP="003A0D4D">
      <w:pPr>
        <w:tabs>
          <w:tab w:val="left" w:pos="993"/>
        </w:tabs>
        <w:ind w:firstLine="709"/>
        <w:jc w:val="both"/>
        <w:rPr>
          <w:sz w:val="24"/>
          <w:szCs w:val="24"/>
        </w:rPr>
      </w:pPr>
      <w:r w:rsidRPr="006339A5">
        <w:rPr>
          <w:sz w:val="24"/>
          <w:szCs w:val="24"/>
        </w:rPr>
        <w:t>9. Максимальная площадь земельного участка для:</w:t>
      </w:r>
    </w:p>
    <w:p w:rsidR="003A0D4D" w:rsidRPr="006339A5" w:rsidRDefault="003A0D4D" w:rsidP="003A0D4D">
      <w:pPr>
        <w:widowControl w:val="0"/>
        <w:numPr>
          <w:ilvl w:val="0"/>
          <w:numId w:val="50"/>
        </w:numPr>
        <w:tabs>
          <w:tab w:val="left" w:pos="360"/>
          <w:tab w:val="left" w:pos="993"/>
          <w:tab w:val="num" w:pos="1560"/>
        </w:tabs>
        <w:overflowPunct w:val="0"/>
        <w:adjustRightInd w:val="0"/>
        <w:ind w:left="0" w:firstLine="709"/>
        <w:jc w:val="both"/>
        <w:rPr>
          <w:sz w:val="24"/>
          <w:szCs w:val="24"/>
        </w:rPr>
      </w:pPr>
      <w:r w:rsidRPr="006339A5">
        <w:rPr>
          <w:sz w:val="24"/>
          <w:szCs w:val="24"/>
          <w:lang w:bidi="en-US"/>
        </w:rPr>
        <w:t>размещения усадебного жилого дама – 3000 м</w:t>
      </w:r>
      <w:r w:rsidRPr="006339A5">
        <w:rPr>
          <w:sz w:val="24"/>
          <w:szCs w:val="24"/>
          <w:vertAlign w:val="superscript"/>
          <w:lang w:bidi="en-US"/>
        </w:rPr>
        <w:t>2</w:t>
      </w:r>
      <w:r w:rsidRPr="006339A5">
        <w:rPr>
          <w:sz w:val="24"/>
          <w:szCs w:val="24"/>
          <w:lang w:bidi="en-US"/>
        </w:rPr>
        <w:t>;</w:t>
      </w:r>
    </w:p>
    <w:p w:rsidR="003A0D4D" w:rsidRPr="006339A5" w:rsidRDefault="003A0D4D" w:rsidP="003A0D4D">
      <w:pPr>
        <w:widowControl w:val="0"/>
        <w:numPr>
          <w:ilvl w:val="0"/>
          <w:numId w:val="50"/>
        </w:numPr>
        <w:tabs>
          <w:tab w:val="left" w:pos="0"/>
          <w:tab w:val="left" w:pos="360"/>
          <w:tab w:val="num" w:pos="851"/>
          <w:tab w:val="num" w:pos="993"/>
        </w:tabs>
        <w:overflowPunct w:val="0"/>
        <w:adjustRightInd w:val="0"/>
        <w:ind w:left="0" w:firstLine="709"/>
        <w:jc w:val="both"/>
        <w:rPr>
          <w:sz w:val="24"/>
          <w:szCs w:val="24"/>
        </w:rPr>
      </w:pPr>
      <w:r w:rsidRPr="006339A5">
        <w:rPr>
          <w:sz w:val="24"/>
          <w:szCs w:val="24"/>
          <w:lang w:bidi="en-US"/>
        </w:rPr>
        <w:t>одного из блокированных жилых домов (включая площадь застройки) – 1000 м</w:t>
      </w:r>
      <w:r w:rsidRPr="006339A5">
        <w:rPr>
          <w:sz w:val="24"/>
          <w:szCs w:val="24"/>
          <w:vertAlign w:val="superscript"/>
          <w:lang w:bidi="en-US"/>
        </w:rPr>
        <w:t>2</w:t>
      </w:r>
      <w:r w:rsidRPr="006339A5">
        <w:rPr>
          <w:sz w:val="24"/>
          <w:szCs w:val="24"/>
          <w:lang w:bidi="en-US"/>
        </w:rPr>
        <w:t>.</w:t>
      </w:r>
    </w:p>
    <w:p w:rsidR="003A0D4D" w:rsidRPr="006339A5" w:rsidRDefault="003A0D4D" w:rsidP="003A0D4D">
      <w:pPr>
        <w:tabs>
          <w:tab w:val="left" w:pos="0"/>
        </w:tabs>
        <w:ind w:firstLine="709"/>
        <w:jc w:val="both"/>
        <w:rPr>
          <w:sz w:val="24"/>
          <w:szCs w:val="24"/>
        </w:rPr>
      </w:pPr>
      <w:r w:rsidRPr="006339A5">
        <w:rPr>
          <w:sz w:val="24"/>
          <w:szCs w:val="24"/>
        </w:rPr>
        <w:t>10. М</w:t>
      </w:r>
      <w:r>
        <w:rPr>
          <w:sz w:val="24"/>
          <w:szCs w:val="24"/>
        </w:rPr>
        <w:t>ин</w:t>
      </w:r>
      <w:r w:rsidRPr="006339A5">
        <w:rPr>
          <w:sz w:val="24"/>
          <w:szCs w:val="24"/>
        </w:rPr>
        <w:t>имальный коэффициент застройки земельного участка индивидуального жилого дома – 0,4, в том числе хозяйственными строениями, гаражами, индивидуальными банями, теплицами и другими вспомогательными строениями.</w:t>
      </w:r>
    </w:p>
    <w:p w:rsidR="003A0D4D" w:rsidRPr="006339A5" w:rsidRDefault="003A0D4D" w:rsidP="003A0D4D">
      <w:pPr>
        <w:tabs>
          <w:tab w:val="left" w:pos="900"/>
          <w:tab w:val="left" w:pos="993"/>
          <w:tab w:val="left" w:pos="1080"/>
        </w:tabs>
        <w:ind w:firstLine="709"/>
        <w:jc w:val="both"/>
        <w:rPr>
          <w:sz w:val="24"/>
          <w:szCs w:val="24"/>
        </w:rPr>
      </w:pPr>
      <w:r w:rsidRPr="006339A5">
        <w:rPr>
          <w:sz w:val="24"/>
          <w:szCs w:val="24"/>
        </w:rPr>
        <w:t>11. Максимальный коэффициент плотности застройки – 0,8.</w:t>
      </w:r>
    </w:p>
    <w:p w:rsidR="003A0D4D" w:rsidRPr="006339A5" w:rsidRDefault="003A0D4D" w:rsidP="003A0D4D">
      <w:pPr>
        <w:tabs>
          <w:tab w:val="num" w:pos="0"/>
          <w:tab w:val="left" w:pos="180"/>
          <w:tab w:val="num" w:pos="1429"/>
        </w:tabs>
        <w:ind w:firstLine="709"/>
        <w:jc w:val="both"/>
        <w:rPr>
          <w:sz w:val="24"/>
          <w:szCs w:val="24"/>
          <w:lang w:bidi="en-US"/>
        </w:rPr>
      </w:pPr>
      <w:r w:rsidRPr="006339A5">
        <w:rPr>
          <w:sz w:val="24"/>
          <w:szCs w:val="24"/>
        </w:rPr>
        <w:t xml:space="preserve">12. </w:t>
      </w:r>
      <w:r w:rsidRPr="006339A5">
        <w:rPr>
          <w:sz w:val="24"/>
          <w:szCs w:val="24"/>
          <w:lang w:bidi="en-US"/>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11" w:history="1">
        <w:r>
          <w:rPr>
            <w:sz w:val="24"/>
            <w:szCs w:val="24"/>
            <w:lang w:bidi="en-US"/>
          </w:rPr>
          <w:t>главой 15 «</w:t>
        </w:r>
        <w:r w:rsidRPr="006339A5">
          <w:rPr>
            <w:sz w:val="24"/>
            <w:szCs w:val="24"/>
            <w:lang w:bidi="en-US"/>
          </w:rPr>
          <w:t>Требования пожарной безопасности при градостроительной деятельности</w:t>
        </w:r>
        <w:r>
          <w:rPr>
            <w:sz w:val="24"/>
            <w:szCs w:val="24"/>
            <w:lang w:bidi="en-US"/>
          </w:rPr>
          <w:t>»</w:t>
        </w:r>
        <w:r w:rsidRPr="006339A5">
          <w:rPr>
            <w:sz w:val="24"/>
            <w:szCs w:val="24"/>
            <w:lang w:bidi="en-US"/>
          </w:rPr>
          <w:t xml:space="preserve"> раздела II </w:t>
        </w:r>
        <w:r>
          <w:rPr>
            <w:sz w:val="24"/>
            <w:szCs w:val="24"/>
            <w:lang w:bidi="en-US"/>
          </w:rPr>
          <w:t>«</w:t>
        </w:r>
        <w:r w:rsidRPr="006339A5">
          <w:rPr>
            <w:sz w:val="24"/>
            <w:szCs w:val="24"/>
            <w:lang w:bidi="en-US"/>
          </w:rPr>
          <w:t>Требования пожарной безопасности при проектировании, строительстве и эксплуатации поселений и городских округов</w:t>
        </w:r>
        <w:r>
          <w:rPr>
            <w:sz w:val="24"/>
            <w:szCs w:val="24"/>
            <w:lang w:bidi="en-US"/>
          </w:rPr>
          <w:t>»</w:t>
        </w:r>
        <w:r w:rsidRPr="006339A5">
          <w:rPr>
            <w:sz w:val="24"/>
            <w:szCs w:val="24"/>
            <w:lang w:bidi="en-US"/>
          </w:rPr>
          <w:t xml:space="preserve"> Технического регламента о требованиях пожарной безопасности</w:t>
        </w:r>
      </w:hyperlink>
      <w:r w:rsidRPr="006339A5">
        <w:rPr>
          <w:sz w:val="24"/>
          <w:szCs w:val="24"/>
          <w:lang w:bidi="en-US"/>
        </w:rPr>
        <w:t xml:space="preserve"> (</w:t>
      </w:r>
      <w:hyperlink r:id="rId12" w:history="1">
        <w:r w:rsidRPr="006339A5">
          <w:rPr>
            <w:sz w:val="24"/>
            <w:szCs w:val="24"/>
            <w:lang w:bidi="en-US"/>
          </w:rPr>
          <w:t>Федеральный закон от 22 июля 2008 г</w:t>
        </w:r>
        <w:r>
          <w:rPr>
            <w:sz w:val="24"/>
            <w:szCs w:val="24"/>
            <w:lang w:bidi="en-US"/>
          </w:rPr>
          <w:t>ода</w:t>
        </w:r>
        <w:r w:rsidRPr="006339A5">
          <w:rPr>
            <w:sz w:val="24"/>
            <w:szCs w:val="24"/>
            <w:lang w:bidi="en-US"/>
          </w:rPr>
          <w:t xml:space="preserve"> </w:t>
        </w:r>
        <w:r>
          <w:rPr>
            <w:sz w:val="24"/>
            <w:szCs w:val="24"/>
            <w:lang w:bidi="en-US"/>
          </w:rPr>
          <w:t>№</w:t>
        </w:r>
        <w:r w:rsidRPr="006339A5">
          <w:rPr>
            <w:sz w:val="24"/>
            <w:szCs w:val="24"/>
            <w:lang w:bidi="en-US"/>
          </w:rPr>
          <w:t xml:space="preserve"> 123-ФЗ</w:t>
        </w:r>
      </w:hyperlink>
      <w:r w:rsidRPr="006339A5">
        <w:rPr>
          <w:sz w:val="24"/>
          <w:szCs w:val="24"/>
          <w:lang w:bidi="en-US"/>
        </w:rPr>
        <w:t xml:space="preserve">). </w:t>
      </w:r>
    </w:p>
    <w:p w:rsidR="003A0D4D" w:rsidRPr="006339A5" w:rsidRDefault="003A0D4D" w:rsidP="003A0D4D">
      <w:pPr>
        <w:tabs>
          <w:tab w:val="left" w:pos="0"/>
          <w:tab w:val="left" w:pos="180"/>
          <w:tab w:val="left" w:pos="900"/>
          <w:tab w:val="left" w:pos="1080"/>
        </w:tabs>
        <w:ind w:firstLine="709"/>
        <w:jc w:val="both"/>
        <w:rPr>
          <w:sz w:val="24"/>
          <w:szCs w:val="24"/>
          <w:lang w:bidi="en-US"/>
        </w:rPr>
      </w:pPr>
      <w:r w:rsidRPr="006339A5">
        <w:rPr>
          <w:sz w:val="24"/>
          <w:szCs w:val="24"/>
          <w:lang w:bidi="en-US"/>
        </w:rPr>
        <w:t xml:space="preserve">Между длинными сторонами жилых зданий следует принимать расстояния (бытовые разрывы): для жилых зданий высотой 2-3 этажа - не менее 15 м; между длинными сторонами и торцами этих же зданий с окнами из жилых комнат - не менее </w:t>
      </w:r>
      <w:r w:rsidRPr="006339A5">
        <w:rPr>
          <w:sz w:val="24"/>
          <w:szCs w:val="24"/>
          <w:lang w:bidi="en-US"/>
        </w:rPr>
        <w:br/>
        <w:t xml:space="preserve">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6339A5">
        <w:rPr>
          <w:sz w:val="24"/>
          <w:szCs w:val="24"/>
          <w:lang w:bidi="en-US"/>
        </w:rPr>
        <w:t>непросматриваемости</w:t>
      </w:r>
      <w:proofErr w:type="spellEnd"/>
      <w:r w:rsidRPr="006339A5">
        <w:rPr>
          <w:sz w:val="24"/>
          <w:szCs w:val="24"/>
          <w:lang w:bidi="en-US"/>
        </w:rPr>
        <w:t xml:space="preserve"> жилых помещений (комнат и кухонь) из окна в окно.</w:t>
      </w:r>
    </w:p>
    <w:p w:rsidR="003A0D4D" w:rsidRPr="006339A5" w:rsidRDefault="003A0D4D" w:rsidP="003A0D4D">
      <w:pPr>
        <w:tabs>
          <w:tab w:val="left" w:pos="0"/>
        </w:tabs>
        <w:ind w:firstLine="709"/>
        <w:jc w:val="both"/>
        <w:rPr>
          <w:sz w:val="24"/>
          <w:szCs w:val="24"/>
        </w:rPr>
      </w:pPr>
      <w:r w:rsidRPr="006339A5">
        <w:rPr>
          <w:sz w:val="24"/>
          <w:szCs w:val="24"/>
        </w:rPr>
        <w:t>6) Минимальная высота индивидуальных жилых домов в зоне малоэтажной жилой застройки до конька кровли – 5 метров.</w:t>
      </w:r>
    </w:p>
    <w:p w:rsidR="003A0D4D" w:rsidRPr="006339A5" w:rsidRDefault="003A0D4D" w:rsidP="003A0D4D">
      <w:pPr>
        <w:tabs>
          <w:tab w:val="left" w:pos="900"/>
          <w:tab w:val="left" w:pos="993"/>
          <w:tab w:val="left" w:pos="1080"/>
        </w:tabs>
        <w:ind w:firstLine="709"/>
        <w:jc w:val="both"/>
        <w:rPr>
          <w:sz w:val="24"/>
          <w:szCs w:val="24"/>
        </w:rPr>
      </w:pPr>
      <w:r w:rsidRPr="006339A5">
        <w:rPr>
          <w:sz w:val="24"/>
          <w:szCs w:val="24"/>
        </w:rPr>
        <w:t xml:space="preserve">13. Максимальная высота: </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lang w:bidi="en-US"/>
        </w:rPr>
        <w:t xml:space="preserve"> индивидуальных жилых домов в зоне малоэтажной жилой застройки – </w:t>
      </w:r>
      <w:r w:rsidRPr="006339A5">
        <w:rPr>
          <w:sz w:val="24"/>
          <w:szCs w:val="24"/>
          <w:lang w:bidi="en-US"/>
        </w:rPr>
        <w:br/>
        <w:t>10 метров до конька кровли;</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lang w:bidi="en-US"/>
        </w:rPr>
        <w:t xml:space="preserve">хозяйственных построек, в том числе гаражей, индивидуальных бань, теплиц и других вспомогательных строений </w:t>
      </w:r>
      <w:r w:rsidRPr="006339A5">
        <w:rPr>
          <w:sz w:val="24"/>
          <w:szCs w:val="24"/>
        </w:rPr>
        <w:t>–</w:t>
      </w:r>
      <w:r w:rsidRPr="006339A5">
        <w:rPr>
          <w:sz w:val="24"/>
          <w:szCs w:val="24"/>
          <w:lang w:bidi="en-US"/>
        </w:rPr>
        <w:t xml:space="preserve"> 5 м в коньке крыши;</w:t>
      </w:r>
    </w:p>
    <w:p w:rsidR="003A0D4D" w:rsidRPr="006339A5" w:rsidRDefault="003A0D4D" w:rsidP="003A0D4D">
      <w:pPr>
        <w:widowControl w:val="0"/>
        <w:numPr>
          <w:ilvl w:val="0"/>
          <w:numId w:val="51"/>
        </w:numPr>
        <w:tabs>
          <w:tab w:val="clear" w:pos="4320"/>
          <w:tab w:val="left" w:pos="993"/>
          <w:tab w:val="num" w:pos="14742"/>
        </w:tabs>
        <w:overflowPunct w:val="0"/>
        <w:adjustRightInd w:val="0"/>
        <w:ind w:left="0" w:firstLine="709"/>
        <w:jc w:val="both"/>
        <w:rPr>
          <w:sz w:val="24"/>
          <w:szCs w:val="24"/>
          <w:lang w:bidi="en-US"/>
        </w:rPr>
      </w:pPr>
      <w:r w:rsidRPr="006339A5">
        <w:rPr>
          <w:sz w:val="24"/>
          <w:szCs w:val="24"/>
        </w:rPr>
        <w:t xml:space="preserve">многоквартирных жилых зданий (2 </w:t>
      </w:r>
      <w:r>
        <w:rPr>
          <w:sz w:val="24"/>
          <w:szCs w:val="24"/>
        </w:rPr>
        <w:t>этажа), до конька кровли – 10 м.</w:t>
      </w:r>
    </w:p>
    <w:p w:rsidR="003A0D4D" w:rsidRPr="006339A5" w:rsidRDefault="003A0D4D" w:rsidP="003A0D4D">
      <w:pPr>
        <w:tabs>
          <w:tab w:val="left" w:pos="0"/>
        </w:tabs>
        <w:ind w:firstLine="709"/>
        <w:jc w:val="both"/>
        <w:rPr>
          <w:sz w:val="24"/>
          <w:szCs w:val="24"/>
        </w:rPr>
      </w:pPr>
      <w:r w:rsidRPr="006339A5">
        <w:rPr>
          <w:sz w:val="24"/>
          <w:szCs w:val="24"/>
        </w:rPr>
        <w:t xml:space="preserve">14. Размещение хозяйственных </w:t>
      </w:r>
      <w:r w:rsidRPr="006339A5">
        <w:rPr>
          <w:sz w:val="24"/>
          <w:szCs w:val="24"/>
          <w:lang w:bidi="en-US"/>
        </w:rPr>
        <w:t>построек</w:t>
      </w:r>
      <w:r w:rsidRPr="006339A5">
        <w:rPr>
          <w:sz w:val="24"/>
          <w:szCs w:val="24"/>
        </w:rPr>
        <w:t>, в том числе индивидуальных бань, теплиц и других вспомогательных строений должно производиться вне зон видимости с территорий публичных пространств.</w:t>
      </w:r>
    </w:p>
    <w:p w:rsidR="003A0D4D" w:rsidRPr="006339A5" w:rsidRDefault="003A0D4D" w:rsidP="003A0D4D">
      <w:pPr>
        <w:tabs>
          <w:tab w:val="left" w:pos="0"/>
        </w:tabs>
        <w:ind w:firstLine="709"/>
        <w:jc w:val="both"/>
        <w:rPr>
          <w:sz w:val="24"/>
          <w:szCs w:val="24"/>
        </w:rPr>
      </w:pPr>
      <w:r w:rsidRPr="006339A5">
        <w:rPr>
          <w:sz w:val="24"/>
          <w:szCs w:val="24"/>
        </w:rPr>
        <w:t xml:space="preserve">15. Предельные параметры помещений общественного назначения, в составе помещений индивидуального жилого – до 100 кв. м. </w:t>
      </w:r>
    </w:p>
    <w:p w:rsidR="003A0D4D" w:rsidRPr="006339A5" w:rsidRDefault="003A0D4D" w:rsidP="003A0D4D">
      <w:pPr>
        <w:tabs>
          <w:tab w:val="left" w:pos="0"/>
        </w:tabs>
        <w:ind w:firstLine="709"/>
        <w:jc w:val="both"/>
        <w:rPr>
          <w:sz w:val="24"/>
          <w:szCs w:val="24"/>
        </w:rPr>
      </w:pPr>
      <w:r w:rsidRPr="006339A5">
        <w:rPr>
          <w:sz w:val="24"/>
          <w:szCs w:val="24"/>
        </w:rPr>
        <w:lastRenderedPageBreak/>
        <w:t xml:space="preserve">16. </w:t>
      </w:r>
      <w:r w:rsidRPr="006339A5">
        <w:rPr>
          <w:sz w:val="24"/>
          <w:szCs w:val="24"/>
          <w:lang w:bidi="en-US"/>
        </w:rPr>
        <w:t>Содержание скота и птицы допускается в районах усадебной застройки с размером участка не менее 0,10 га, в том числе:</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 xml:space="preserve">домашней птицы и кроликов до 20 голов, </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мелкого рогатого скота (овец и коз) до 10 голов;</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крупного рогатого скота (2-3 головы);</w:t>
      </w:r>
    </w:p>
    <w:p w:rsidR="003A0D4D" w:rsidRPr="006339A5" w:rsidRDefault="003A0D4D" w:rsidP="003A0D4D">
      <w:pPr>
        <w:numPr>
          <w:ilvl w:val="0"/>
          <w:numId w:val="66"/>
        </w:numPr>
        <w:tabs>
          <w:tab w:val="left" w:pos="993"/>
        </w:tabs>
        <w:ind w:left="0" w:firstLine="709"/>
        <w:jc w:val="both"/>
        <w:rPr>
          <w:sz w:val="24"/>
          <w:szCs w:val="24"/>
        </w:rPr>
      </w:pPr>
      <w:r w:rsidRPr="006339A5">
        <w:rPr>
          <w:sz w:val="24"/>
          <w:szCs w:val="24"/>
        </w:rPr>
        <w:t>свиноматок (1-2 головы).</w:t>
      </w:r>
    </w:p>
    <w:p w:rsidR="003A0D4D" w:rsidRPr="006339A5" w:rsidRDefault="003A0D4D" w:rsidP="003A0D4D">
      <w:pPr>
        <w:tabs>
          <w:tab w:val="left" w:pos="0"/>
        </w:tabs>
        <w:ind w:firstLine="709"/>
        <w:jc w:val="both"/>
        <w:rPr>
          <w:sz w:val="24"/>
          <w:szCs w:val="24"/>
        </w:rPr>
      </w:pPr>
      <w:r w:rsidRPr="006339A5">
        <w:rPr>
          <w:sz w:val="24"/>
          <w:szCs w:val="24"/>
        </w:rPr>
        <w:t>17. Минимальные расстояния от окон жилых помещений до сараев для скота и птицы</w:t>
      </w:r>
      <w:r>
        <w:rPr>
          <w:sz w:val="24"/>
          <w:szCs w:val="24"/>
        </w:rPr>
        <w:t>,</w:t>
      </w:r>
      <w:r w:rsidRPr="006339A5">
        <w:rPr>
          <w:sz w:val="24"/>
          <w:szCs w:val="24"/>
        </w:rPr>
        <w:t xml:space="preserve"> для:</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одиночных и двойных блоков построек – 15 метров;</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групп до 8 блоков построек – 25 метров;</w:t>
      </w:r>
    </w:p>
    <w:p w:rsidR="003A0D4D" w:rsidRPr="006339A5" w:rsidRDefault="003A0D4D" w:rsidP="003A0D4D">
      <w:pPr>
        <w:widowControl w:val="0"/>
        <w:numPr>
          <w:ilvl w:val="0"/>
          <w:numId w:val="52"/>
        </w:numPr>
        <w:tabs>
          <w:tab w:val="left" w:pos="993"/>
          <w:tab w:val="left" w:pos="1080"/>
          <w:tab w:val="left" w:pos="1260"/>
          <w:tab w:val="left" w:pos="1560"/>
          <w:tab w:val="num" w:pos="3960"/>
        </w:tabs>
        <w:overflowPunct w:val="0"/>
        <w:adjustRightInd w:val="0"/>
        <w:ind w:left="0" w:firstLine="709"/>
        <w:jc w:val="both"/>
        <w:rPr>
          <w:sz w:val="24"/>
          <w:szCs w:val="24"/>
          <w:lang w:bidi="en-US"/>
        </w:rPr>
      </w:pPr>
      <w:r w:rsidRPr="006339A5">
        <w:rPr>
          <w:sz w:val="24"/>
          <w:szCs w:val="24"/>
          <w:lang w:bidi="en-US"/>
        </w:rPr>
        <w:t>групп свыше 8 до 30 блоков построек – 50 метров.</w:t>
      </w:r>
    </w:p>
    <w:p w:rsidR="003A0D4D" w:rsidRPr="006339A5" w:rsidRDefault="003A0D4D" w:rsidP="003A0D4D">
      <w:pPr>
        <w:tabs>
          <w:tab w:val="left" w:pos="0"/>
        </w:tabs>
        <w:ind w:firstLine="709"/>
        <w:jc w:val="both"/>
        <w:rPr>
          <w:sz w:val="24"/>
          <w:szCs w:val="24"/>
        </w:rPr>
      </w:pPr>
      <w:r w:rsidRPr="006339A5">
        <w:rPr>
          <w:sz w:val="24"/>
          <w:szCs w:val="24"/>
        </w:rPr>
        <w:t>18. Минимальная площадь застройки сблокированных построек не должна превышать 800 м</w:t>
      </w:r>
      <w:r w:rsidRPr="006339A5">
        <w:rPr>
          <w:sz w:val="24"/>
          <w:szCs w:val="24"/>
          <w:vertAlign w:val="superscript"/>
        </w:rPr>
        <w:t>2</w:t>
      </w:r>
      <w:r w:rsidRPr="006339A5">
        <w:rPr>
          <w:sz w:val="24"/>
          <w:szCs w:val="24"/>
        </w:rPr>
        <w:t>.</w:t>
      </w:r>
    </w:p>
    <w:p w:rsidR="003A0D4D" w:rsidRPr="006339A5" w:rsidRDefault="003A0D4D" w:rsidP="003A0D4D">
      <w:pPr>
        <w:tabs>
          <w:tab w:val="left" w:pos="0"/>
        </w:tabs>
        <w:ind w:firstLine="709"/>
        <w:jc w:val="both"/>
        <w:rPr>
          <w:sz w:val="24"/>
          <w:szCs w:val="24"/>
        </w:rPr>
      </w:pPr>
      <w:r w:rsidRPr="006339A5">
        <w:rPr>
          <w:sz w:val="24"/>
          <w:szCs w:val="24"/>
        </w:rPr>
        <w:t xml:space="preserve">19. Минимальное расстояние от сараев для скота и птицы до шахтных </w:t>
      </w:r>
      <w:r w:rsidRPr="006339A5">
        <w:rPr>
          <w:sz w:val="24"/>
          <w:szCs w:val="24"/>
        </w:rPr>
        <w:br/>
        <w:t xml:space="preserve">колодцев – 20 м. </w:t>
      </w:r>
    </w:p>
    <w:p w:rsidR="003A0D4D" w:rsidRPr="006339A5" w:rsidRDefault="003A0D4D" w:rsidP="003A0D4D">
      <w:pPr>
        <w:tabs>
          <w:tab w:val="left" w:pos="993"/>
        </w:tabs>
        <w:ind w:firstLine="709"/>
        <w:jc w:val="both"/>
        <w:rPr>
          <w:sz w:val="24"/>
          <w:szCs w:val="24"/>
        </w:rPr>
      </w:pPr>
      <w:r w:rsidRPr="006339A5">
        <w:rPr>
          <w:sz w:val="24"/>
          <w:szCs w:val="24"/>
        </w:rPr>
        <w:t xml:space="preserve">20. Требования к ограждению земельных участков: </w:t>
      </w:r>
    </w:p>
    <w:p w:rsidR="003A0D4D" w:rsidRPr="006339A5" w:rsidRDefault="003A0D4D" w:rsidP="003A0D4D">
      <w:pPr>
        <w:widowControl w:val="0"/>
        <w:numPr>
          <w:ilvl w:val="0"/>
          <w:numId w:val="53"/>
        </w:numPr>
        <w:tabs>
          <w:tab w:val="left" w:pos="993"/>
          <w:tab w:val="left" w:pos="1260"/>
          <w:tab w:val="num" w:pos="1560"/>
        </w:tabs>
        <w:overflowPunct w:val="0"/>
        <w:adjustRightInd w:val="0"/>
        <w:ind w:left="0" w:firstLine="709"/>
        <w:jc w:val="both"/>
        <w:rPr>
          <w:sz w:val="24"/>
          <w:szCs w:val="24"/>
          <w:lang w:bidi="en-US"/>
        </w:rPr>
      </w:pPr>
      <w:r w:rsidRPr="006339A5">
        <w:rPr>
          <w:sz w:val="24"/>
          <w:szCs w:val="24"/>
          <w:lang w:bidi="en-US"/>
        </w:rPr>
        <w:t>максимальная высота ограждений земельных участков – 2,0 метра;</w:t>
      </w:r>
    </w:p>
    <w:p w:rsidR="003A0D4D" w:rsidRPr="006339A5" w:rsidRDefault="003A0D4D" w:rsidP="003A0D4D">
      <w:pPr>
        <w:tabs>
          <w:tab w:val="left" w:pos="1134"/>
        </w:tabs>
        <w:ind w:firstLine="709"/>
        <w:jc w:val="both"/>
        <w:rPr>
          <w:sz w:val="24"/>
          <w:szCs w:val="24"/>
        </w:rPr>
      </w:pPr>
      <w:r w:rsidRPr="006339A5">
        <w:rPr>
          <w:sz w:val="24"/>
          <w:szCs w:val="24"/>
        </w:rPr>
        <w:t>21. Максимальная площадь помещений, встроенных в малоэтажные многоквартирные жилые дома:</w:t>
      </w:r>
    </w:p>
    <w:p w:rsidR="003A0D4D" w:rsidRPr="006339A5" w:rsidRDefault="003A0D4D" w:rsidP="003A0D4D">
      <w:pPr>
        <w:numPr>
          <w:ilvl w:val="0"/>
          <w:numId w:val="55"/>
        </w:numPr>
        <w:tabs>
          <w:tab w:val="num" w:pos="993"/>
          <w:tab w:val="num" w:pos="1276"/>
          <w:tab w:val="num" w:pos="1560"/>
        </w:tabs>
        <w:ind w:left="0" w:firstLine="709"/>
        <w:jc w:val="both"/>
        <w:rPr>
          <w:sz w:val="24"/>
          <w:szCs w:val="24"/>
        </w:rPr>
      </w:pPr>
      <w:r w:rsidRPr="006339A5">
        <w:rPr>
          <w:sz w:val="24"/>
          <w:szCs w:val="24"/>
        </w:rPr>
        <w:t>объектов общественного питания – на 50 посадочных мест;</w:t>
      </w:r>
    </w:p>
    <w:p w:rsidR="003A0D4D" w:rsidRPr="006339A5" w:rsidRDefault="003A0D4D" w:rsidP="003A0D4D">
      <w:pPr>
        <w:numPr>
          <w:ilvl w:val="0"/>
          <w:numId w:val="55"/>
        </w:numPr>
        <w:tabs>
          <w:tab w:val="num" w:pos="993"/>
          <w:tab w:val="num" w:pos="1276"/>
          <w:tab w:val="num" w:pos="1560"/>
        </w:tabs>
        <w:ind w:left="0" w:firstLine="709"/>
        <w:jc w:val="both"/>
        <w:rPr>
          <w:sz w:val="24"/>
          <w:szCs w:val="24"/>
        </w:rPr>
      </w:pPr>
      <w:r w:rsidRPr="006339A5">
        <w:rPr>
          <w:sz w:val="24"/>
          <w:szCs w:val="24"/>
        </w:rPr>
        <w:t>объектов розничной торговли – 50 м</w:t>
      </w:r>
      <w:r w:rsidRPr="006339A5">
        <w:rPr>
          <w:sz w:val="24"/>
          <w:szCs w:val="24"/>
          <w:vertAlign w:val="superscript"/>
        </w:rPr>
        <w:t xml:space="preserve">2 </w:t>
      </w:r>
      <w:r w:rsidRPr="006339A5">
        <w:rPr>
          <w:sz w:val="24"/>
          <w:szCs w:val="24"/>
        </w:rPr>
        <w:t>торговой площади.</w:t>
      </w:r>
    </w:p>
    <w:p w:rsidR="003A0D4D" w:rsidRPr="006339A5" w:rsidRDefault="003A0D4D" w:rsidP="003A0D4D">
      <w:pPr>
        <w:tabs>
          <w:tab w:val="num" w:pos="1276"/>
          <w:tab w:val="num" w:pos="1560"/>
        </w:tabs>
        <w:ind w:firstLine="709"/>
        <w:jc w:val="both"/>
        <w:rPr>
          <w:sz w:val="24"/>
          <w:szCs w:val="24"/>
        </w:rPr>
      </w:pPr>
      <w:r w:rsidRPr="006339A5">
        <w:rPr>
          <w:sz w:val="24"/>
          <w:szCs w:val="24"/>
        </w:rPr>
        <w:t>22. Минимальный процент озелененной территории жилого квартала (микрорайона) - 25%.</w:t>
      </w:r>
    </w:p>
    <w:p w:rsidR="003A0D4D" w:rsidRPr="006339A5" w:rsidRDefault="003A0D4D" w:rsidP="003A0D4D">
      <w:pPr>
        <w:tabs>
          <w:tab w:val="num" w:pos="1276"/>
          <w:tab w:val="num" w:pos="1560"/>
        </w:tabs>
        <w:ind w:firstLine="709"/>
        <w:jc w:val="both"/>
        <w:rPr>
          <w:sz w:val="24"/>
          <w:szCs w:val="24"/>
          <w:lang w:bidi="en-US"/>
        </w:rPr>
      </w:pPr>
      <w:r w:rsidRPr="006339A5">
        <w:rPr>
          <w:sz w:val="24"/>
          <w:szCs w:val="24"/>
          <w:lang w:bidi="en-US"/>
        </w:rPr>
        <w:t>Минимальный процент озеленения участков детских дошкольных учреждений, школ, медицинских учреждений – 50%.</w:t>
      </w:r>
    </w:p>
    <w:p w:rsidR="003A0D4D" w:rsidRPr="006339A5" w:rsidRDefault="003A0D4D" w:rsidP="003A0D4D">
      <w:pPr>
        <w:tabs>
          <w:tab w:val="num" w:pos="709"/>
          <w:tab w:val="num" w:pos="1276"/>
          <w:tab w:val="left" w:pos="1560"/>
        </w:tabs>
        <w:ind w:firstLine="709"/>
        <w:jc w:val="both"/>
        <w:rPr>
          <w:bCs/>
          <w:sz w:val="24"/>
          <w:szCs w:val="24"/>
          <w:lang w:bidi="en-US"/>
        </w:rPr>
      </w:pPr>
      <w:r w:rsidRPr="006339A5">
        <w:rPr>
          <w:sz w:val="24"/>
          <w:szCs w:val="24"/>
        </w:rPr>
        <w:t xml:space="preserve">23. </w:t>
      </w:r>
      <w:r w:rsidRPr="006339A5">
        <w:rPr>
          <w:sz w:val="24"/>
          <w:szCs w:val="24"/>
          <w:lang w:bidi="en-US"/>
        </w:rPr>
        <w:t xml:space="preserve">Требования СанПиН </w:t>
      </w:r>
      <w:r w:rsidRPr="006339A5">
        <w:rPr>
          <w:bCs/>
          <w:sz w:val="24"/>
          <w:szCs w:val="24"/>
          <w:lang w:bidi="en-US"/>
        </w:rPr>
        <w:t>2.1.2.2645-10 «Санитарно-эпидемиологические требования к условиям проживания в жилых зданиях и помещениях» на территории многоквартирной застройки»:</w:t>
      </w:r>
    </w:p>
    <w:p w:rsidR="003A0D4D" w:rsidRPr="006339A5" w:rsidRDefault="003A0D4D" w:rsidP="003A0D4D">
      <w:pPr>
        <w:tabs>
          <w:tab w:val="left" w:pos="0"/>
          <w:tab w:val="num" w:pos="1276"/>
        </w:tabs>
        <w:ind w:firstLine="709"/>
        <w:jc w:val="both"/>
        <w:rPr>
          <w:sz w:val="24"/>
          <w:szCs w:val="24"/>
        </w:rPr>
      </w:pPr>
      <w:r w:rsidRPr="006339A5">
        <w:rPr>
          <w:sz w:val="24"/>
          <w:szCs w:val="24"/>
          <w:lang w:bidi="en-US"/>
        </w:rPr>
        <w:t>1) 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A0D4D" w:rsidRPr="006339A5" w:rsidRDefault="003A0D4D" w:rsidP="003A0D4D">
      <w:pPr>
        <w:tabs>
          <w:tab w:val="left" w:pos="0"/>
        </w:tabs>
        <w:ind w:firstLine="709"/>
        <w:jc w:val="both"/>
        <w:rPr>
          <w:sz w:val="24"/>
          <w:szCs w:val="24"/>
        </w:rPr>
      </w:pPr>
      <w:r w:rsidRPr="006339A5">
        <w:rPr>
          <w:sz w:val="24"/>
          <w:szCs w:val="24"/>
        </w:rPr>
        <w:t>2) 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3A0D4D" w:rsidRPr="006339A5" w:rsidRDefault="003A0D4D" w:rsidP="003A0D4D">
      <w:pPr>
        <w:tabs>
          <w:tab w:val="left" w:pos="0"/>
        </w:tabs>
        <w:ind w:firstLine="709"/>
        <w:jc w:val="both"/>
        <w:rPr>
          <w:sz w:val="24"/>
          <w:szCs w:val="24"/>
        </w:rPr>
      </w:pPr>
      <w:r w:rsidRPr="006339A5">
        <w:rPr>
          <w:sz w:val="24"/>
          <w:szCs w:val="24"/>
        </w:rPr>
        <w:t xml:space="preserve">3) По </w:t>
      </w:r>
      <w:proofErr w:type="spellStart"/>
      <w:r w:rsidRPr="006339A5">
        <w:rPr>
          <w:sz w:val="24"/>
          <w:szCs w:val="24"/>
        </w:rPr>
        <w:t>внутридворовым</w:t>
      </w:r>
      <w:proofErr w:type="spellEnd"/>
      <w:r w:rsidRPr="006339A5">
        <w:rPr>
          <w:sz w:val="24"/>
          <w:szCs w:val="24"/>
        </w:rPr>
        <w:t xml:space="preserve"> проездам придомовой территории не должно быть транзитного движения транспорта. К площадкам мусоросборников необходимо предусматривать подъезд для специального транспорта.</w:t>
      </w:r>
    </w:p>
    <w:p w:rsidR="003A0D4D" w:rsidRPr="006339A5" w:rsidRDefault="003A0D4D" w:rsidP="003A0D4D">
      <w:pPr>
        <w:tabs>
          <w:tab w:val="left" w:pos="0"/>
        </w:tabs>
        <w:ind w:firstLine="709"/>
        <w:jc w:val="both"/>
        <w:rPr>
          <w:sz w:val="24"/>
          <w:szCs w:val="24"/>
        </w:rPr>
      </w:pPr>
      <w:r w:rsidRPr="006339A5">
        <w:rPr>
          <w:sz w:val="24"/>
          <w:szCs w:val="24"/>
        </w:rPr>
        <w:t>4)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A0D4D" w:rsidRPr="006339A5" w:rsidRDefault="003A0D4D" w:rsidP="003A0D4D">
      <w:pPr>
        <w:tabs>
          <w:tab w:val="left" w:pos="0"/>
        </w:tabs>
        <w:ind w:firstLine="709"/>
        <w:jc w:val="both"/>
        <w:rPr>
          <w:sz w:val="24"/>
          <w:szCs w:val="24"/>
        </w:rPr>
      </w:pPr>
      <w:r w:rsidRPr="006339A5">
        <w:rPr>
          <w:sz w:val="24"/>
          <w:szCs w:val="24"/>
        </w:rPr>
        <w:t>5) 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 На придомовых территориях запрещается производить мойку автомашин, слив топлива и масел, регулировать звуковые сигналы, тормоза и двигатели.</w:t>
      </w:r>
    </w:p>
    <w:p w:rsidR="003A0D4D" w:rsidRPr="006339A5" w:rsidRDefault="003A0D4D" w:rsidP="003A0D4D">
      <w:pPr>
        <w:tabs>
          <w:tab w:val="left" w:pos="0"/>
        </w:tabs>
        <w:ind w:firstLine="709"/>
        <w:jc w:val="both"/>
        <w:rPr>
          <w:sz w:val="24"/>
          <w:szCs w:val="24"/>
        </w:rPr>
      </w:pPr>
      <w:r w:rsidRPr="006339A5">
        <w:rPr>
          <w:sz w:val="24"/>
          <w:szCs w:val="24"/>
        </w:rPr>
        <w:t>6) На территории дворов жилых зданий запрещается размещать любые предприятия торговли и общественного питания, включая палатки, киоски, ларьки, мини-</w:t>
      </w:r>
      <w:r w:rsidRPr="006339A5">
        <w:rPr>
          <w:sz w:val="24"/>
          <w:szCs w:val="24"/>
        </w:rPr>
        <w:lastRenderedPageBreak/>
        <w:t>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3A0D4D" w:rsidRPr="006339A5" w:rsidRDefault="003A0D4D" w:rsidP="003A0D4D">
      <w:pPr>
        <w:tabs>
          <w:tab w:val="num" w:pos="0"/>
        </w:tabs>
        <w:ind w:firstLine="709"/>
        <w:jc w:val="both"/>
        <w:rPr>
          <w:sz w:val="24"/>
          <w:szCs w:val="24"/>
        </w:rPr>
      </w:pPr>
      <w:r w:rsidRPr="006339A5">
        <w:rPr>
          <w:sz w:val="24"/>
          <w:szCs w:val="24"/>
        </w:rPr>
        <w:t xml:space="preserve">24. На территории жилой застройки должно быть предусмотрено размещение площадок, размеры которых и расстояния от них до жилых и общественных зданий принимать не менее приведенных в Таблице </w:t>
      </w:r>
      <w:r>
        <w:rPr>
          <w:sz w:val="24"/>
          <w:szCs w:val="24"/>
        </w:rPr>
        <w:t>2</w:t>
      </w:r>
      <w:r w:rsidRPr="006339A5">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1843"/>
        <w:gridCol w:w="3084"/>
      </w:tblGrid>
      <w:tr w:rsidR="003A0D4D" w:rsidRPr="006339A5" w:rsidTr="00650CD4">
        <w:tc>
          <w:tcPr>
            <w:tcW w:w="9571" w:type="dxa"/>
            <w:gridSpan w:val="3"/>
            <w:tcBorders>
              <w:top w:val="nil"/>
              <w:left w:val="nil"/>
              <w:bottom w:val="single" w:sz="4" w:space="0" w:color="auto"/>
              <w:right w:val="nil"/>
            </w:tcBorders>
          </w:tcPr>
          <w:p w:rsidR="003A0D4D" w:rsidRPr="006339A5" w:rsidRDefault="003A0D4D" w:rsidP="00650CD4">
            <w:pPr>
              <w:tabs>
                <w:tab w:val="num" w:pos="0"/>
              </w:tabs>
              <w:ind w:firstLine="709"/>
              <w:jc w:val="right"/>
              <w:rPr>
                <w:sz w:val="24"/>
                <w:szCs w:val="24"/>
              </w:rPr>
            </w:pPr>
            <w:r w:rsidRPr="006339A5">
              <w:rPr>
                <w:sz w:val="24"/>
                <w:szCs w:val="24"/>
              </w:rPr>
              <w:t xml:space="preserve">Таблица </w:t>
            </w:r>
            <w:r>
              <w:rPr>
                <w:sz w:val="24"/>
                <w:szCs w:val="24"/>
              </w:rPr>
              <w:t>2</w:t>
            </w:r>
          </w:p>
        </w:tc>
      </w:tr>
      <w:tr w:rsidR="003A0D4D" w:rsidRPr="006339A5" w:rsidTr="00650CD4">
        <w:tc>
          <w:tcPr>
            <w:tcW w:w="4644"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Площадки</w:t>
            </w:r>
          </w:p>
        </w:tc>
        <w:tc>
          <w:tcPr>
            <w:tcW w:w="1843"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Удельные размеры площадок,</w:t>
            </w:r>
          </w:p>
          <w:p w:rsidR="003A0D4D" w:rsidRPr="006339A5" w:rsidRDefault="003A0D4D" w:rsidP="00650CD4">
            <w:pPr>
              <w:tabs>
                <w:tab w:val="num" w:pos="0"/>
              </w:tabs>
              <w:ind w:firstLine="34"/>
              <w:jc w:val="center"/>
              <w:rPr>
                <w:sz w:val="24"/>
                <w:szCs w:val="24"/>
              </w:rPr>
            </w:pPr>
            <w:r w:rsidRPr="006339A5">
              <w:rPr>
                <w:sz w:val="24"/>
                <w:szCs w:val="24"/>
              </w:rPr>
              <w:t>кв.м на чел</w:t>
            </w:r>
          </w:p>
        </w:tc>
        <w:tc>
          <w:tcPr>
            <w:tcW w:w="3084" w:type="dxa"/>
            <w:tcBorders>
              <w:top w:val="single" w:sz="4" w:space="0" w:color="auto"/>
            </w:tcBorders>
          </w:tcPr>
          <w:p w:rsidR="003A0D4D" w:rsidRPr="006339A5" w:rsidRDefault="003A0D4D" w:rsidP="00650CD4">
            <w:pPr>
              <w:tabs>
                <w:tab w:val="num" w:pos="0"/>
              </w:tabs>
              <w:jc w:val="center"/>
              <w:rPr>
                <w:sz w:val="24"/>
                <w:szCs w:val="24"/>
              </w:rPr>
            </w:pPr>
            <w:r w:rsidRPr="006339A5">
              <w:rPr>
                <w:sz w:val="24"/>
                <w:szCs w:val="24"/>
              </w:rPr>
              <w:t>Расстояния от площадок до окон жилых и общественных зданий, м</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 xml:space="preserve">Для игр детей дошкольного и младшего школьного возраста  </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0,7</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12</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 xml:space="preserve">Для отдыха взрослого населения </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0,1</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10</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Для занятий физкультурой</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2,0</w:t>
            </w:r>
          </w:p>
        </w:tc>
        <w:tc>
          <w:tcPr>
            <w:tcW w:w="3084" w:type="dxa"/>
          </w:tcPr>
          <w:p w:rsidR="003A0D4D" w:rsidRPr="006339A5" w:rsidRDefault="003A0D4D" w:rsidP="00650CD4">
            <w:pPr>
              <w:tabs>
                <w:tab w:val="num" w:pos="0"/>
              </w:tabs>
              <w:ind w:firstLine="709"/>
              <w:jc w:val="both"/>
              <w:rPr>
                <w:sz w:val="24"/>
                <w:szCs w:val="24"/>
              </w:rPr>
            </w:pPr>
            <w:r w:rsidRPr="006339A5">
              <w:rPr>
                <w:sz w:val="24"/>
                <w:szCs w:val="24"/>
              </w:rPr>
              <w:t>10-40</w:t>
            </w:r>
          </w:p>
        </w:tc>
      </w:tr>
      <w:tr w:rsidR="003A0D4D" w:rsidRPr="006339A5" w:rsidTr="00650CD4">
        <w:tc>
          <w:tcPr>
            <w:tcW w:w="4644" w:type="dxa"/>
          </w:tcPr>
          <w:p w:rsidR="003A0D4D" w:rsidRPr="006339A5" w:rsidRDefault="003A0D4D" w:rsidP="00650CD4">
            <w:pPr>
              <w:tabs>
                <w:tab w:val="num" w:pos="0"/>
              </w:tabs>
              <w:rPr>
                <w:sz w:val="24"/>
                <w:szCs w:val="24"/>
              </w:rPr>
            </w:pPr>
            <w:r w:rsidRPr="006339A5">
              <w:rPr>
                <w:sz w:val="24"/>
                <w:szCs w:val="24"/>
              </w:rPr>
              <w:t>Для хозяйственных целей и выгула собак</w:t>
            </w:r>
          </w:p>
        </w:tc>
        <w:tc>
          <w:tcPr>
            <w:tcW w:w="1843" w:type="dxa"/>
          </w:tcPr>
          <w:p w:rsidR="003A0D4D" w:rsidRPr="006339A5" w:rsidRDefault="003A0D4D" w:rsidP="00650CD4">
            <w:pPr>
              <w:tabs>
                <w:tab w:val="num" w:pos="0"/>
              </w:tabs>
              <w:ind w:firstLine="709"/>
              <w:jc w:val="both"/>
              <w:rPr>
                <w:sz w:val="24"/>
                <w:szCs w:val="24"/>
              </w:rPr>
            </w:pPr>
            <w:r w:rsidRPr="006339A5">
              <w:rPr>
                <w:sz w:val="24"/>
                <w:szCs w:val="24"/>
              </w:rPr>
              <w:t>0,3</w:t>
            </w:r>
          </w:p>
        </w:tc>
        <w:tc>
          <w:tcPr>
            <w:tcW w:w="3084" w:type="dxa"/>
          </w:tcPr>
          <w:p w:rsidR="003A0D4D" w:rsidRPr="006339A5" w:rsidRDefault="003A0D4D" w:rsidP="00650CD4">
            <w:pPr>
              <w:tabs>
                <w:tab w:val="num" w:pos="0"/>
              </w:tabs>
              <w:ind w:firstLine="3"/>
              <w:jc w:val="both"/>
              <w:rPr>
                <w:sz w:val="24"/>
                <w:szCs w:val="24"/>
              </w:rPr>
            </w:pPr>
            <w:r w:rsidRPr="006339A5">
              <w:rPr>
                <w:sz w:val="24"/>
                <w:szCs w:val="24"/>
              </w:rPr>
              <w:t>20 (для хозяйственных целей)</w:t>
            </w:r>
          </w:p>
          <w:p w:rsidR="003A0D4D" w:rsidRPr="006339A5" w:rsidRDefault="003A0D4D" w:rsidP="00650CD4">
            <w:pPr>
              <w:tabs>
                <w:tab w:val="num" w:pos="0"/>
              </w:tabs>
              <w:ind w:firstLine="3"/>
              <w:jc w:val="both"/>
              <w:rPr>
                <w:sz w:val="24"/>
                <w:szCs w:val="24"/>
              </w:rPr>
            </w:pPr>
            <w:r w:rsidRPr="006339A5">
              <w:rPr>
                <w:sz w:val="24"/>
                <w:szCs w:val="24"/>
              </w:rPr>
              <w:t>40 (для выгула собак)</w:t>
            </w:r>
          </w:p>
        </w:tc>
      </w:tr>
      <w:tr w:rsidR="003A0D4D" w:rsidRPr="006339A5" w:rsidTr="00650CD4">
        <w:tc>
          <w:tcPr>
            <w:tcW w:w="9571" w:type="dxa"/>
            <w:gridSpan w:val="3"/>
          </w:tcPr>
          <w:p w:rsidR="003A0D4D" w:rsidRPr="006339A5" w:rsidRDefault="003A0D4D" w:rsidP="00650CD4">
            <w:pPr>
              <w:tabs>
                <w:tab w:val="num" w:pos="0"/>
              </w:tabs>
              <w:ind w:firstLine="709"/>
              <w:rPr>
                <w:sz w:val="24"/>
              </w:rPr>
            </w:pPr>
            <w:r w:rsidRPr="006339A5">
              <w:rPr>
                <w:sz w:val="24"/>
              </w:rPr>
              <w:t>Примечания:</w:t>
            </w:r>
          </w:p>
          <w:p w:rsidR="003A0D4D" w:rsidRPr="006339A5" w:rsidRDefault="003A0D4D" w:rsidP="00650CD4">
            <w:pPr>
              <w:tabs>
                <w:tab w:val="num" w:pos="0"/>
              </w:tabs>
              <w:ind w:firstLine="709"/>
              <w:jc w:val="both"/>
              <w:rPr>
                <w:sz w:val="24"/>
              </w:rPr>
            </w:pPr>
            <w:r w:rsidRPr="006339A5">
              <w:rPr>
                <w:sz w:val="24"/>
              </w:rPr>
              <w:t xml:space="preserve">1.Расстояния от площадок для занятий физкультурой устанавливаются в зависимости от их шумовых характеристик;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w:t>
            </w:r>
            <w:r w:rsidRPr="006339A5">
              <w:rPr>
                <w:sz w:val="24"/>
              </w:rPr>
              <w:br/>
            </w:r>
            <w:smartTag w:uri="urn:schemas-microsoft-com:office:smarttags" w:element="metricconverter">
              <w:smartTagPr>
                <w:attr w:name="ProductID" w:val="20 м"/>
              </w:smartTagPr>
              <w:r w:rsidRPr="006339A5">
                <w:rPr>
                  <w:sz w:val="24"/>
                </w:rPr>
                <w:t>20 м</w:t>
              </w:r>
            </w:smartTag>
            <w:r w:rsidRPr="006339A5">
              <w:rPr>
                <w:sz w:val="24"/>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6339A5">
                <w:rPr>
                  <w:sz w:val="24"/>
                </w:rPr>
                <w:t>100 м</w:t>
              </w:r>
            </w:smartTag>
            <w:r w:rsidRPr="006339A5">
              <w:rPr>
                <w:sz w:val="24"/>
              </w:rPr>
              <w:t>.</w:t>
            </w:r>
          </w:p>
          <w:p w:rsidR="003A0D4D" w:rsidRPr="006339A5" w:rsidRDefault="003A0D4D" w:rsidP="00650CD4">
            <w:pPr>
              <w:tabs>
                <w:tab w:val="num" w:pos="0"/>
              </w:tabs>
              <w:spacing w:after="100"/>
              <w:ind w:firstLine="709"/>
              <w:jc w:val="both"/>
              <w:rPr>
                <w:sz w:val="28"/>
                <w:szCs w:val="28"/>
              </w:rPr>
            </w:pPr>
            <w:r w:rsidRPr="006339A5">
              <w:rPr>
                <w:sz w:val="24"/>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tc>
      </w:tr>
    </w:tbl>
    <w:p w:rsidR="003A0D4D" w:rsidRPr="006339A5" w:rsidRDefault="003A0D4D" w:rsidP="003A0D4D">
      <w:pPr>
        <w:tabs>
          <w:tab w:val="left" w:pos="0"/>
        </w:tabs>
        <w:spacing w:line="276" w:lineRule="auto"/>
        <w:ind w:firstLine="709"/>
        <w:jc w:val="both"/>
        <w:rPr>
          <w:b/>
          <w:sz w:val="24"/>
          <w:szCs w:val="24"/>
        </w:rPr>
      </w:pPr>
    </w:p>
    <w:p w:rsidR="003A0D4D" w:rsidRPr="006339A5" w:rsidRDefault="003A0D4D" w:rsidP="003A0D4D">
      <w:pPr>
        <w:tabs>
          <w:tab w:val="left" w:pos="0"/>
        </w:tabs>
        <w:ind w:firstLine="709"/>
        <w:jc w:val="both"/>
        <w:rPr>
          <w:sz w:val="24"/>
          <w:szCs w:val="24"/>
        </w:rPr>
      </w:pPr>
      <w:r w:rsidRPr="006339A5">
        <w:rPr>
          <w:sz w:val="24"/>
          <w:szCs w:val="24"/>
        </w:rPr>
        <w:t>25. Зоны производственно-коммунальных (производственно-складских) объектов</w:t>
      </w:r>
    </w:p>
    <w:p w:rsidR="003A0D4D" w:rsidRPr="006339A5" w:rsidRDefault="003A0D4D" w:rsidP="003A0D4D">
      <w:pPr>
        <w:ind w:firstLine="709"/>
        <w:jc w:val="both"/>
        <w:rPr>
          <w:sz w:val="24"/>
        </w:rPr>
      </w:pPr>
      <w:r w:rsidRPr="006339A5">
        <w:rPr>
          <w:sz w:val="24"/>
        </w:rPr>
        <w:t>В соответствии с пунктом 5.1 СанПиН 2.2.1/2.1.1.1200-03 «Санитарно-защитные зоны и санитарная классификация предприятий, сооружений и иных объектов» (Новая редакция) использование земельных участков и объектов капитального строительства расположенных или планируемых к размещению в зонах производственно-складских объектов и объектов коммунальной (инженерной) инфраструктуры должно осуществляться с учетом обеспечения санитарных разрывов (санитарно-защитных зон) от территории данных объектов до территории жилой застройки, иных территорий с нормируемыми показателями качества среды обитания в зависимости от класса вредности.</w:t>
      </w:r>
    </w:p>
    <w:p w:rsidR="003A0D4D" w:rsidRPr="006339A5" w:rsidRDefault="003A0D4D" w:rsidP="003A0D4D">
      <w:pPr>
        <w:ind w:firstLine="709"/>
        <w:jc w:val="both"/>
        <w:rPr>
          <w:sz w:val="24"/>
          <w:szCs w:val="24"/>
        </w:rPr>
      </w:pPr>
      <w:r w:rsidRPr="006339A5">
        <w:rPr>
          <w:sz w:val="24"/>
          <w:szCs w:val="24"/>
        </w:rPr>
        <w:t xml:space="preserve">26. Ограничения использования земельных участков и объектов капитального строительства, находящихся в территориальных зонах </w:t>
      </w:r>
      <w:r w:rsidRPr="006339A5">
        <w:rPr>
          <w:sz w:val="24"/>
          <w:szCs w:val="24"/>
          <w:lang w:bidi="en-US"/>
        </w:rPr>
        <w:t>Поселения</w:t>
      </w:r>
      <w:r w:rsidRPr="006339A5">
        <w:rPr>
          <w:sz w:val="24"/>
          <w:szCs w:val="24"/>
        </w:rPr>
        <w:t xml:space="preserve"> и расположенных в границах зон с особыми условиями использования территории, устанавливаются в соответствии с настоящими Правилами.</w:t>
      </w:r>
    </w:p>
    <w:p w:rsidR="003A0D4D" w:rsidRPr="006339A5" w:rsidRDefault="003A0D4D" w:rsidP="003A0D4D">
      <w:pPr>
        <w:widowControl w:val="0"/>
        <w:tabs>
          <w:tab w:val="left" w:pos="1080"/>
        </w:tabs>
        <w:ind w:firstLine="720"/>
        <w:jc w:val="both"/>
        <w:rPr>
          <w:sz w:val="24"/>
          <w:szCs w:val="24"/>
          <w:lang w:bidi="en-US"/>
        </w:rPr>
      </w:pPr>
      <w:r w:rsidRPr="006339A5">
        <w:rPr>
          <w:sz w:val="24"/>
          <w:szCs w:val="24"/>
          <w:lang w:bidi="en-US"/>
        </w:rPr>
        <w:t xml:space="preserve">27. Санитарно-защитные зоны устанавливаются в соответствии с </w:t>
      </w:r>
      <w:r w:rsidRPr="006339A5">
        <w:rPr>
          <w:sz w:val="24"/>
          <w:szCs w:val="24"/>
          <w:lang w:bidi="en-US"/>
        </w:rPr>
        <w:br/>
        <w:t>СанПиН 2.2.1/2.1.1.1200-03 «Санитарно-защитные зоны и санитарная классификация предприятий, сооружений и иных объектов» (Новая редакция).</w:t>
      </w:r>
    </w:p>
    <w:p w:rsidR="003A0D4D" w:rsidRPr="006339A5" w:rsidRDefault="003A0D4D" w:rsidP="003A0D4D">
      <w:pPr>
        <w:ind w:firstLine="720"/>
        <w:jc w:val="both"/>
        <w:rPr>
          <w:sz w:val="24"/>
          <w:szCs w:val="24"/>
        </w:rPr>
      </w:pPr>
      <w:r w:rsidRPr="006339A5">
        <w:rPr>
          <w:sz w:val="24"/>
          <w:szCs w:val="24"/>
        </w:rPr>
        <w:t>Минимальную площадь озеленения санитарно-защитных зон следует принимать в зависимость от ширины зоны:</w:t>
      </w:r>
    </w:p>
    <w:p w:rsidR="003A0D4D" w:rsidRPr="006339A5" w:rsidRDefault="003A0D4D" w:rsidP="003A0D4D">
      <w:pPr>
        <w:numPr>
          <w:ilvl w:val="0"/>
          <w:numId w:val="56"/>
        </w:numPr>
        <w:ind w:left="0" w:firstLine="720"/>
        <w:jc w:val="both"/>
        <w:rPr>
          <w:sz w:val="24"/>
          <w:szCs w:val="24"/>
        </w:rPr>
      </w:pPr>
      <w:r w:rsidRPr="006339A5">
        <w:rPr>
          <w:sz w:val="24"/>
          <w:szCs w:val="24"/>
        </w:rPr>
        <w:t xml:space="preserve">до </w:t>
      </w:r>
      <w:smartTag w:uri="urn:schemas-microsoft-com:office:smarttags" w:element="metricconverter">
        <w:smartTagPr>
          <w:attr w:name="ProductID" w:val="300 м"/>
        </w:smartTagPr>
        <w:r w:rsidRPr="006339A5">
          <w:rPr>
            <w:sz w:val="24"/>
            <w:szCs w:val="24"/>
          </w:rPr>
          <w:t>300 м</w:t>
        </w:r>
      </w:smartTag>
      <w:r w:rsidRPr="006339A5">
        <w:rPr>
          <w:sz w:val="24"/>
          <w:szCs w:val="24"/>
        </w:rPr>
        <w:t xml:space="preserve"> – 60%;</w:t>
      </w:r>
    </w:p>
    <w:p w:rsidR="003A0D4D" w:rsidRPr="006339A5" w:rsidRDefault="003A0D4D" w:rsidP="003A0D4D">
      <w:pPr>
        <w:numPr>
          <w:ilvl w:val="0"/>
          <w:numId w:val="56"/>
        </w:numPr>
        <w:ind w:left="0" w:firstLine="720"/>
        <w:jc w:val="both"/>
        <w:rPr>
          <w:sz w:val="24"/>
          <w:szCs w:val="24"/>
        </w:rPr>
      </w:pPr>
      <w:r w:rsidRPr="006339A5">
        <w:rPr>
          <w:sz w:val="24"/>
          <w:szCs w:val="24"/>
        </w:rPr>
        <w:t xml:space="preserve">до </w:t>
      </w:r>
      <w:smartTag w:uri="urn:schemas-microsoft-com:office:smarttags" w:element="metricconverter">
        <w:smartTagPr>
          <w:attr w:name="ProductID" w:val="1000 м"/>
        </w:smartTagPr>
        <w:r w:rsidRPr="006339A5">
          <w:rPr>
            <w:sz w:val="24"/>
            <w:szCs w:val="24"/>
          </w:rPr>
          <w:t>1000 м</w:t>
        </w:r>
      </w:smartTag>
      <w:r w:rsidRPr="006339A5">
        <w:rPr>
          <w:sz w:val="24"/>
          <w:szCs w:val="24"/>
        </w:rPr>
        <w:t xml:space="preserve"> – 50%;</w:t>
      </w:r>
    </w:p>
    <w:p w:rsidR="003A0D4D" w:rsidRPr="006339A5" w:rsidRDefault="003A0D4D" w:rsidP="003A0D4D">
      <w:pPr>
        <w:numPr>
          <w:ilvl w:val="0"/>
          <w:numId w:val="56"/>
        </w:numPr>
        <w:tabs>
          <w:tab w:val="left" w:pos="1080"/>
        </w:tabs>
        <w:ind w:left="0" w:firstLine="720"/>
        <w:jc w:val="both"/>
        <w:rPr>
          <w:sz w:val="24"/>
          <w:szCs w:val="24"/>
        </w:rPr>
      </w:pPr>
      <w:r w:rsidRPr="006339A5">
        <w:rPr>
          <w:sz w:val="24"/>
          <w:szCs w:val="24"/>
        </w:rPr>
        <w:t>1000-</w:t>
      </w:r>
      <w:smartTag w:uri="urn:schemas-microsoft-com:office:smarttags" w:element="metricconverter">
        <w:smartTagPr>
          <w:attr w:name="ProductID" w:val="3000 м"/>
        </w:smartTagPr>
        <w:r w:rsidRPr="006339A5">
          <w:rPr>
            <w:sz w:val="24"/>
            <w:szCs w:val="24"/>
          </w:rPr>
          <w:t>3000 м</w:t>
        </w:r>
      </w:smartTag>
      <w:r w:rsidRPr="006339A5">
        <w:rPr>
          <w:sz w:val="24"/>
          <w:szCs w:val="24"/>
        </w:rPr>
        <w:t xml:space="preserve"> – 40%;</w:t>
      </w:r>
    </w:p>
    <w:p w:rsidR="003A0D4D" w:rsidRPr="006339A5" w:rsidRDefault="003A0D4D" w:rsidP="003A0D4D">
      <w:pPr>
        <w:numPr>
          <w:ilvl w:val="0"/>
          <w:numId w:val="56"/>
        </w:numPr>
        <w:tabs>
          <w:tab w:val="left" w:pos="900"/>
          <w:tab w:val="left" w:pos="1080"/>
        </w:tabs>
        <w:ind w:left="0" w:firstLine="720"/>
        <w:jc w:val="both"/>
        <w:rPr>
          <w:sz w:val="24"/>
          <w:szCs w:val="24"/>
        </w:rPr>
      </w:pPr>
      <w:r w:rsidRPr="006339A5">
        <w:rPr>
          <w:sz w:val="24"/>
          <w:szCs w:val="24"/>
        </w:rPr>
        <w:lastRenderedPageBreak/>
        <w:t xml:space="preserve">более </w:t>
      </w:r>
      <w:smartTag w:uri="urn:schemas-microsoft-com:office:smarttags" w:element="metricconverter">
        <w:smartTagPr>
          <w:attr w:name="ProductID" w:val="3000 м"/>
        </w:smartTagPr>
        <w:r w:rsidRPr="006339A5">
          <w:rPr>
            <w:sz w:val="24"/>
            <w:szCs w:val="24"/>
          </w:rPr>
          <w:t>3000 м</w:t>
        </w:r>
      </w:smartTag>
      <w:r w:rsidRPr="006339A5">
        <w:rPr>
          <w:sz w:val="24"/>
          <w:szCs w:val="24"/>
        </w:rPr>
        <w:t xml:space="preserve"> – 20%.</w:t>
      </w:r>
    </w:p>
    <w:p w:rsidR="003A0D4D" w:rsidRDefault="003A0D4D" w:rsidP="003A0D4D">
      <w:pPr>
        <w:widowControl w:val="0"/>
        <w:ind w:firstLine="720"/>
        <w:jc w:val="both"/>
        <w:rPr>
          <w:sz w:val="24"/>
          <w:szCs w:val="24"/>
          <w:lang w:bidi="en-US"/>
        </w:rPr>
      </w:pPr>
      <w:r w:rsidRPr="006339A5">
        <w:rPr>
          <w:sz w:val="24"/>
          <w:szCs w:val="24"/>
          <w:lang w:bidi="en-US"/>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A0D4D" w:rsidRDefault="003A0D4D" w:rsidP="003A0D4D">
      <w:pPr>
        <w:ind w:firstLine="567"/>
        <w:rPr>
          <w:b/>
          <w:sz w:val="24"/>
          <w:lang w:bidi="en-US"/>
        </w:rPr>
      </w:pPr>
    </w:p>
    <w:p w:rsidR="003A0D4D" w:rsidRPr="00BA5517" w:rsidRDefault="003A0D4D" w:rsidP="003A0D4D">
      <w:pPr>
        <w:tabs>
          <w:tab w:val="left" w:pos="993"/>
        </w:tabs>
        <w:ind w:firstLine="709"/>
        <w:jc w:val="both"/>
        <w:rPr>
          <w:b/>
          <w:sz w:val="24"/>
          <w:lang w:bidi="en-US"/>
        </w:rPr>
      </w:pPr>
      <w:r>
        <w:rPr>
          <w:b/>
          <w:sz w:val="24"/>
          <w:lang w:bidi="en-US"/>
        </w:rPr>
        <w:t>Статья 33</w:t>
      </w:r>
      <w:r w:rsidRPr="00BA5517">
        <w:rPr>
          <w:b/>
          <w:sz w:val="24"/>
          <w:lang w:bidi="en-US"/>
        </w:rPr>
        <w:t>. Градостроительные регламенты. Предельные параметры земельных участков и объектов капитального строительства в части озеленения территорий земельных участков</w:t>
      </w:r>
    </w:p>
    <w:p w:rsidR="003A0D4D" w:rsidRPr="00BA5517" w:rsidRDefault="003A0D4D" w:rsidP="003A0D4D">
      <w:pPr>
        <w:numPr>
          <w:ilvl w:val="0"/>
          <w:numId w:val="39"/>
        </w:numPr>
        <w:tabs>
          <w:tab w:val="clear" w:pos="1069"/>
          <w:tab w:val="num" w:pos="851"/>
          <w:tab w:val="left" w:pos="993"/>
        </w:tabs>
        <w:autoSpaceDE w:val="0"/>
        <w:autoSpaceDN w:val="0"/>
        <w:adjustRightInd w:val="0"/>
        <w:ind w:left="0" w:firstLine="709"/>
        <w:jc w:val="both"/>
        <w:rPr>
          <w:sz w:val="24"/>
          <w:szCs w:val="24"/>
        </w:rPr>
      </w:pPr>
      <w:r w:rsidRPr="00BA5517">
        <w:rPr>
          <w:sz w:val="24"/>
          <w:szCs w:val="24"/>
        </w:rPr>
        <w:t>В целях настоящей статьи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и доступны для всех пользователей объектов, расположенных на земельном участке.</w:t>
      </w:r>
    </w:p>
    <w:p w:rsidR="003A0D4D" w:rsidRPr="00BA5517" w:rsidRDefault="003A0D4D" w:rsidP="003A0D4D">
      <w:pPr>
        <w:numPr>
          <w:ilvl w:val="0"/>
          <w:numId w:val="39"/>
        </w:numPr>
        <w:tabs>
          <w:tab w:val="clear" w:pos="1069"/>
          <w:tab w:val="num" w:pos="540"/>
          <w:tab w:val="num" w:pos="851"/>
          <w:tab w:val="left" w:pos="993"/>
        </w:tabs>
        <w:autoSpaceDE w:val="0"/>
        <w:autoSpaceDN w:val="0"/>
        <w:adjustRightInd w:val="0"/>
        <w:ind w:left="0" w:firstLine="709"/>
        <w:jc w:val="both"/>
        <w:rPr>
          <w:sz w:val="24"/>
          <w:szCs w:val="24"/>
        </w:rPr>
      </w:pPr>
      <w:r w:rsidRPr="00BA5517">
        <w:rPr>
          <w:sz w:val="24"/>
          <w:szCs w:val="24"/>
        </w:rPr>
        <w:t xml:space="preserve">Озелененная территория может быть оборудована: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площадками для отдыха взрослых и детей;</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 xml:space="preserve">спортивными площадками;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площадками для выгула собак;</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 xml:space="preserve">теннисными кортами; </w:t>
      </w:r>
    </w:p>
    <w:p w:rsidR="003A0D4D" w:rsidRPr="00BA5517" w:rsidRDefault="003A0D4D" w:rsidP="003A0D4D">
      <w:pPr>
        <w:numPr>
          <w:ilvl w:val="1"/>
          <w:numId w:val="45"/>
        </w:numPr>
        <w:autoSpaceDE w:val="0"/>
        <w:autoSpaceDN w:val="0"/>
        <w:adjustRightInd w:val="0"/>
        <w:ind w:left="0" w:firstLine="709"/>
        <w:jc w:val="both"/>
        <w:rPr>
          <w:sz w:val="24"/>
          <w:szCs w:val="24"/>
        </w:rPr>
      </w:pPr>
      <w:r w:rsidRPr="00BA5517">
        <w:rPr>
          <w:sz w:val="24"/>
          <w:szCs w:val="24"/>
        </w:rPr>
        <w:t>другими подобными объектами.</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Все земельные участки многоквартирных жилых домов</w:t>
      </w:r>
      <w:r>
        <w:rPr>
          <w:sz w:val="24"/>
          <w:szCs w:val="24"/>
        </w:rPr>
        <w:t xml:space="preserve"> </w:t>
      </w:r>
      <w:r w:rsidRPr="00BA5517">
        <w:rPr>
          <w:sz w:val="24"/>
          <w:szCs w:val="24"/>
        </w:rPr>
        <w:t>должны иметь места для отдыха в виде оборудованных придомовых открытых озелененных пространств не менее 10% от площади участка.</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 xml:space="preserve">При формировании земельных участков многоквартирных жилых домов придомовые открытые озелененные пространства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 </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Участки жилых домов для пожилых людей и инвалидов должны иметь коэффициент озеленения не менее 25%.</w:t>
      </w:r>
    </w:p>
    <w:p w:rsidR="003A0D4D" w:rsidRPr="00BA5517"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Коэффициент (иной показатель) озеленения расположенных в различных территориальных зонах земельных участков, не предназначенных для жилья, принимается в соответствии с региональными нормативами градостроительного проектирования.</w:t>
      </w:r>
    </w:p>
    <w:p w:rsidR="003A0D4D" w:rsidRDefault="003A0D4D" w:rsidP="003A0D4D">
      <w:pPr>
        <w:numPr>
          <w:ilvl w:val="0"/>
          <w:numId w:val="39"/>
        </w:numPr>
        <w:tabs>
          <w:tab w:val="clear" w:pos="1069"/>
          <w:tab w:val="left" w:pos="851"/>
        </w:tabs>
        <w:autoSpaceDE w:val="0"/>
        <w:autoSpaceDN w:val="0"/>
        <w:adjustRightInd w:val="0"/>
        <w:ind w:left="0" w:firstLine="567"/>
        <w:jc w:val="both"/>
        <w:rPr>
          <w:sz w:val="24"/>
          <w:szCs w:val="24"/>
        </w:rPr>
      </w:pPr>
      <w:r w:rsidRPr="00BA5517">
        <w:rPr>
          <w:sz w:val="24"/>
          <w:szCs w:val="24"/>
        </w:rPr>
        <w:t xml:space="preserve">При застройке участков, примыкающих к зеленым насаждениям общего пользования, в пределах доступности не более </w:t>
      </w:r>
      <w:smartTag w:uri="urn:schemas-microsoft-com:office:smarttags" w:element="metricconverter">
        <w:smartTagPr>
          <w:attr w:name="ProductID" w:val="300 м"/>
        </w:smartTagPr>
        <w:r w:rsidRPr="00BA5517">
          <w:rPr>
            <w:sz w:val="24"/>
            <w:szCs w:val="24"/>
          </w:rPr>
          <w:t>300 м</w:t>
        </w:r>
      </w:smartTag>
      <w:r w:rsidRPr="00BA5517">
        <w:rPr>
          <w:sz w:val="24"/>
          <w:szCs w:val="24"/>
        </w:rPr>
        <w:t xml:space="preserve">, площадь озеленения допускается уменьшать, но не более чем на 30% от расчетной. </w:t>
      </w:r>
    </w:p>
    <w:p w:rsidR="003A0D4D" w:rsidRPr="00BA5517" w:rsidRDefault="003A0D4D" w:rsidP="003A0D4D">
      <w:pPr>
        <w:ind w:left="567"/>
        <w:jc w:val="both"/>
        <w:rPr>
          <w:sz w:val="24"/>
          <w:szCs w:val="24"/>
        </w:rPr>
      </w:pPr>
    </w:p>
    <w:p w:rsidR="003A0D4D" w:rsidRPr="00BA5517" w:rsidRDefault="003A0D4D" w:rsidP="003A0D4D">
      <w:pPr>
        <w:tabs>
          <w:tab w:val="left" w:pos="993"/>
        </w:tabs>
        <w:ind w:firstLine="709"/>
        <w:jc w:val="both"/>
        <w:rPr>
          <w:b/>
          <w:sz w:val="24"/>
          <w:lang w:bidi="en-US"/>
        </w:rPr>
      </w:pPr>
      <w:r w:rsidRPr="00BA5517">
        <w:rPr>
          <w:b/>
          <w:sz w:val="24"/>
          <w:lang w:bidi="en-US"/>
        </w:rPr>
        <w:t>Статья 3</w:t>
      </w:r>
      <w:r>
        <w:rPr>
          <w:b/>
          <w:sz w:val="24"/>
          <w:lang w:bidi="en-US"/>
        </w:rPr>
        <w:t>4</w:t>
      </w:r>
      <w:r w:rsidRPr="00BA5517">
        <w:rPr>
          <w:b/>
          <w:sz w:val="24"/>
          <w:lang w:bidi="en-US"/>
        </w:rPr>
        <w:t>. Градостроительные регламенты.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A0D4D" w:rsidRPr="00BA5517" w:rsidRDefault="003A0D4D" w:rsidP="003A0D4D">
      <w:pPr>
        <w:tabs>
          <w:tab w:val="left" w:pos="993"/>
        </w:tabs>
        <w:ind w:firstLine="709"/>
        <w:jc w:val="both"/>
        <w:rPr>
          <w:color w:val="FF0000"/>
          <w:sz w:val="24"/>
          <w:szCs w:val="24"/>
          <w:lang w:bidi="en-US"/>
        </w:rPr>
      </w:pPr>
      <w:r w:rsidRPr="00BA5517">
        <w:rPr>
          <w:sz w:val="24"/>
          <w:szCs w:val="24"/>
          <w:lang w:bidi="en-US"/>
        </w:rPr>
        <w:t>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от загрязнения источников питьевого водоснабжения и водопроводных сооружений, а также территорий, на которых они расположены.</w:t>
      </w:r>
    </w:p>
    <w:p w:rsidR="003A0D4D" w:rsidRPr="00BA5517" w:rsidRDefault="003A0D4D" w:rsidP="003A0D4D">
      <w:pPr>
        <w:tabs>
          <w:tab w:val="left" w:pos="993"/>
        </w:tabs>
        <w:ind w:firstLine="709"/>
        <w:jc w:val="both"/>
        <w:rPr>
          <w:sz w:val="24"/>
          <w:szCs w:val="24"/>
        </w:rPr>
      </w:pPr>
      <w:r w:rsidRPr="00BA5517">
        <w:rPr>
          <w:sz w:val="24"/>
          <w:szCs w:val="24"/>
        </w:rPr>
        <w:t xml:space="preserve">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границы ЗСО и составляющих ее поясов могут быть пересмотрены в случае возникших или предстоящих изменений эксплуатации </w:t>
      </w:r>
      <w:r w:rsidRPr="00BA5517">
        <w:rPr>
          <w:sz w:val="24"/>
          <w:szCs w:val="24"/>
        </w:rPr>
        <w:lastRenderedPageBreak/>
        <w:t>источников водоснабжения (в том числе производительности водозаборов подземных вод) или местных санитарных условий по заключению органов, уполномоченных осуществлять государственный санитарно-эпидемиологический надзор и иных заинтересованных организаций.</w:t>
      </w:r>
    </w:p>
    <w:p w:rsidR="003A0D4D" w:rsidRPr="00BA5517" w:rsidRDefault="003A0D4D" w:rsidP="003A0D4D">
      <w:pPr>
        <w:tabs>
          <w:tab w:val="left" w:pos="993"/>
        </w:tabs>
        <w:ind w:firstLine="709"/>
        <w:jc w:val="both"/>
        <w:rPr>
          <w:color w:val="FF0000"/>
          <w:sz w:val="24"/>
          <w:szCs w:val="24"/>
        </w:rPr>
      </w:pPr>
      <w:r w:rsidRPr="00BA5517">
        <w:rPr>
          <w:sz w:val="24"/>
          <w:szCs w:val="24"/>
        </w:rPr>
        <w:t xml:space="preserve">3. 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объем основных мероприятий на территории ЗСО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Содержание мероприятий должно быть отражено в составе проекта ЗСО, разрабатываемого и утверждаемого в соответствии с действующим законодательством, и внесено в качестве изменений в </w:t>
      </w:r>
      <w:r>
        <w:rPr>
          <w:sz w:val="24"/>
          <w:szCs w:val="24"/>
        </w:rPr>
        <w:t xml:space="preserve">настоящие </w:t>
      </w:r>
      <w:r w:rsidRPr="00BA5517">
        <w:rPr>
          <w:sz w:val="24"/>
          <w:szCs w:val="24"/>
        </w:rPr>
        <w:t>Правила землепользования и застройки</w:t>
      </w:r>
      <w:r>
        <w:rPr>
          <w:sz w:val="24"/>
          <w:szCs w:val="24"/>
        </w:rPr>
        <w:t>.</w:t>
      </w:r>
    </w:p>
    <w:p w:rsidR="003A0D4D" w:rsidRPr="00BA5517" w:rsidRDefault="003A0D4D" w:rsidP="003A0D4D">
      <w:pPr>
        <w:tabs>
          <w:tab w:val="left" w:pos="993"/>
        </w:tabs>
        <w:ind w:firstLine="709"/>
        <w:jc w:val="both"/>
        <w:rPr>
          <w:sz w:val="24"/>
          <w:szCs w:val="24"/>
        </w:rPr>
      </w:pPr>
      <w:r w:rsidRPr="00BA5517">
        <w:rPr>
          <w:sz w:val="24"/>
          <w:szCs w:val="24"/>
        </w:rPr>
        <w:t xml:space="preserve">4. Мероприятия на территории </w:t>
      </w:r>
      <w:r w:rsidRPr="00BA5517">
        <w:rPr>
          <w:b/>
          <w:sz w:val="24"/>
          <w:szCs w:val="24"/>
        </w:rPr>
        <w:t>первого пояса</w:t>
      </w:r>
      <w:r w:rsidRPr="00BA5517">
        <w:rPr>
          <w:sz w:val="24"/>
          <w:szCs w:val="24"/>
        </w:rPr>
        <w:t xml:space="preserve"> ЗСО подземных источников водоснабжения:</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0D4D" w:rsidRPr="00BA5517" w:rsidRDefault="003A0D4D" w:rsidP="003A0D4D">
      <w:pPr>
        <w:tabs>
          <w:tab w:val="num" w:pos="0"/>
          <w:tab w:val="left" w:pos="993"/>
          <w:tab w:val="left" w:pos="1260"/>
        </w:tabs>
        <w:ind w:firstLine="709"/>
        <w:jc w:val="both"/>
        <w:rPr>
          <w:sz w:val="24"/>
          <w:szCs w:val="24"/>
        </w:rPr>
      </w:pPr>
      <w:r w:rsidRPr="00BA5517">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0D4D" w:rsidRPr="00BA5517" w:rsidRDefault="003A0D4D" w:rsidP="003A0D4D">
      <w:pPr>
        <w:numPr>
          <w:ilvl w:val="4"/>
          <w:numId w:val="38"/>
        </w:numPr>
        <w:tabs>
          <w:tab w:val="num" w:pos="0"/>
          <w:tab w:val="left" w:pos="993"/>
          <w:tab w:val="left" w:pos="1260"/>
        </w:tabs>
        <w:autoSpaceDE w:val="0"/>
        <w:autoSpaceDN w:val="0"/>
        <w:adjustRightInd w:val="0"/>
        <w:ind w:left="0" w:firstLine="709"/>
        <w:jc w:val="both"/>
        <w:rPr>
          <w:sz w:val="24"/>
          <w:szCs w:val="24"/>
        </w:rPr>
      </w:pPr>
      <w:r w:rsidRPr="00BA5517">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A0D4D" w:rsidRPr="00BA5517" w:rsidRDefault="003A0D4D" w:rsidP="003A0D4D">
      <w:pPr>
        <w:tabs>
          <w:tab w:val="left" w:pos="993"/>
        </w:tabs>
        <w:ind w:firstLine="709"/>
        <w:jc w:val="both"/>
        <w:rPr>
          <w:sz w:val="24"/>
          <w:szCs w:val="24"/>
        </w:rPr>
      </w:pPr>
      <w:r w:rsidRPr="00BA5517">
        <w:rPr>
          <w:sz w:val="24"/>
          <w:szCs w:val="24"/>
        </w:rPr>
        <w:t xml:space="preserve">5. Мероприятия на территории </w:t>
      </w:r>
      <w:r w:rsidRPr="00BA5517">
        <w:rPr>
          <w:b/>
          <w:sz w:val="24"/>
          <w:szCs w:val="24"/>
        </w:rPr>
        <w:t xml:space="preserve">второго и третьего </w:t>
      </w:r>
      <w:r w:rsidRPr="00BA5517">
        <w:rPr>
          <w:sz w:val="24"/>
          <w:szCs w:val="24"/>
        </w:rPr>
        <w:t>поясов ЗСО подземных источников водоснабжения:</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w:t>
      </w:r>
      <w:r>
        <w:rPr>
          <w:sz w:val="24"/>
          <w:szCs w:val="24"/>
        </w:rPr>
        <w:t>нами государственного санитарно-</w:t>
      </w:r>
      <w:r w:rsidRPr="00BA5517">
        <w:rPr>
          <w:sz w:val="24"/>
          <w:szCs w:val="24"/>
        </w:rPr>
        <w:t>эпидемиологического надзора.</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BA5517">
        <w:rPr>
          <w:sz w:val="24"/>
          <w:szCs w:val="24"/>
        </w:rPr>
        <w:t>промстоков</w:t>
      </w:r>
      <w:proofErr w:type="spellEnd"/>
      <w:r w:rsidRPr="00BA5517">
        <w:rPr>
          <w:sz w:val="24"/>
          <w:szCs w:val="24"/>
        </w:rPr>
        <w:t xml:space="preserve">, </w:t>
      </w:r>
      <w:proofErr w:type="spellStart"/>
      <w:r w:rsidRPr="00BA5517">
        <w:rPr>
          <w:sz w:val="24"/>
          <w:szCs w:val="24"/>
        </w:rPr>
        <w:t>шламохранилищ</w:t>
      </w:r>
      <w:proofErr w:type="spellEnd"/>
      <w:r w:rsidRPr="00BA5517">
        <w:rPr>
          <w:sz w:val="24"/>
          <w:szCs w:val="24"/>
        </w:rPr>
        <w:t xml:space="preserve"> и других объектов, обусловливающих опасность химического загрязнения подземных вод.</w:t>
      </w:r>
    </w:p>
    <w:p w:rsidR="003A0D4D" w:rsidRPr="00BA5517" w:rsidRDefault="003A0D4D" w:rsidP="003A0D4D">
      <w:pPr>
        <w:tabs>
          <w:tab w:val="num" w:pos="0"/>
          <w:tab w:val="left" w:pos="993"/>
        </w:tabs>
        <w:ind w:firstLine="709"/>
        <w:jc w:val="both"/>
        <w:rPr>
          <w:sz w:val="24"/>
          <w:szCs w:val="24"/>
        </w:rPr>
      </w:pPr>
      <w:r w:rsidRPr="00BA5517">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w:t>
      </w:r>
      <w:r>
        <w:rPr>
          <w:sz w:val="24"/>
          <w:szCs w:val="24"/>
        </w:rPr>
        <w:t>язнения при наличии санитарно-</w:t>
      </w:r>
      <w:r w:rsidRPr="00BA5517">
        <w:rPr>
          <w:sz w:val="24"/>
          <w:szCs w:val="24"/>
        </w:rPr>
        <w:lastRenderedPageBreak/>
        <w:t>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3A0D4D" w:rsidRPr="00BA5517" w:rsidRDefault="003A0D4D" w:rsidP="003A0D4D">
      <w:pPr>
        <w:numPr>
          <w:ilvl w:val="0"/>
          <w:numId w:val="40"/>
        </w:numPr>
        <w:tabs>
          <w:tab w:val="clear" w:pos="1729"/>
          <w:tab w:val="num" w:pos="0"/>
          <w:tab w:val="left" w:pos="993"/>
          <w:tab w:val="num" w:pos="1134"/>
        </w:tabs>
        <w:autoSpaceDE w:val="0"/>
        <w:autoSpaceDN w:val="0"/>
        <w:adjustRightInd w:val="0"/>
        <w:ind w:left="0" w:firstLine="709"/>
        <w:jc w:val="both"/>
        <w:rPr>
          <w:sz w:val="24"/>
          <w:szCs w:val="24"/>
        </w:rPr>
      </w:pPr>
      <w:r w:rsidRPr="00BA5517">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A0D4D" w:rsidRPr="00BA5517" w:rsidRDefault="003A0D4D" w:rsidP="003A0D4D">
      <w:pPr>
        <w:tabs>
          <w:tab w:val="left" w:pos="993"/>
        </w:tabs>
        <w:ind w:firstLine="709"/>
        <w:jc w:val="both"/>
        <w:rPr>
          <w:sz w:val="24"/>
          <w:szCs w:val="24"/>
        </w:rPr>
      </w:pPr>
      <w:r w:rsidRPr="00BA5517">
        <w:rPr>
          <w:sz w:val="24"/>
          <w:szCs w:val="24"/>
        </w:rPr>
        <w:t>6. Мероприятия на территории второго пояса ЗСО подземных источников водоснабжения:</w:t>
      </w:r>
    </w:p>
    <w:p w:rsidR="003A0D4D" w:rsidRPr="00BA5517" w:rsidRDefault="003A0D4D" w:rsidP="003A0D4D">
      <w:pPr>
        <w:tabs>
          <w:tab w:val="left" w:pos="993"/>
        </w:tabs>
        <w:ind w:firstLine="709"/>
        <w:jc w:val="both"/>
        <w:rPr>
          <w:sz w:val="24"/>
          <w:szCs w:val="24"/>
        </w:rPr>
      </w:pPr>
      <w:r w:rsidRPr="00BA5517">
        <w:rPr>
          <w:sz w:val="24"/>
          <w:szCs w:val="24"/>
        </w:rPr>
        <w:t>Кроме мероприятий, указанных в части 5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3A0D4D" w:rsidRPr="00BA5517" w:rsidRDefault="003A0D4D" w:rsidP="003A0D4D">
      <w:pPr>
        <w:numPr>
          <w:ilvl w:val="0"/>
          <w:numId w:val="41"/>
        </w:numPr>
        <w:tabs>
          <w:tab w:val="clear" w:pos="1069"/>
          <w:tab w:val="left" w:pos="993"/>
        </w:tabs>
        <w:autoSpaceDE w:val="0"/>
        <w:autoSpaceDN w:val="0"/>
        <w:adjustRightInd w:val="0"/>
        <w:ind w:left="0" w:firstLine="709"/>
        <w:jc w:val="both"/>
        <w:rPr>
          <w:sz w:val="24"/>
          <w:szCs w:val="24"/>
        </w:rPr>
      </w:pPr>
      <w:r w:rsidRPr="00BA5517">
        <w:rPr>
          <w:sz w:val="24"/>
          <w:szCs w:val="24"/>
        </w:rPr>
        <w:t>не допускается:</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применение удобрений и ядохимикатов;</w:t>
      </w:r>
    </w:p>
    <w:p w:rsidR="003A0D4D" w:rsidRPr="00BA5517" w:rsidRDefault="003A0D4D" w:rsidP="003A0D4D">
      <w:pPr>
        <w:numPr>
          <w:ilvl w:val="1"/>
          <w:numId w:val="46"/>
        </w:numPr>
        <w:tabs>
          <w:tab w:val="left" w:pos="993"/>
        </w:tabs>
        <w:autoSpaceDE w:val="0"/>
        <w:autoSpaceDN w:val="0"/>
        <w:adjustRightInd w:val="0"/>
        <w:ind w:left="0" w:firstLine="709"/>
        <w:jc w:val="both"/>
        <w:rPr>
          <w:sz w:val="24"/>
          <w:szCs w:val="24"/>
        </w:rPr>
      </w:pPr>
      <w:r w:rsidRPr="00BA5517">
        <w:rPr>
          <w:sz w:val="24"/>
          <w:szCs w:val="24"/>
        </w:rPr>
        <w:t>рубка леса главного пользования и реконструкции.</w:t>
      </w:r>
    </w:p>
    <w:p w:rsidR="003A0D4D" w:rsidRPr="00BA5517" w:rsidRDefault="003A0D4D" w:rsidP="003A0D4D">
      <w:pPr>
        <w:numPr>
          <w:ilvl w:val="0"/>
          <w:numId w:val="41"/>
        </w:numPr>
        <w:tabs>
          <w:tab w:val="clear" w:pos="1069"/>
          <w:tab w:val="num" w:pos="0"/>
          <w:tab w:val="left" w:pos="993"/>
        </w:tabs>
        <w:autoSpaceDE w:val="0"/>
        <w:autoSpaceDN w:val="0"/>
        <w:adjustRightInd w:val="0"/>
        <w:ind w:left="0" w:firstLine="709"/>
        <w:jc w:val="both"/>
        <w:rPr>
          <w:sz w:val="24"/>
          <w:szCs w:val="24"/>
        </w:rPr>
      </w:pPr>
      <w:r w:rsidRPr="00BA5517">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A0D4D" w:rsidRPr="00BA5517" w:rsidRDefault="003A0D4D" w:rsidP="003A0D4D">
      <w:pPr>
        <w:tabs>
          <w:tab w:val="left" w:pos="993"/>
        </w:tabs>
        <w:ind w:firstLine="709"/>
        <w:jc w:val="both"/>
        <w:rPr>
          <w:sz w:val="24"/>
          <w:szCs w:val="24"/>
        </w:rPr>
      </w:pPr>
      <w:r w:rsidRPr="00BA5517">
        <w:rPr>
          <w:sz w:val="24"/>
          <w:szCs w:val="24"/>
        </w:rPr>
        <w:t>7. Мероприятия по санитарно-защитной полосе водоводов:</w:t>
      </w:r>
    </w:p>
    <w:p w:rsidR="003A0D4D" w:rsidRPr="00BA5517" w:rsidRDefault="003A0D4D" w:rsidP="003A0D4D">
      <w:pPr>
        <w:numPr>
          <w:ilvl w:val="0"/>
          <w:numId w:val="42"/>
        </w:numPr>
        <w:tabs>
          <w:tab w:val="clear" w:pos="1699"/>
          <w:tab w:val="num" w:pos="0"/>
          <w:tab w:val="left" w:pos="993"/>
        </w:tabs>
        <w:autoSpaceDE w:val="0"/>
        <w:autoSpaceDN w:val="0"/>
        <w:adjustRightInd w:val="0"/>
        <w:ind w:left="0" w:firstLine="709"/>
        <w:jc w:val="both"/>
        <w:rPr>
          <w:sz w:val="24"/>
          <w:szCs w:val="24"/>
        </w:rPr>
      </w:pPr>
      <w:r w:rsidRPr="00BA5517">
        <w:rPr>
          <w:sz w:val="24"/>
          <w:szCs w:val="24"/>
        </w:rPr>
        <w:t>В пределах санитарно-защитной полосы водоводов должны отсутствовать источники загрязнения почвы и грунтовых вод.</w:t>
      </w:r>
    </w:p>
    <w:p w:rsidR="003A0D4D" w:rsidRPr="00BA5517" w:rsidRDefault="003A0D4D" w:rsidP="003A0D4D">
      <w:pPr>
        <w:numPr>
          <w:ilvl w:val="0"/>
          <w:numId w:val="42"/>
        </w:numPr>
        <w:tabs>
          <w:tab w:val="clear" w:pos="1699"/>
          <w:tab w:val="num" w:pos="0"/>
          <w:tab w:val="left" w:pos="993"/>
        </w:tabs>
        <w:autoSpaceDE w:val="0"/>
        <w:autoSpaceDN w:val="0"/>
        <w:adjustRightInd w:val="0"/>
        <w:ind w:left="0" w:firstLine="709"/>
        <w:jc w:val="both"/>
        <w:rPr>
          <w:sz w:val="24"/>
          <w:szCs w:val="24"/>
        </w:rPr>
      </w:pPr>
      <w:r w:rsidRPr="00BA5517">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A0D4D" w:rsidRDefault="003A0D4D" w:rsidP="003A0D4D">
      <w:pPr>
        <w:tabs>
          <w:tab w:val="left" w:pos="993"/>
        </w:tabs>
        <w:ind w:firstLine="709"/>
        <w:rPr>
          <w:rFonts w:eastAsia="Calibri"/>
          <w:b/>
          <w:sz w:val="24"/>
          <w:szCs w:val="24"/>
        </w:rPr>
      </w:pPr>
    </w:p>
    <w:p w:rsidR="003A0D4D" w:rsidRPr="00BA5517" w:rsidRDefault="003A0D4D" w:rsidP="003A0D4D">
      <w:pPr>
        <w:tabs>
          <w:tab w:val="left" w:pos="993"/>
        </w:tabs>
        <w:ind w:firstLine="709"/>
        <w:jc w:val="both"/>
        <w:rPr>
          <w:rFonts w:eastAsia="Calibri"/>
          <w:b/>
          <w:sz w:val="24"/>
          <w:szCs w:val="24"/>
        </w:rPr>
      </w:pPr>
      <w:r w:rsidRPr="00BA5517">
        <w:rPr>
          <w:rFonts w:eastAsia="Calibri"/>
          <w:b/>
          <w:sz w:val="24"/>
          <w:szCs w:val="24"/>
        </w:rPr>
        <w:t>Статья 3</w:t>
      </w:r>
      <w:r>
        <w:rPr>
          <w:rFonts w:eastAsia="Calibri"/>
          <w:b/>
          <w:sz w:val="24"/>
          <w:szCs w:val="24"/>
        </w:rPr>
        <w:t>5</w:t>
      </w:r>
      <w:r w:rsidRPr="00BA5517">
        <w:rPr>
          <w:rFonts w:eastAsia="Calibri"/>
          <w:b/>
          <w:sz w:val="24"/>
          <w:szCs w:val="24"/>
        </w:rPr>
        <w:t xml:space="preserve">. Градостроительные регламенты. Ограничения использования земельных участков и объектов капитального строительства на территории </w:t>
      </w:r>
      <w:proofErr w:type="spellStart"/>
      <w:r w:rsidRPr="00BA5517">
        <w:rPr>
          <w:rFonts w:eastAsia="Calibri"/>
          <w:b/>
          <w:sz w:val="24"/>
          <w:szCs w:val="24"/>
        </w:rPr>
        <w:t>водоохранных</w:t>
      </w:r>
      <w:proofErr w:type="spellEnd"/>
      <w:r w:rsidRPr="00BA5517">
        <w:rPr>
          <w:rFonts w:eastAsia="Calibri"/>
          <w:b/>
          <w:sz w:val="24"/>
          <w:szCs w:val="24"/>
        </w:rPr>
        <w:t xml:space="preserve"> зон и прибрежных защитных полос</w:t>
      </w:r>
    </w:p>
    <w:p w:rsidR="003A0D4D" w:rsidRDefault="003A0D4D" w:rsidP="003A0D4D">
      <w:pPr>
        <w:tabs>
          <w:tab w:val="left" w:pos="993"/>
        </w:tabs>
        <w:ind w:firstLine="709"/>
        <w:jc w:val="both"/>
        <w:rPr>
          <w:sz w:val="24"/>
          <w:szCs w:val="24"/>
        </w:rPr>
      </w:pPr>
      <w:r w:rsidRPr="00BA5517">
        <w:rPr>
          <w:sz w:val="24"/>
          <w:szCs w:val="24"/>
        </w:rPr>
        <w:t xml:space="preserve">1. Ограничения использования земельных участков и объектов капитального строительства на территории </w:t>
      </w:r>
      <w:proofErr w:type="spellStart"/>
      <w:r w:rsidRPr="00BA5517">
        <w:rPr>
          <w:sz w:val="24"/>
          <w:szCs w:val="24"/>
        </w:rPr>
        <w:t>водоохранных</w:t>
      </w:r>
      <w:proofErr w:type="spellEnd"/>
      <w:r w:rsidRPr="00BA5517">
        <w:rPr>
          <w:sz w:val="24"/>
          <w:szCs w:val="24"/>
        </w:rPr>
        <w:t xml:space="preserve"> зон и прибрежных защитных полос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0D4D" w:rsidRPr="00BA5517" w:rsidRDefault="003A0D4D" w:rsidP="003A0D4D">
      <w:pPr>
        <w:tabs>
          <w:tab w:val="left" w:pos="993"/>
        </w:tabs>
        <w:ind w:firstLine="709"/>
        <w:jc w:val="both"/>
        <w:rPr>
          <w:sz w:val="24"/>
          <w:szCs w:val="24"/>
        </w:rPr>
      </w:pPr>
      <w:r>
        <w:rPr>
          <w:sz w:val="24"/>
          <w:szCs w:val="24"/>
        </w:rPr>
        <w:t>Размер водоохраной зоны составляет 200 метров.</w:t>
      </w:r>
    </w:p>
    <w:p w:rsidR="003A0D4D" w:rsidRDefault="003A0D4D" w:rsidP="003A0D4D">
      <w:pPr>
        <w:tabs>
          <w:tab w:val="left" w:pos="993"/>
        </w:tabs>
        <w:ind w:firstLine="709"/>
        <w:jc w:val="both"/>
        <w:rPr>
          <w:sz w:val="24"/>
          <w:szCs w:val="24"/>
        </w:rPr>
      </w:pPr>
      <w:r w:rsidRPr="00BA5517">
        <w:rPr>
          <w:sz w:val="24"/>
          <w:szCs w:val="24"/>
        </w:rPr>
        <w:t xml:space="preserve">2. Ограничения использования земельных участков и объектов капитального строительства на территории </w:t>
      </w:r>
      <w:proofErr w:type="spellStart"/>
      <w:r w:rsidRPr="00BA5517">
        <w:rPr>
          <w:sz w:val="24"/>
          <w:szCs w:val="24"/>
        </w:rPr>
        <w:t>водоохранных</w:t>
      </w:r>
      <w:proofErr w:type="spellEnd"/>
      <w:r w:rsidRPr="00BA5517">
        <w:rPr>
          <w:sz w:val="24"/>
          <w:szCs w:val="24"/>
        </w:rPr>
        <w:t xml:space="preserve"> зон 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 </w:t>
      </w:r>
    </w:p>
    <w:p w:rsidR="003A0D4D" w:rsidRPr="00BA5517" w:rsidRDefault="003A0D4D" w:rsidP="003A0D4D">
      <w:pPr>
        <w:tabs>
          <w:tab w:val="left" w:pos="993"/>
        </w:tabs>
        <w:ind w:firstLine="709"/>
        <w:jc w:val="both"/>
        <w:rPr>
          <w:sz w:val="24"/>
          <w:szCs w:val="24"/>
        </w:rPr>
      </w:pPr>
      <w:r>
        <w:rPr>
          <w:sz w:val="24"/>
          <w:szCs w:val="24"/>
        </w:rPr>
        <w:t>Размер прибрежной защитной полосы 50 метров.</w:t>
      </w:r>
    </w:p>
    <w:p w:rsidR="003A0D4D" w:rsidRPr="00BA5517" w:rsidRDefault="003A0D4D" w:rsidP="003A0D4D">
      <w:pPr>
        <w:tabs>
          <w:tab w:val="left" w:pos="993"/>
        </w:tabs>
        <w:ind w:firstLine="709"/>
        <w:jc w:val="both"/>
        <w:rPr>
          <w:sz w:val="24"/>
          <w:szCs w:val="24"/>
        </w:rPr>
      </w:pPr>
      <w:r w:rsidRPr="00BA5517">
        <w:rPr>
          <w:sz w:val="24"/>
          <w:szCs w:val="24"/>
        </w:rPr>
        <w:t xml:space="preserve">3. В соответствии с указанным режимом на территории </w:t>
      </w:r>
      <w:proofErr w:type="spellStart"/>
      <w:r w:rsidRPr="00BA5517">
        <w:rPr>
          <w:sz w:val="24"/>
          <w:szCs w:val="24"/>
        </w:rPr>
        <w:t>водоохранных</w:t>
      </w:r>
      <w:proofErr w:type="spellEnd"/>
      <w:r w:rsidRPr="00BA5517">
        <w:rPr>
          <w:sz w:val="24"/>
          <w:szCs w:val="24"/>
        </w:rPr>
        <w:t xml:space="preserve"> зон, границы которых отображены на Карте градостроительного зонирования </w:t>
      </w:r>
      <w:r>
        <w:rPr>
          <w:sz w:val="24"/>
          <w:szCs w:val="24"/>
        </w:rPr>
        <w:t xml:space="preserve">территории деревни Сояна </w:t>
      </w:r>
      <w:r w:rsidRPr="00BA5517">
        <w:rPr>
          <w:sz w:val="24"/>
          <w:szCs w:val="24"/>
        </w:rPr>
        <w:t>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t>использование сточных вод для удобрения почв;</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0D4D" w:rsidRPr="00BA5517" w:rsidRDefault="003A0D4D" w:rsidP="003A0D4D">
      <w:pPr>
        <w:numPr>
          <w:ilvl w:val="0"/>
          <w:numId w:val="43"/>
        </w:numPr>
        <w:tabs>
          <w:tab w:val="left" w:pos="567"/>
          <w:tab w:val="left" w:pos="993"/>
        </w:tabs>
        <w:autoSpaceDE w:val="0"/>
        <w:autoSpaceDN w:val="0"/>
        <w:adjustRightInd w:val="0"/>
        <w:ind w:left="0" w:firstLine="709"/>
        <w:jc w:val="both"/>
        <w:rPr>
          <w:sz w:val="24"/>
          <w:szCs w:val="24"/>
        </w:rPr>
      </w:pPr>
      <w:r w:rsidRPr="00BA5517">
        <w:rPr>
          <w:sz w:val="24"/>
          <w:szCs w:val="24"/>
        </w:rPr>
        <w:t>осуществление авиационных мер по борьбе с вредителями и болезнями растений;</w:t>
      </w:r>
    </w:p>
    <w:p w:rsidR="003A0D4D" w:rsidRPr="00BA5517" w:rsidRDefault="003A0D4D" w:rsidP="003A0D4D">
      <w:pPr>
        <w:numPr>
          <w:ilvl w:val="0"/>
          <w:numId w:val="43"/>
        </w:numPr>
        <w:tabs>
          <w:tab w:val="left" w:pos="0"/>
          <w:tab w:val="left" w:pos="993"/>
        </w:tabs>
        <w:autoSpaceDE w:val="0"/>
        <w:autoSpaceDN w:val="0"/>
        <w:adjustRightInd w:val="0"/>
        <w:ind w:left="0" w:firstLine="709"/>
        <w:jc w:val="both"/>
        <w:rPr>
          <w:sz w:val="24"/>
          <w:szCs w:val="24"/>
        </w:rPr>
      </w:pPr>
      <w:r w:rsidRPr="00BA5517">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0D4D" w:rsidRPr="00BA5517" w:rsidRDefault="003A0D4D" w:rsidP="003A0D4D">
      <w:pPr>
        <w:tabs>
          <w:tab w:val="left" w:pos="993"/>
        </w:tabs>
        <w:ind w:firstLine="709"/>
        <w:jc w:val="both"/>
        <w:rPr>
          <w:sz w:val="24"/>
          <w:szCs w:val="24"/>
        </w:rPr>
      </w:pPr>
      <w:r w:rsidRPr="00BA5517">
        <w:rPr>
          <w:sz w:val="24"/>
          <w:szCs w:val="24"/>
        </w:rPr>
        <w:t>4. В границах прибрежных защитных полос наряду с вышеперечисленными ограничениями запрещается:</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распашка земель;</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размещение отвалов размываемых грунтов;</w:t>
      </w:r>
    </w:p>
    <w:p w:rsidR="003A0D4D" w:rsidRPr="00BA5517" w:rsidRDefault="003A0D4D" w:rsidP="003A0D4D">
      <w:pPr>
        <w:numPr>
          <w:ilvl w:val="0"/>
          <w:numId w:val="44"/>
        </w:numPr>
        <w:tabs>
          <w:tab w:val="num" w:pos="709"/>
          <w:tab w:val="left" w:pos="993"/>
        </w:tabs>
        <w:autoSpaceDE w:val="0"/>
        <w:autoSpaceDN w:val="0"/>
        <w:adjustRightInd w:val="0"/>
        <w:ind w:left="0" w:firstLine="709"/>
        <w:jc w:val="both"/>
        <w:rPr>
          <w:sz w:val="24"/>
          <w:szCs w:val="24"/>
        </w:rPr>
      </w:pPr>
      <w:r w:rsidRPr="00BA5517">
        <w:rPr>
          <w:sz w:val="24"/>
          <w:szCs w:val="24"/>
        </w:rPr>
        <w:t>выпас сельскохозяйственных животных и организация для них летних лагерей, ванн.</w:t>
      </w:r>
    </w:p>
    <w:p w:rsidR="003A0D4D" w:rsidRDefault="003A0D4D" w:rsidP="003A0D4D">
      <w:pPr>
        <w:tabs>
          <w:tab w:val="left" w:pos="993"/>
        </w:tabs>
        <w:ind w:firstLine="709"/>
        <w:jc w:val="both"/>
        <w:rPr>
          <w:sz w:val="24"/>
          <w:szCs w:val="24"/>
        </w:rPr>
      </w:pPr>
      <w:r w:rsidRPr="00BA5517">
        <w:rPr>
          <w:sz w:val="24"/>
          <w:szCs w:val="24"/>
        </w:rPr>
        <w:t xml:space="preserve">5. В границах </w:t>
      </w:r>
      <w:proofErr w:type="spellStart"/>
      <w:r w:rsidRPr="00BA5517">
        <w:rPr>
          <w:sz w:val="24"/>
          <w:szCs w:val="24"/>
        </w:rPr>
        <w:t>водоохранных</w:t>
      </w:r>
      <w:proofErr w:type="spellEnd"/>
      <w:r w:rsidRPr="00BA5517">
        <w:rPr>
          <w:sz w:val="24"/>
          <w:szCs w:val="24"/>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0D4D" w:rsidRPr="00BA5517" w:rsidRDefault="003A0D4D" w:rsidP="003A0D4D">
      <w:pPr>
        <w:tabs>
          <w:tab w:val="left" w:pos="993"/>
        </w:tabs>
        <w:ind w:firstLine="709"/>
        <w:jc w:val="both"/>
        <w:rPr>
          <w:sz w:val="24"/>
          <w:szCs w:val="24"/>
        </w:rPr>
      </w:pPr>
      <w:r>
        <w:rPr>
          <w:sz w:val="24"/>
          <w:szCs w:val="24"/>
        </w:rPr>
        <w:t>Размер береговой полосы – 20 метров. Рыбоохранная зона – 200 метров.</w:t>
      </w:r>
    </w:p>
    <w:p w:rsidR="003A0D4D" w:rsidRPr="00BA5517" w:rsidRDefault="003A0D4D" w:rsidP="003A0D4D">
      <w:pPr>
        <w:tabs>
          <w:tab w:val="left" w:pos="993"/>
        </w:tabs>
        <w:ind w:firstLine="709"/>
        <w:jc w:val="both"/>
        <w:rPr>
          <w:sz w:val="24"/>
          <w:szCs w:val="24"/>
        </w:rPr>
      </w:pPr>
    </w:p>
    <w:p w:rsidR="003A0D4D" w:rsidRPr="00BA5517" w:rsidRDefault="003A0D4D" w:rsidP="003A0D4D">
      <w:pPr>
        <w:tabs>
          <w:tab w:val="left" w:pos="993"/>
        </w:tabs>
        <w:ind w:firstLine="709"/>
        <w:jc w:val="both"/>
        <w:rPr>
          <w:rFonts w:eastAsia="Calibri"/>
          <w:b/>
          <w:sz w:val="24"/>
          <w:szCs w:val="24"/>
        </w:rPr>
      </w:pPr>
      <w:r>
        <w:rPr>
          <w:rFonts w:eastAsia="Calibri"/>
          <w:b/>
          <w:sz w:val="24"/>
          <w:szCs w:val="24"/>
        </w:rPr>
        <w:t>Статья 36</w:t>
      </w:r>
      <w:r w:rsidRPr="00BA5517">
        <w:rPr>
          <w:rFonts w:eastAsia="Calibri"/>
          <w:b/>
          <w:sz w:val="24"/>
          <w:szCs w:val="24"/>
        </w:rPr>
        <w:t>. Градостроительные регламенты. Ограничения использования земельных участков и объектов капитального строительства на территории санитарно-защитных зон</w:t>
      </w:r>
    </w:p>
    <w:p w:rsidR="003A0D4D" w:rsidRPr="00BA5517" w:rsidRDefault="003A0D4D" w:rsidP="003A0D4D">
      <w:pPr>
        <w:tabs>
          <w:tab w:val="left" w:pos="993"/>
        </w:tabs>
        <w:ind w:firstLine="709"/>
        <w:jc w:val="both"/>
        <w:rPr>
          <w:sz w:val="24"/>
          <w:szCs w:val="24"/>
        </w:rPr>
      </w:pPr>
      <w:r w:rsidRPr="00BA5517">
        <w:rPr>
          <w:sz w:val="24"/>
          <w:szCs w:val="24"/>
        </w:rPr>
        <w:t xml:space="preserve">1. 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3A0D4D" w:rsidRPr="00BA5517" w:rsidRDefault="003A0D4D" w:rsidP="003A0D4D">
      <w:pPr>
        <w:tabs>
          <w:tab w:val="left" w:pos="993"/>
        </w:tabs>
        <w:ind w:firstLine="709"/>
        <w:jc w:val="both"/>
        <w:rPr>
          <w:sz w:val="24"/>
          <w:szCs w:val="24"/>
        </w:rPr>
      </w:pPr>
      <w:r w:rsidRPr="00BA5517">
        <w:rPr>
          <w:sz w:val="24"/>
          <w:szCs w:val="24"/>
        </w:rPr>
        <w:t>2.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r>
        <w:rPr>
          <w:sz w:val="24"/>
          <w:szCs w:val="24"/>
        </w:rPr>
        <w:t xml:space="preserve"> Санитарно – защитная зона кладбища – 50 метров.</w:t>
      </w:r>
    </w:p>
    <w:p w:rsidR="003A0D4D" w:rsidRPr="00BA5517" w:rsidRDefault="003A0D4D" w:rsidP="003A0D4D">
      <w:pPr>
        <w:tabs>
          <w:tab w:val="left" w:pos="993"/>
        </w:tabs>
        <w:ind w:firstLine="709"/>
        <w:jc w:val="both"/>
        <w:rPr>
          <w:sz w:val="24"/>
          <w:szCs w:val="24"/>
        </w:rPr>
      </w:pPr>
      <w:r w:rsidRPr="00BA5517">
        <w:rPr>
          <w:sz w:val="24"/>
          <w:szCs w:val="24"/>
        </w:rPr>
        <w:t>3. Принципиальное содержание указанного режима установлено СанПи</w:t>
      </w:r>
      <w:r>
        <w:rPr>
          <w:sz w:val="24"/>
          <w:szCs w:val="24"/>
        </w:rPr>
        <w:t>Н</w:t>
      </w:r>
      <w:r w:rsidRPr="00BA5517">
        <w:rPr>
          <w:sz w:val="24"/>
          <w:szCs w:val="24"/>
        </w:rPr>
        <w:t xml:space="preserve"> №2.2.1/2.1.1.1200-03 (Санитарно-защитные зоны и санитарная классификация предприятий, сооружений и иных объектов).</w:t>
      </w:r>
    </w:p>
    <w:p w:rsidR="003A0D4D" w:rsidRPr="00BA5517" w:rsidRDefault="003A0D4D" w:rsidP="003A0D4D">
      <w:pPr>
        <w:tabs>
          <w:tab w:val="left" w:pos="993"/>
        </w:tabs>
        <w:ind w:firstLine="709"/>
        <w:jc w:val="both"/>
        <w:rPr>
          <w:sz w:val="24"/>
          <w:szCs w:val="24"/>
        </w:rPr>
      </w:pPr>
      <w:r w:rsidRPr="00BA5517">
        <w:rPr>
          <w:sz w:val="24"/>
          <w:szCs w:val="24"/>
        </w:rPr>
        <w:t>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картах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3A0D4D" w:rsidRPr="00034D77"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на территории СЗЗ не допускается размещение следующих объектов:</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объектов для проживания людей;</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коллективных или индивидуальных дачных и садово-огородных участков;</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спортивных сооружений и парков общего пользования; </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образовательных и детских учреждений; </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lastRenderedPageBreak/>
        <w:t>лечебно-профилактических и оздоровительных учреждений общего пользования;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3A0D4D" w:rsidRPr="00034D77"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на территории СЗЗ допускается размещать:</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сельхозугодия для выращивания технических культур, не используемых для производства продуктов питания;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w:t>
      </w:r>
      <w:proofErr w:type="spellStart"/>
      <w:r w:rsidRPr="00034D77">
        <w:rPr>
          <w:rFonts w:ascii="Times New Roman" w:eastAsia="Times New Roman" w:hAnsi="Times New Roman"/>
          <w:sz w:val="24"/>
          <w:szCs w:val="24"/>
          <w:lang w:eastAsia="ru-RU"/>
        </w:rPr>
        <w:t>непревышения</w:t>
      </w:r>
      <w:proofErr w:type="spellEnd"/>
      <w:r w:rsidRPr="00034D77">
        <w:rPr>
          <w:rFonts w:ascii="Times New Roman" w:eastAsia="Times New Roman" w:hAnsi="Times New Roman"/>
          <w:sz w:val="24"/>
          <w:szCs w:val="24"/>
          <w:lang w:eastAsia="ru-RU"/>
        </w:rPr>
        <w:t xml:space="preserve"> гигиенических нормативов на границе СЗЗ и за ее пределами при суммарном учете;</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артезианские скважины для технического водоснабжения, </w:t>
      </w:r>
      <w:proofErr w:type="spellStart"/>
      <w:r w:rsidRPr="00034D77">
        <w:rPr>
          <w:rFonts w:ascii="Times New Roman" w:eastAsia="Times New Roman" w:hAnsi="Times New Roman"/>
          <w:sz w:val="24"/>
          <w:szCs w:val="24"/>
          <w:lang w:eastAsia="ru-RU"/>
        </w:rPr>
        <w:t>водоохлаждающие</w:t>
      </w:r>
      <w:proofErr w:type="spellEnd"/>
      <w:r w:rsidRPr="00034D77">
        <w:rPr>
          <w:rFonts w:ascii="Times New Roman" w:eastAsia="Times New Roman" w:hAnsi="Times New Roman"/>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034D77">
        <w:rPr>
          <w:rFonts w:ascii="Times New Roman" w:eastAsia="Times New Roman" w:hAnsi="Times New Roman"/>
          <w:sz w:val="24"/>
          <w:szCs w:val="24"/>
          <w:lang w:eastAsia="ru-RU"/>
        </w:rPr>
        <w:t>промплощадки</w:t>
      </w:r>
      <w:proofErr w:type="spellEnd"/>
      <w:r w:rsidRPr="00034D77">
        <w:rPr>
          <w:rFonts w:ascii="Times New Roman" w:eastAsia="Times New Roman" w:hAnsi="Times New Roman"/>
          <w:sz w:val="24"/>
          <w:szCs w:val="24"/>
          <w:lang w:eastAsia="ru-RU"/>
        </w:rPr>
        <w:t>, предприятий и санитарно-защитной зоны;</w:t>
      </w:r>
    </w:p>
    <w:p w:rsidR="003A0D4D" w:rsidRPr="00034D77" w:rsidRDefault="003A0D4D" w:rsidP="003A0D4D">
      <w:pPr>
        <w:pStyle w:val="ae"/>
        <w:numPr>
          <w:ilvl w:val="1"/>
          <w:numId w:val="5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A0D4D" w:rsidRPr="00F0522B" w:rsidRDefault="003A0D4D" w:rsidP="003A0D4D">
      <w:pPr>
        <w:pStyle w:val="ae"/>
        <w:numPr>
          <w:ilvl w:val="0"/>
          <w:numId w:val="6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34D77">
        <w:rPr>
          <w:rFonts w:ascii="Times New Roman" w:eastAsia="Times New Roman" w:hAnsi="Times New Roman"/>
          <w:sz w:val="24"/>
          <w:szCs w:val="24"/>
          <w:lang w:eastAsia="ru-RU"/>
        </w:rPr>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r w:rsidRPr="00034D77">
        <w:rPr>
          <w:rFonts w:ascii="Times New Roman" w:eastAsia="Times New Roman" w:hAnsi="Times New Roman"/>
          <w:sz w:val="24"/>
          <w:szCs w:val="24"/>
          <w:lang w:val="en-US" w:eastAsia="ru-RU"/>
        </w:rPr>
        <w:t>I</w:t>
      </w:r>
      <w:r w:rsidRPr="00034D77">
        <w:rPr>
          <w:rFonts w:ascii="Times New Roman" w:eastAsia="Times New Roman" w:hAnsi="Times New Roman"/>
          <w:sz w:val="24"/>
          <w:szCs w:val="24"/>
          <w:lang w:eastAsia="ru-RU"/>
        </w:rPr>
        <w:t xml:space="preserve"> класса </w:t>
      </w:r>
      <w:smartTag w:uri="urn:schemas-microsoft-com:office:smarttags" w:element="metricconverter">
        <w:smartTagPr>
          <w:attr w:name="ProductID" w:val="1000 м"/>
        </w:smartTagPr>
        <w:r w:rsidRPr="00034D77">
          <w:rPr>
            <w:rFonts w:ascii="Times New Roman" w:eastAsia="Times New Roman" w:hAnsi="Times New Roman"/>
            <w:sz w:val="24"/>
            <w:szCs w:val="24"/>
            <w:lang w:eastAsia="ru-RU"/>
          </w:rPr>
          <w:t xml:space="preserve">1000 м </w:t>
        </w:r>
      </w:smartTag>
      <w:r w:rsidRPr="00034D77">
        <w:rPr>
          <w:rFonts w:ascii="Times New Roman" w:eastAsia="Times New Roman" w:hAnsi="Times New Roman"/>
          <w:sz w:val="24"/>
          <w:szCs w:val="24"/>
          <w:lang w:eastAsia="ru-RU"/>
        </w:rPr>
        <w:t>– не менее 40% ее территории с обязательной организацией полосы древесно-кустарниковых насаждений со стороны жилой застройки.</w:t>
      </w:r>
    </w:p>
    <w:p w:rsidR="003A0D4D" w:rsidRDefault="003A0D4D" w:rsidP="003A0D4D">
      <w:pPr>
        <w:jc w:val="both"/>
        <w:rPr>
          <w:b/>
          <w:sz w:val="24"/>
          <w:lang w:bidi="en-US"/>
        </w:rPr>
      </w:pPr>
    </w:p>
    <w:p w:rsidR="003A0D4D" w:rsidRPr="00BD41B6" w:rsidRDefault="003A0D4D" w:rsidP="003A0D4D">
      <w:pPr>
        <w:tabs>
          <w:tab w:val="right" w:leader="dot" w:pos="9214"/>
        </w:tabs>
        <w:spacing w:before="240" w:line="360" w:lineRule="auto"/>
        <w:ind w:right="708"/>
        <w:jc w:val="both"/>
        <w:rPr>
          <w:rFonts w:eastAsia="Calibri"/>
          <w:sz w:val="24"/>
          <w:szCs w:val="24"/>
        </w:rPr>
      </w:pPr>
      <w:r w:rsidRPr="00260006">
        <w:rPr>
          <w:color w:val="000000"/>
          <w:sz w:val="24"/>
          <w:szCs w:val="24"/>
          <w:highlight w:val="yellow"/>
        </w:rPr>
        <w:t xml:space="preserve">Приложение:  </w:t>
      </w:r>
      <w:r w:rsidRPr="00260006">
        <w:rPr>
          <w:rFonts w:eastAsia="Calibri"/>
          <w:sz w:val="24"/>
          <w:szCs w:val="24"/>
          <w:highlight w:val="yellow"/>
        </w:rPr>
        <w:t>Карта градостроительного зонирования д. Сояна М 1:10 000</w:t>
      </w:r>
    </w:p>
    <w:p w:rsidR="003A0D4D" w:rsidRDefault="003A0D4D" w:rsidP="003A0D4D">
      <w:pPr>
        <w:jc w:val="center"/>
        <w:rPr>
          <w:b/>
          <w:sz w:val="24"/>
          <w:lang w:bidi="en-US"/>
        </w:rPr>
      </w:pPr>
    </w:p>
    <w:p w:rsidR="003A0D4D" w:rsidRDefault="003A0D4D" w:rsidP="003A0D4D">
      <w:pPr>
        <w:jc w:val="center"/>
        <w:rPr>
          <w:b/>
          <w:sz w:val="24"/>
          <w:lang w:bidi="en-US"/>
        </w:rPr>
      </w:pPr>
      <w:r>
        <w:rPr>
          <w:b/>
          <w:sz w:val="24"/>
          <w:lang w:bidi="en-US"/>
        </w:rPr>
        <w:t>__________________________</w:t>
      </w:r>
    </w:p>
    <w:p w:rsidR="003A0D4D" w:rsidRDefault="003A0D4D" w:rsidP="003A0D4D">
      <w:pPr>
        <w:jc w:val="center"/>
        <w:rPr>
          <w:b/>
          <w:sz w:val="24"/>
          <w:lang w:bidi="en-US"/>
        </w:rPr>
        <w:sectPr w:rsidR="003A0D4D" w:rsidSect="001D52D9">
          <w:pgSz w:w="11906" w:h="16838"/>
          <w:pgMar w:top="1134" w:right="851" w:bottom="1134" w:left="1701" w:header="709" w:footer="709" w:gutter="0"/>
          <w:cols w:space="708"/>
          <w:docGrid w:linePitch="360"/>
        </w:sectPr>
      </w:pPr>
    </w:p>
    <w:p w:rsidR="003A0D4D" w:rsidRPr="001942DC" w:rsidRDefault="003A0D4D" w:rsidP="003A0D4D">
      <w:pPr>
        <w:jc w:val="center"/>
        <w:rPr>
          <w:noProof/>
          <w:sz w:val="32"/>
          <w:szCs w:val="32"/>
        </w:rPr>
      </w:pPr>
      <w:r w:rsidRPr="001942DC">
        <w:rPr>
          <w:noProof/>
          <w:sz w:val="32"/>
          <w:szCs w:val="32"/>
        </w:rPr>
        <w:lastRenderedPageBreak/>
        <w:t>АРХАНГЕЛЬСКАЯ ОБЛАСТЬ МЕЗЕНСКИЙ РАОН</w:t>
      </w:r>
    </w:p>
    <w:p w:rsidR="003A0D4D" w:rsidRPr="001942DC" w:rsidRDefault="003A0D4D" w:rsidP="003A0D4D">
      <w:pPr>
        <w:jc w:val="center"/>
        <w:rPr>
          <w:noProof/>
          <w:sz w:val="32"/>
          <w:szCs w:val="32"/>
        </w:rPr>
      </w:pPr>
      <w:r w:rsidRPr="001942DC">
        <w:rPr>
          <w:noProof/>
          <w:sz w:val="32"/>
          <w:szCs w:val="32"/>
        </w:rPr>
        <w:t>ПРАВИЛА ЗЕМЛЕПОЛЬЗОВАНИЯ И ЗАСТРОЙКИ</w:t>
      </w:r>
    </w:p>
    <w:p w:rsidR="003A0D4D" w:rsidRPr="001942DC" w:rsidRDefault="003A0D4D" w:rsidP="003A0D4D">
      <w:pPr>
        <w:jc w:val="center"/>
        <w:rPr>
          <w:noProof/>
          <w:sz w:val="32"/>
          <w:szCs w:val="32"/>
        </w:rPr>
      </w:pPr>
      <w:r w:rsidRPr="001942DC">
        <w:rPr>
          <w:noProof/>
          <w:sz w:val="32"/>
          <w:szCs w:val="32"/>
        </w:rPr>
        <w:t>МУНИЦИПАЛЬНОЕ ОБРАЗОВАНИЕ «СОЯНСКОЕ»</w:t>
      </w:r>
    </w:p>
    <w:p w:rsidR="003A0D4D" w:rsidRPr="001942DC" w:rsidRDefault="003A0D4D" w:rsidP="003A0D4D">
      <w:pPr>
        <w:jc w:val="center"/>
        <w:rPr>
          <w:noProof/>
          <w:sz w:val="32"/>
          <w:szCs w:val="32"/>
        </w:rPr>
      </w:pPr>
      <w:r w:rsidRPr="001942DC">
        <w:rPr>
          <w:noProof/>
          <w:sz w:val="32"/>
          <w:szCs w:val="32"/>
        </w:rPr>
        <w:t>Карта градостроительсного зонирования</w:t>
      </w:r>
    </w:p>
    <w:p w:rsidR="003A0D4D" w:rsidRPr="001942DC" w:rsidRDefault="003A0D4D" w:rsidP="003A0D4D">
      <w:pPr>
        <w:jc w:val="center"/>
        <w:rPr>
          <w:noProof/>
          <w:sz w:val="32"/>
          <w:szCs w:val="32"/>
        </w:rPr>
      </w:pPr>
      <w:r w:rsidRPr="001942DC">
        <w:rPr>
          <w:noProof/>
          <w:sz w:val="32"/>
          <w:szCs w:val="32"/>
        </w:rPr>
        <w:t xml:space="preserve">в части территории населенного пункта </w:t>
      </w:r>
      <w:r>
        <w:rPr>
          <w:noProof/>
          <w:sz w:val="32"/>
          <w:szCs w:val="32"/>
        </w:rPr>
        <w:t xml:space="preserve">муниципального образования «Соянское» </w:t>
      </w:r>
      <w:r w:rsidR="003B001E">
        <w:rPr>
          <w:noProof/>
          <w:sz w:val="32"/>
          <w:szCs w:val="32"/>
        </w:rPr>
        <w:t>деревни</w:t>
      </w:r>
      <w:r w:rsidR="003B001E" w:rsidRPr="001942DC">
        <w:rPr>
          <w:noProof/>
          <w:sz w:val="32"/>
          <w:szCs w:val="32"/>
        </w:rPr>
        <w:t xml:space="preserve"> Сояна</w:t>
      </w:r>
      <w:r w:rsidR="003B001E">
        <w:rPr>
          <w:noProof/>
          <w:sz w:val="32"/>
          <w:szCs w:val="32"/>
        </w:rPr>
        <w:t xml:space="preserve"> </w:t>
      </w:r>
      <w:r>
        <w:rPr>
          <w:noProof/>
          <w:sz w:val="32"/>
          <w:szCs w:val="32"/>
        </w:rPr>
        <w:t>Мезенского района Архангельской области</w:t>
      </w:r>
    </w:p>
    <w:p w:rsidR="003A0D4D" w:rsidRPr="00852812" w:rsidRDefault="003A0D4D" w:rsidP="003A0D4D">
      <w:pPr>
        <w:jc w:val="center"/>
        <w:rPr>
          <w:noProof/>
          <w:sz w:val="32"/>
          <w:szCs w:val="32"/>
        </w:rPr>
      </w:pPr>
      <w:r w:rsidRPr="001942DC">
        <w:rPr>
          <w:noProof/>
          <w:sz w:val="32"/>
          <w:szCs w:val="32"/>
        </w:rPr>
        <w:t>Масштаб 1:1000</w:t>
      </w:r>
      <w:r>
        <w:rPr>
          <w:noProof/>
          <w:sz w:val="32"/>
          <w:szCs w:val="32"/>
        </w:rPr>
        <w:t>0</w:t>
      </w:r>
    </w:p>
    <w:p w:rsidR="003A0D4D" w:rsidRPr="00B00B5D" w:rsidRDefault="003A0D4D" w:rsidP="003A0D4D">
      <w:pPr>
        <w:jc w:val="center"/>
        <w:rPr>
          <w:b/>
          <w:sz w:val="24"/>
          <w:lang w:bidi="en-US"/>
        </w:rPr>
      </w:pPr>
    </w:p>
    <w:p w:rsidR="0026323D" w:rsidRDefault="003A0D4D">
      <w:r>
        <w:rPr>
          <w:noProof/>
        </w:rPr>
        <w:drawing>
          <wp:inline distT="0" distB="0" distL="0" distR="0">
            <wp:extent cx="6161298" cy="8012979"/>
            <wp:effectExtent l="19050" t="0" r="0" b="0"/>
            <wp:docPr id="4" name="Рисунок 3" descr="Сояна карт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яна карта 12.JPG"/>
                    <pic:cNvPicPr/>
                  </pic:nvPicPr>
                  <pic:blipFill>
                    <a:blip r:embed="rId13" cstate="print"/>
                    <a:srcRect l="12671" t="20118" r="5820" b="4941"/>
                    <a:stretch>
                      <a:fillRect/>
                    </a:stretch>
                  </pic:blipFill>
                  <pic:spPr>
                    <a:xfrm>
                      <a:off x="0" y="0"/>
                      <a:ext cx="6161298" cy="8012979"/>
                    </a:xfrm>
                    <a:prstGeom prst="rect">
                      <a:avLst/>
                    </a:prstGeom>
                  </pic:spPr>
                </pic:pic>
              </a:graphicData>
            </a:graphic>
          </wp:inline>
        </w:drawing>
      </w:r>
    </w:p>
    <w:sectPr w:rsidR="0026323D" w:rsidSect="00670478">
      <w:pgSz w:w="11906" w:h="16838"/>
      <w:pgMar w:top="284" w:right="424"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Полужирный">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5B24"/>
    <w:multiLevelType w:val="hybridMultilevel"/>
    <w:tmpl w:val="815AE1B4"/>
    <w:lvl w:ilvl="0" w:tplc="04190001">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
    <w:nsid w:val="020408DF"/>
    <w:multiLevelType w:val="hybridMultilevel"/>
    <w:tmpl w:val="185AB270"/>
    <w:lvl w:ilvl="0" w:tplc="9612CF6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39C275F"/>
    <w:multiLevelType w:val="hybridMultilevel"/>
    <w:tmpl w:val="28F80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B83FD1"/>
    <w:multiLevelType w:val="hybridMultilevel"/>
    <w:tmpl w:val="80BC483E"/>
    <w:lvl w:ilvl="0" w:tplc="0419000F">
      <w:start w:val="1"/>
      <w:numFmt w:val="decimal"/>
      <w:lvlText w:val="%1."/>
      <w:lvlJc w:val="left"/>
      <w:pPr>
        <w:tabs>
          <w:tab w:val="num" w:pos="1069"/>
        </w:tabs>
        <w:ind w:left="1069" w:hanging="360"/>
      </w:pPr>
    </w:lvl>
    <w:lvl w:ilvl="1" w:tplc="04F467B0">
      <w:start w:val="1"/>
      <w:numFmt w:val="decimal"/>
      <w:lvlText w:val="%2)"/>
      <w:lvlJc w:val="left"/>
      <w:pPr>
        <w:tabs>
          <w:tab w:val="num" w:pos="2569"/>
        </w:tabs>
        <w:ind w:left="2569" w:hanging="114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D07F66"/>
    <w:multiLevelType w:val="hybridMultilevel"/>
    <w:tmpl w:val="AF46AF92"/>
    <w:lvl w:ilvl="0" w:tplc="1728AD66">
      <w:start w:val="1"/>
      <w:numFmt w:val="bullet"/>
      <w:lvlText w:val=""/>
      <w:lvlJc w:val="left"/>
      <w:pPr>
        <w:tabs>
          <w:tab w:val="num" w:pos="273"/>
        </w:tabs>
        <w:ind w:left="273" w:firstLine="436"/>
      </w:pPr>
      <w:rPr>
        <w:rFonts w:ascii="Symbol" w:hAnsi="Symbol" w:hint="default"/>
      </w:rPr>
    </w:lvl>
    <w:lvl w:ilvl="1" w:tplc="1728AD66">
      <w:start w:val="1"/>
      <w:numFmt w:val="bullet"/>
      <w:lvlText w:val=""/>
      <w:lvlJc w:val="left"/>
      <w:pPr>
        <w:tabs>
          <w:tab w:val="num" w:pos="993"/>
        </w:tabs>
        <w:ind w:left="993" w:firstLine="436"/>
      </w:pPr>
      <w:rPr>
        <w:rFonts w:ascii="Symbol" w:hAnsi="Symbol" w:hint="default"/>
      </w:rPr>
    </w:lvl>
    <w:lvl w:ilvl="2" w:tplc="2D0A4E14">
      <w:start w:val="1"/>
      <w:numFmt w:val="decimal"/>
      <w:lvlText w:val="%3."/>
      <w:lvlJc w:val="left"/>
      <w:pPr>
        <w:tabs>
          <w:tab w:val="num" w:pos="3409"/>
        </w:tabs>
        <w:ind w:left="3409" w:hanging="1080"/>
      </w:pPr>
      <w:rPr>
        <w:rFonts w:hint="default"/>
      </w:rPr>
    </w:lvl>
    <w:lvl w:ilvl="3" w:tplc="0419000F">
      <w:start w:val="1"/>
      <w:numFmt w:val="decimal"/>
      <w:lvlText w:val="%4."/>
      <w:lvlJc w:val="left"/>
      <w:pPr>
        <w:tabs>
          <w:tab w:val="num" w:pos="3229"/>
        </w:tabs>
        <w:ind w:left="3229" w:hanging="360"/>
      </w:pPr>
    </w:lvl>
    <w:lvl w:ilvl="4" w:tplc="165C427A">
      <w:start w:val="1"/>
      <w:numFmt w:val="decimal"/>
      <w:lvlText w:val="%5)"/>
      <w:lvlJc w:val="left"/>
      <w:pPr>
        <w:tabs>
          <w:tab w:val="num" w:pos="3949"/>
        </w:tabs>
        <w:ind w:left="3949" w:hanging="360"/>
      </w:pPr>
      <w:rPr>
        <w:rFonts w:hint="default"/>
      </w:rPr>
    </w:lvl>
    <w:lvl w:ilvl="5" w:tplc="0419000F">
      <w:start w:val="1"/>
      <w:numFmt w:val="decimal"/>
      <w:lvlText w:val="%6."/>
      <w:lvlJc w:val="left"/>
      <w:pPr>
        <w:tabs>
          <w:tab w:val="num" w:pos="4849"/>
        </w:tabs>
        <w:ind w:left="4849" w:hanging="360"/>
      </w:pPr>
      <w:rPr>
        <w:rFonts w:hint="default"/>
      </w:r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8222FC8"/>
    <w:multiLevelType w:val="hybridMultilevel"/>
    <w:tmpl w:val="6CDCC150"/>
    <w:lvl w:ilvl="0" w:tplc="04190001">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nsid w:val="09966C2D"/>
    <w:multiLevelType w:val="hybridMultilevel"/>
    <w:tmpl w:val="81784032"/>
    <w:lvl w:ilvl="0" w:tplc="04190011">
      <w:start w:val="1"/>
      <w:numFmt w:val="decimal"/>
      <w:lvlText w:val="%1)"/>
      <w:lvlJc w:val="left"/>
      <w:pPr>
        <w:tabs>
          <w:tab w:val="num" w:pos="1429"/>
        </w:tabs>
        <w:ind w:left="1429" w:hanging="360"/>
      </w:pPr>
      <w:rPr>
        <w:rFonts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8">
    <w:nsid w:val="0B601DED"/>
    <w:multiLevelType w:val="hybridMultilevel"/>
    <w:tmpl w:val="AEE63262"/>
    <w:lvl w:ilvl="0" w:tplc="D1AC4A60">
      <w:start w:val="1"/>
      <w:numFmt w:val="russianLower"/>
      <w:lvlText w:val="%1)"/>
      <w:lvlJc w:val="left"/>
      <w:pPr>
        <w:tabs>
          <w:tab w:val="num" w:pos="4320"/>
        </w:tabs>
        <w:ind w:left="4320" w:hanging="360"/>
      </w:pPr>
      <w:rPr>
        <w:rFonts w:hint="default"/>
      </w:rPr>
    </w:lvl>
    <w:lvl w:ilvl="1" w:tplc="04190019" w:tentative="1">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9">
    <w:nsid w:val="0BAF7267"/>
    <w:multiLevelType w:val="hybridMultilevel"/>
    <w:tmpl w:val="2F54FC62"/>
    <w:lvl w:ilvl="0" w:tplc="C02293A2">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0C6405A1"/>
    <w:multiLevelType w:val="hybridMultilevel"/>
    <w:tmpl w:val="AE10386E"/>
    <w:lvl w:ilvl="0" w:tplc="0419000F">
      <w:start w:val="1"/>
      <w:numFmt w:val="decimal"/>
      <w:lvlText w:val="%1."/>
      <w:lvlJc w:val="left"/>
      <w:pPr>
        <w:tabs>
          <w:tab w:val="num" w:pos="1080"/>
        </w:tabs>
        <w:ind w:left="1080" w:hanging="360"/>
      </w:pPr>
      <w:rPr>
        <w:sz w:val="28"/>
        <w:szCs w:val="28"/>
      </w:rPr>
    </w:lvl>
    <w:lvl w:ilvl="1" w:tplc="5DC00F3E">
      <w:start w:val="1"/>
      <w:numFmt w:val="russianLower"/>
      <w:lvlText w:val="%2)"/>
      <w:lvlJc w:val="left"/>
      <w:pPr>
        <w:tabs>
          <w:tab w:val="num" w:pos="4320"/>
        </w:tabs>
        <w:ind w:left="4320" w:hanging="360"/>
      </w:pPr>
      <w:rPr>
        <w:rFonts w:hint="default"/>
        <w:sz w:val="24"/>
        <w:szCs w:val="24"/>
      </w:rPr>
    </w:lvl>
    <w:lvl w:ilvl="2" w:tplc="0419001B" w:tentative="1">
      <w:start w:val="1"/>
      <w:numFmt w:val="lowerRoman"/>
      <w:lvlText w:val="%3."/>
      <w:lvlJc w:val="right"/>
      <w:pPr>
        <w:tabs>
          <w:tab w:val="num" w:pos="5040"/>
        </w:tabs>
        <w:ind w:left="5040" w:hanging="180"/>
      </w:pPr>
    </w:lvl>
    <w:lvl w:ilvl="3" w:tplc="0419000F" w:tentative="1">
      <w:start w:val="1"/>
      <w:numFmt w:val="decimal"/>
      <w:lvlText w:val="%4."/>
      <w:lvlJc w:val="left"/>
      <w:pPr>
        <w:tabs>
          <w:tab w:val="num" w:pos="5760"/>
        </w:tabs>
        <w:ind w:left="5760" w:hanging="360"/>
      </w:pPr>
    </w:lvl>
    <w:lvl w:ilvl="4" w:tplc="04190019" w:tentative="1">
      <w:start w:val="1"/>
      <w:numFmt w:val="lowerLetter"/>
      <w:lvlText w:val="%5."/>
      <w:lvlJc w:val="left"/>
      <w:pPr>
        <w:tabs>
          <w:tab w:val="num" w:pos="6480"/>
        </w:tabs>
        <w:ind w:left="6480" w:hanging="360"/>
      </w:pPr>
    </w:lvl>
    <w:lvl w:ilvl="5" w:tplc="0419001B" w:tentative="1">
      <w:start w:val="1"/>
      <w:numFmt w:val="lowerRoman"/>
      <w:lvlText w:val="%6."/>
      <w:lvlJc w:val="right"/>
      <w:pPr>
        <w:tabs>
          <w:tab w:val="num" w:pos="7200"/>
        </w:tabs>
        <w:ind w:left="7200" w:hanging="180"/>
      </w:pPr>
    </w:lvl>
    <w:lvl w:ilvl="6" w:tplc="0419000F" w:tentative="1">
      <w:start w:val="1"/>
      <w:numFmt w:val="decimal"/>
      <w:lvlText w:val="%7."/>
      <w:lvlJc w:val="left"/>
      <w:pPr>
        <w:tabs>
          <w:tab w:val="num" w:pos="7920"/>
        </w:tabs>
        <w:ind w:left="7920" w:hanging="360"/>
      </w:pPr>
    </w:lvl>
    <w:lvl w:ilvl="7" w:tplc="04190019" w:tentative="1">
      <w:start w:val="1"/>
      <w:numFmt w:val="lowerLetter"/>
      <w:lvlText w:val="%8."/>
      <w:lvlJc w:val="left"/>
      <w:pPr>
        <w:tabs>
          <w:tab w:val="num" w:pos="8640"/>
        </w:tabs>
        <w:ind w:left="8640" w:hanging="360"/>
      </w:pPr>
    </w:lvl>
    <w:lvl w:ilvl="8" w:tplc="0419001B" w:tentative="1">
      <w:start w:val="1"/>
      <w:numFmt w:val="lowerRoman"/>
      <w:lvlText w:val="%9."/>
      <w:lvlJc w:val="right"/>
      <w:pPr>
        <w:tabs>
          <w:tab w:val="num" w:pos="9360"/>
        </w:tabs>
        <w:ind w:left="9360" w:hanging="180"/>
      </w:pPr>
    </w:lvl>
  </w:abstractNum>
  <w:abstractNum w:abstractNumId="11">
    <w:nsid w:val="0C802B70"/>
    <w:multiLevelType w:val="hybridMultilevel"/>
    <w:tmpl w:val="5024D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B23470"/>
    <w:multiLevelType w:val="hybridMultilevel"/>
    <w:tmpl w:val="DCECD7B0"/>
    <w:lvl w:ilvl="0" w:tplc="FFFFFFFF">
      <w:start w:val="1"/>
      <w:numFmt w:val="decimal"/>
      <w:lvlText w:val="%1)"/>
      <w:lvlJc w:val="left"/>
      <w:pPr>
        <w:tabs>
          <w:tab w:val="num" w:pos="1714"/>
        </w:tabs>
        <w:ind w:left="1714" w:hanging="100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3">
    <w:nsid w:val="0FD16BE0"/>
    <w:multiLevelType w:val="hybridMultilevel"/>
    <w:tmpl w:val="C15ED6AA"/>
    <w:lvl w:ilvl="0" w:tplc="1DA82542">
      <w:start w:val="1"/>
      <w:numFmt w:val="decimal"/>
      <w:lvlText w:val="%1)"/>
      <w:lvlJc w:val="left"/>
      <w:pPr>
        <w:tabs>
          <w:tab w:val="num" w:pos="1069"/>
        </w:tabs>
        <w:ind w:left="1069" w:hanging="360"/>
      </w:pPr>
      <w:rPr>
        <w:rFonts w:hint="default"/>
      </w:rPr>
    </w:lvl>
    <w:lvl w:ilvl="1" w:tplc="60D09D54">
      <w:start w:val="1"/>
      <w:numFmt w:val="bullet"/>
      <w:lvlText w:val="–"/>
      <w:lvlJc w:val="left"/>
      <w:pPr>
        <w:tabs>
          <w:tab w:val="num" w:pos="1789"/>
        </w:tabs>
        <w:ind w:left="1789" w:hanging="360"/>
      </w:pPr>
      <w:rPr>
        <w:rFonts w:ascii="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3D50E0D"/>
    <w:multiLevelType w:val="hybridMultilevel"/>
    <w:tmpl w:val="598256A4"/>
    <w:lvl w:ilvl="0" w:tplc="0419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166672FF"/>
    <w:multiLevelType w:val="multilevel"/>
    <w:tmpl w:val="A956E94E"/>
    <w:lvl w:ilvl="0">
      <w:start w:val="1"/>
      <w:numFmt w:val="decimal"/>
      <w:lvlText w:val="%1)"/>
      <w:lvlJc w:val="left"/>
      <w:pPr>
        <w:ind w:left="927" w:hanging="360"/>
      </w:pPr>
      <w:rPr>
        <w:rFonts w:ascii="Times New Roman" w:eastAsia="Times New Roman" w:hAnsi="Times New Roman" w:cs="Times New Roman"/>
      </w:rPr>
    </w:lvl>
    <w:lvl w:ilvl="1">
      <w:start w:val="1"/>
      <w:numFmt w:val="decimal"/>
      <w:lvlText w:val="%1.%2."/>
      <w:lvlJc w:val="left"/>
      <w:pPr>
        <w:ind w:left="1359" w:hanging="432"/>
      </w:pPr>
      <w:rPr>
        <w:rFonts w:hint="default"/>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6">
    <w:nsid w:val="18FD67B8"/>
    <w:multiLevelType w:val="hybridMultilevel"/>
    <w:tmpl w:val="9196C43E"/>
    <w:lvl w:ilvl="0" w:tplc="0419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7">
    <w:nsid w:val="1AEB4CC4"/>
    <w:multiLevelType w:val="hybridMultilevel"/>
    <w:tmpl w:val="6EC84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705133"/>
    <w:multiLevelType w:val="hybridMultilevel"/>
    <w:tmpl w:val="E392EBB6"/>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1B79204F"/>
    <w:multiLevelType w:val="hybridMultilevel"/>
    <w:tmpl w:val="3A9E2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CA943A3"/>
    <w:multiLevelType w:val="hybridMultilevel"/>
    <w:tmpl w:val="F77E4C88"/>
    <w:lvl w:ilvl="0" w:tplc="04190001">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F287E76"/>
    <w:multiLevelType w:val="hybridMultilevel"/>
    <w:tmpl w:val="C23AD31C"/>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502"/>
        </w:tabs>
        <w:ind w:left="502"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1F74607D"/>
    <w:multiLevelType w:val="hybridMultilevel"/>
    <w:tmpl w:val="1CE86592"/>
    <w:lvl w:ilvl="0" w:tplc="FFFFFFFF">
      <w:start w:val="1"/>
      <w:numFmt w:val="decimal"/>
      <w:lvlText w:val="%1)"/>
      <w:lvlJc w:val="left"/>
      <w:pPr>
        <w:tabs>
          <w:tab w:val="num" w:pos="1789"/>
        </w:tabs>
        <w:ind w:left="1789" w:hanging="108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4">
    <w:nsid w:val="1F8C7E73"/>
    <w:multiLevelType w:val="hybridMultilevel"/>
    <w:tmpl w:val="B4780B76"/>
    <w:lvl w:ilvl="0" w:tplc="04190001">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nsid w:val="21DF19C2"/>
    <w:multiLevelType w:val="hybridMultilevel"/>
    <w:tmpl w:val="A824E6BA"/>
    <w:lvl w:ilvl="0" w:tplc="0419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nsid w:val="255E394E"/>
    <w:multiLevelType w:val="hybridMultilevel"/>
    <w:tmpl w:val="5B88E7FE"/>
    <w:lvl w:ilvl="0" w:tplc="FFFFFFFF">
      <w:start w:val="1"/>
      <w:numFmt w:val="decimal"/>
      <w:lvlText w:val="%1."/>
      <w:lvlJc w:val="left"/>
      <w:pPr>
        <w:tabs>
          <w:tab w:val="num" w:pos="1440"/>
        </w:tabs>
        <w:ind w:left="1440" w:hanging="360"/>
      </w:pPr>
      <w:rPr>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6EF51C2"/>
    <w:multiLevelType w:val="hybridMultilevel"/>
    <w:tmpl w:val="AC8AD842"/>
    <w:lvl w:ilvl="0" w:tplc="04190001">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decimal"/>
      <w:lvlText w:val="%3)"/>
      <w:lvlJc w:val="left"/>
      <w:pPr>
        <w:tabs>
          <w:tab w:val="num" w:pos="2869"/>
        </w:tabs>
        <w:ind w:left="2869" w:hanging="360"/>
      </w:pPr>
      <w:rPr>
        <w:rFonts w:hint="default"/>
      </w:rPr>
    </w:lvl>
    <w:lvl w:ilvl="3" w:tplc="FFFFFFFF">
      <w:start w:val="1"/>
      <w:numFmt w:val="decimal"/>
      <w:lvlText w:val="%4."/>
      <w:lvlJc w:val="left"/>
      <w:pPr>
        <w:tabs>
          <w:tab w:val="num" w:pos="3589"/>
        </w:tabs>
        <w:ind w:left="3589" w:hanging="360"/>
      </w:pPr>
      <w:rPr>
        <w:rFonts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8">
    <w:nsid w:val="28A04D1C"/>
    <w:multiLevelType w:val="hybridMultilevel"/>
    <w:tmpl w:val="D132F7C6"/>
    <w:lvl w:ilvl="0" w:tplc="04190011">
      <w:start w:val="1"/>
      <w:numFmt w:val="decimal"/>
      <w:lvlText w:val="%1)"/>
      <w:lvlJc w:val="left"/>
      <w:pPr>
        <w:tabs>
          <w:tab w:val="num" w:pos="900"/>
        </w:tabs>
        <w:ind w:left="90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29D63394"/>
    <w:multiLevelType w:val="hybridMultilevel"/>
    <w:tmpl w:val="E0A49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A357DA"/>
    <w:multiLevelType w:val="hybridMultilevel"/>
    <w:tmpl w:val="B34A9170"/>
    <w:lvl w:ilvl="0" w:tplc="455891E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2D815D88"/>
    <w:multiLevelType w:val="hybridMultilevel"/>
    <w:tmpl w:val="6F7EA8E2"/>
    <w:lvl w:ilvl="0" w:tplc="60D09D54">
      <w:start w:val="1"/>
      <w:numFmt w:val="bullet"/>
      <w:lvlText w:val="–"/>
      <w:lvlJc w:val="left"/>
      <w:pPr>
        <w:tabs>
          <w:tab w:val="num" w:pos="2509"/>
        </w:tabs>
        <w:ind w:left="2509" w:hanging="360"/>
      </w:pPr>
      <w:rPr>
        <w:rFonts w:ascii="Times New Roman" w:hAnsi="Times New Roman" w:cs="Times New Roman" w:hint="default"/>
      </w:rPr>
    </w:lvl>
    <w:lvl w:ilvl="1" w:tplc="46EC5E70">
      <w:start w:val="1"/>
      <w:numFmt w:val="russianLower"/>
      <w:lvlText w:val="%2)"/>
      <w:lvlJc w:val="left"/>
      <w:pPr>
        <w:tabs>
          <w:tab w:val="num" w:pos="1440"/>
        </w:tabs>
        <w:ind w:left="1440" w:hanging="360"/>
      </w:pPr>
      <w:rPr>
        <w:rFonts w:hint="default"/>
      </w:rPr>
    </w:lvl>
    <w:lvl w:ilvl="2" w:tplc="8424E94E">
      <w:start w:val="1"/>
      <w:numFmt w:val="decimal"/>
      <w:lvlText w:val="%3)"/>
      <w:lvlJc w:val="left"/>
      <w:pPr>
        <w:tabs>
          <w:tab w:val="num" w:pos="2970"/>
        </w:tabs>
        <w:ind w:left="2970" w:hanging="99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2547230"/>
    <w:multiLevelType w:val="hybridMultilevel"/>
    <w:tmpl w:val="D9B4720C"/>
    <w:lvl w:ilvl="0" w:tplc="D1AC4A60">
      <w:start w:val="1"/>
      <w:numFmt w:val="russianLower"/>
      <w:lvlText w:val="%1)"/>
      <w:lvlJc w:val="left"/>
      <w:pPr>
        <w:tabs>
          <w:tab w:val="num" w:pos="4320"/>
        </w:tabs>
        <w:ind w:left="4320" w:hanging="360"/>
      </w:pPr>
      <w:rPr>
        <w:rFonts w:hint="default"/>
      </w:rPr>
    </w:lvl>
    <w:lvl w:ilvl="1" w:tplc="04190019">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33">
    <w:nsid w:val="32C85067"/>
    <w:multiLevelType w:val="hybridMultilevel"/>
    <w:tmpl w:val="68E8F87A"/>
    <w:lvl w:ilvl="0" w:tplc="04190011">
      <w:start w:val="1"/>
      <w:numFmt w:val="decimal"/>
      <w:lvlText w:val="%1)"/>
      <w:lvlJc w:val="left"/>
      <w:pPr>
        <w:tabs>
          <w:tab w:val="num" w:pos="1429"/>
        </w:tabs>
        <w:ind w:left="1429"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nsid w:val="387F0FDD"/>
    <w:multiLevelType w:val="hybridMultilevel"/>
    <w:tmpl w:val="7C8EAF14"/>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91816DC"/>
    <w:multiLevelType w:val="hybridMultilevel"/>
    <w:tmpl w:val="3F12007E"/>
    <w:lvl w:ilvl="0" w:tplc="FFFFFFFF">
      <w:start w:val="1"/>
      <w:numFmt w:val="decimal"/>
      <w:lvlText w:val="%1)"/>
      <w:lvlJc w:val="left"/>
      <w:pPr>
        <w:tabs>
          <w:tab w:val="num" w:pos="1069"/>
        </w:tabs>
        <w:ind w:left="1069"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DD96953"/>
    <w:multiLevelType w:val="hybridMultilevel"/>
    <w:tmpl w:val="E260F9C8"/>
    <w:lvl w:ilvl="0" w:tplc="04190001">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8">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02F16F5"/>
    <w:multiLevelType w:val="hybridMultilevel"/>
    <w:tmpl w:val="F2A06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462D6D03"/>
    <w:multiLevelType w:val="hybridMultilevel"/>
    <w:tmpl w:val="254646AA"/>
    <w:lvl w:ilvl="0" w:tplc="0419000F">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2">
    <w:nsid w:val="47F673E3"/>
    <w:multiLevelType w:val="hybridMultilevel"/>
    <w:tmpl w:val="206C3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D2250DB"/>
    <w:multiLevelType w:val="hybridMultilevel"/>
    <w:tmpl w:val="4308138E"/>
    <w:lvl w:ilvl="0" w:tplc="D1AC4A60">
      <w:start w:val="1"/>
      <w:numFmt w:val="russianLower"/>
      <w:lvlText w:val="%1)"/>
      <w:lvlJc w:val="left"/>
      <w:pPr>
        <w:tabs>
          <w:tab w:val="num" w:pos="4320"/>
        </w:tabs>
        <w:ind w:left="4320" w:hanging="360"/>
      </w:pPr>
      <w:rPr>
        <w:rFonts w:hint="default"/>
      </w:rPr>
    </w:lvl>
    <w:lvl w:ilvl="1" w:tplc="04190019">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44">
    <w:nsid w:val="50743A22"/>
    <w:multiLevelType w:val="hybridMultilevel"/>
    <w:tmpl w:val="F8B615D0"/>
    <w:lvl w:ilvl="0" w:tplc="04190011">
      <w:start w:val="1"/>
      <w:numFmt w:val="decimal"/>
      <w:lvlText w:val="%1)"/>
      <w:lvlJc w:val="left"/>
      <w:pPr>
        <w:tabs>
          <w:tab w:val="num" w:pos="1429"/>
        </w:tabs>
        <w:ind w:left="1429"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516429C9"/>
    <w:multiLevelType w:val="hybridMultilevel"/>
    <w:tmpl w:val="79F4017E"/>
    <w:lvl w:ilvl="0" w:tplc="B9E408EE">
      <w:start w:val="1"/>
      <w:numFmt w:val="russianLower"/>
      <w:lvlText w:val="%1)"/>
      <w:lvlJc w:val="left"/>
      <w:pPr>
        <w:tabs>
          <w:tab w:val="num" w:pos="4320"/>
        </w:tabs>
        <w:ind w:left="4320"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273478B"/>
    <w:multiLevelType w:val="hybridMultilevel"/>
    <w:tmpl w:val="66A0A854"/>
    <w:lvl w:ilvl="0" w:tplc="2DEE7BA2">
      <w:start w:val="1"/>
      <w:numFmt w:val="bullet"/>
      <w:pStyle w:val="10"/>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9A18F6"/>
    <w:multiLevelType w:val="hybridMultilevel"/>
    <w:tmpl w:val="A6F0D894"/>
    <w:lvl w:ilvl="0" w:tplc="D492811E">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32C02DA"/>
    <w:multiLevelType w:val="hybridMultilevel"/>
    <w:tmpl w:val="43BC09F6"/>
    <w:lvl w:ilvl="0" w:tplc="D1AC4A60">
      <w:start w:val="1"/>
      <w:numFmt w:val="russianLower"/>
      <w:lvlText w:val="%1)"/>
      <w:lvlJc w:val="left"/>
      <w:pPr>
        <w:tabs>
          <w:tab w:val="num" w:pos="4320"/>
        </w:tabs>
        <w:ind w:left="4320" w:hanging="360"/>
      </w:pPr>
      <w:rPr>
        <w:rFonts w:hint="default"/>
      </w:rPr>
    </w:lvl>
    <w:lvl w:ilvl="1" w:tplc="04190019" w:tentative="1">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49">
    <w:nsid w:val="539712B6"/>
    <w:multiLevelType w:val="hybridMultilevel"/>
    <w:tmpl w:val="027A431A"/>
    <w:lvl w:ilvl="0" w:tplc="1728AD66">
      <w:start w:val="1"/>
      <w:numFmt w:val="bullet"/>
      <w:lvlText w:val=""/>
      <w:lvlJc w:val="left"/>
      <w:pPr>
        <w:tabs>
          <w:tab w:val="num" w:pos="273"/>
        </w:tabs>
        <w:ind w:left="273" w:firstLine="436"/>
      </w:pPr>
      <w:rPr>
        <w:rFonts w:ascii="Symbol" w:hAnsi="Symbol" w:hint="default"/>
      </w:rPr>
    </w:lvl>
    <w:lvl w:ilvl="1" w:tplc="04190001">
      <w:start w:val="1"/>
      <w:numFmt w:val="bullet"/>
      <w:lvlText w:val=""/>
      <w:lvlJc w:val="left"/>
      <w:pPr>
        <w:tabs>
          <w:tab w:val="num" w:pos="993"/>
        </w:tabs>
        <w:ind w:left="993" w:firstLine="436"/>
      </w:pPr>
      <w:rPr>
        <w:rFonts w:ascii="Symbol" w:hAnsi="Symbol" w:hint="default"/>
      </w:rPr>
    </w:lvl>
    <w:lvl w:ilvl="2" w:tplc="2D0A4E14">
      <w:start w:val="1"/>
      <w:numFmt w:val="decimal"/>
      <w:lvlText w:val="%3."/>
      <w:lvlJc w:val="left"/>
      <w:pPr>
        <w:tabs>
          <w:tab w:val="num" w:pos="3409"/>
        </w:tabs>
        <w:ind w:left="3409" w:hanging="1080"/>
      </w:pPr>
      <w:rPr>
        <w:rFonts w:hint="default"/>
      </w:rPr>
    </w:lvl>
    <w:lvl w:ilvl="3" w:tplc="0419000F">
      <w:start w:val="1"/>
      <w:numFmt w:val="decimal"/>
      <w:lvlText w:val="%4."/>
      <w:lvlJc w:val="left"/>
      <w:pPr>
        <w:tabs>
          <w:tab w:val="num" w:pos="3229"/>
        </w:tabs>
        <w:ind w:left="3229" w:hanging="360"/>
      </w:pPr>
    </w:lvl>
    <w:lvl w:ilvl="4" w:tplc="165C427A">
      <w:start w:val="1"/>
      <w:numFmt w:val="decimal"/>
      <w:lvlText w:val="%5)"/>
      <w:lvlJc w:val="left"/>
      <w:pPr>
        <w:tabs>
          <w:tab w:val="num" w:pos="3949"/>
        </w:tabs>
        <w:ind w:left="3949" w:hanging="360"/>
      </w:pPr>
      <w:rPr>
        <w:rFonts w:hint="default"/>
      </w:rPr>
    </w:lvl>
    <w:lvl w:ilvl="5" w:tplc="0419000F">
      <w:start w:val="1"/>
      <w:numFmt w:val="decimal"/>
      <w:lvlText w:val="%6."/>
      <w:lvlJc w:val="left"/>
      <w:pPr>
        <w:tabs>
          <w:tab w:val="num" w:pos="4849"/>
        </w:tabs>
        <w:ind w:left="4849" w:hanging="360"/>
      </w:pPr>
      <w:rPr>
        <w:rFonts w:hint="default"/>
      </w:r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0">
    <w:nsid w:val="555D08D8"/>
    <w:multiLevelType w:val="hybridMultilevel"/>
    <w:tmpl w:val="8ECCBDFA"/>
    <w:lvl w:ilvl="0" w:tplc="FFFFFFFF">
      <w:start w:val="1"/>
      <w:numFmt w:val="bullet"/>
      <w:lvlText w:val="–"/>
      <w:lvlJc w:val="left"/>
      <w:pPr>
        <w:tabs>
          <w:tab w:val="num" w:pos="2138"/>
        </w:tabs>
        <w:ind w:left="2138" w:hanging="360"/>
      </w:pPr>
      <w:rPr>
        <w:rFonts w:ascii="Times New Roman" w:hAnsi="Times New Roman" w:cs="Times New Roman" w:hint="default"/>
      </w:rPr>
    </w:lvl>
    <w:lvl w:ilvl="1" w:tplc="FFFFFFFF">
      <w:start w:val="1"/>
      <w:numFmt w:val="decimal"/>
      <w:lvlText w:val="%2)"/>
      <w:lvlJc w:val="left"/>
      <w:pPr>
        <w:tabs>
          <w:tab w:val="num" w:pos="1980"/>
        </w:tabs>
        <w:ind w:left="1980" w:hanging="360"/>
      </w:pPr>
      <w:rPr>
        <w:rFonts w:ascii="Times New Roman" w:eastAsia="Times New Roman" w:hAnsi="Times New Roman" w:cs="Times New Roman"/>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1">
    <w:nsid w:val="590852C0"/>
    <w:multiLevelType w:val="hybridMultilevel"/>
    <w:tmpl w:val="8DD835B6"/>
    <w:lvl w:ilvl="0" w:tplc="D1AC4A60">
      <w:start w:val="1"/>
      <w:numFmt w:val="russianLower"/>
      <w:lvlText w:val="%1)"/>
      <w:lvlJc w:val="left"/>
      <w:pPr>
        <w:tabs>
          <w:tab w:val="num" w:pos="4320"/>
        </w:tabs>
        <w:ind w:left="4320" w:hanging="360"/>
      </w:pPr>
      <w:rPr>
        <w:rFonts w:hint="default"/>
      </w:rPr>
    </w:lvl>
    <w:lvl w:ilvl="1" w:tplc="04190019" w:tentative="1">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52">
    <w:nsid w:val="59847729"/>
    <w:multiLevelType w:val="multilevel"/>
    <w:tmpl w:val="A956E94E"/>
    <w:lvl w:ilvl="0">
      <w:start w:val="1"/>
      <w:numFmt w:val="decimal"/>
      <w:lvlText w:val="%1)"/>
      <w:lvlJc w:val="left"/>
      <w:pPr>
        <w:ind w:left="927" w:hanging="360"/>
      </w:pPr>
      <w:rPr>
        <w:rFonts w:ascii="Times New Roman" w:eastAsia="Times New Roman" w:hAnsi="Times New Roman" w:cs="Times New Roman"/>
      </w:rPr>
    </w:lvl>
    <w:lvl w:ilvl="1">
      <w:start w:val="1"/>
      <w:numFmt w:val="decimal"/>
      <w:lvlText w:val="%1.%2."/>
      <w:lvlJc w:val="left"/>
      <w:pPr>
        <w:ind w:left="1359" w:hanging="432"/>
      </w:pPr>
      <w:rPr>
        <w:rFonts w:hint="default"/>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3">
    <w:nsid w:val="5ADA1876"/>
    <w:multiLevelType w:val="multilevel"/>
    <w:tmpl w:val="C2B298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C7245E6"/>
    <w:multiLevelType w:val="hybridMultilevel"/>
    <w:tmpl w:val="AA70FA32"/>
    <w:lvl w:ilvl="0" w:tplc="04190011">
      <w:start w:val="1"/>
      <w:numFmt w:val="decimal"/>
      <w:lvlText w:val="%1)"/>
      <w:lvlJc w:val="left"/>
      <w:pPr>
        <w:tabs>
          <w:tab w:val="num" w:pos="900"/>
        </w:tabs>
        <w:ind w:left="90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F9E6B70"/>
    <w:multiLevelType w:val="hybridMultilevel"/>
    <w:tmpl w:val="D60E5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049173B"/>
    <w:multiLevelType w:val="hybridMultilevel"/>
    <w:tmpl w:val="18E4225E"/>
    <w:lvl w:ilvl="0" w:tplc="FC7CBA8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2B1693D"/>
    <w:multiLevelType w:val="hybridMultilevel"/>
    <w:tmpl w:val="5A56165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844CEE"/>
    <w:multiLevelType w:val="hybridMultilevel"/>
    <w:tmpl w:val="297030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A2A145B"/>
    <w:multiLevelType w:val="hybridMultilevel"/>
    <w:tmpl w:val="0F021C90"/>
    <w:lvl w:ilvl="0" w:tplc="71182E9A">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6B987376"/>
    <w:multiLevelType w:val="hybridMultilevel"/>
    <w:tmpl w:val="FEBC0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BDD4EFF"/>
    <w:multiLevelType w:val="hybridMultilevel"/>
    <w:tmpl w:val="E6DE6A78"/>
    <w:lvl w:ilvl="0" w:tplc="9C9C8C5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nsid w:val="709A02C4"/>
    <w:multiLevelType w:val="hybridMultilevel"/>
    <w:tmpl w:val="7CBEF244"/>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969"/>
        </w:tabs>
        <w:ind w:left="1969" w:hanging="360"/>
      </w:pPr>
      <w:rPr>
        <w:rFonts w:ascii="Courier New" w:hAnsi="Courier New" w:cs="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cs="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cs="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63">
    <w:nsid w:val="785B7FB4"/>
    <w:multiLevelType w:val="hybridMultilevel"/>
    <w:tmpl w:val="C870E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A5445CE"/>
    <w:multiLevelType w:val="hybridMultilevel"/>
    <w:tmpl w:val="541ABCF0"/>
    <w:lvl w:ilvl="0" w:tplc="04190011">
      <w:start w:val="1"/>
      <w:numFmt w:val="decimal"/>
      <w:lvlText w:val="%1)"/>
      <w:lvlJc w:val="left"/>
      <w:pPr>
        <w:tabs>
          <w:tab w:val="num" w:pos="900"/>
        </w:tabs>
        <w:ind w:left="90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7ABF4255"/>
    <w:multiLevelType w:val="hybridMultilevel"/>
    <w:tmpl w:val="0CFEC42E"/>
    <w:lvl w:ilvl="0" w:tplc="1DA82542">
      <w:start w:val="1"/>
      <w:numFmt w:val="decimal"/>
      <w:lvlText w:val="%1)"/>
      <w:lvlJc w:val="left"/>
      <w:pPr>
        <w:tabs>
          <w:tab w:val="num" w:pos="1069"/>
        </w:tabs>
        <w:ind w:left="1069" w:hanging="36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6">
    <w:nsid w:val="7DEE670B"/>
    <w:multiLevelType w:val="hybridMultilevel"/>
    <w:tmpl w:val="3E246752"/>
    <w:lvl w:ilvl="0" w:tplc="9612CF6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7"/>
  </w:num>
  <w:num w:numId="2">
    <w:abstractNumId w:val="60"/>
  </w:num>
  <w:num w:numId="3">
    <w:abstractNumId w:val="58"/>
  </w:num>
  <w:num w:numId="4">
    <w:abstractNumId w:val="53"/>
  </w:num>
  <w:num w:numId="5">
    <w:abstractNumId w:val="52"/>
  </w:num>
  <w:num w:numId="6">
    <w:abstractNumId w:val="40"/>
  </w:num>
  <w:num w:numId="7">
    <w:abstractNumId w:val="6"/>
  </w:num>
  <w:num w:numId="8">
    <w:abstractNumId w:val="21"/>
  </w:num>
  <w:num w:numId="9">
    <w:abstractNumId w:val="27"/>
  </w:num>
  <w:num w:numId="10">
    <w:abstractNumId w:val="0"/>
  </w:num>
  <w:num w:numId="11">
    <w:abstractNumId w:val="24"/>
  </w:num>
  <w:num w:numId="12">
    <w:abstractNumId w:val="38"/>
  </w:num>
  <w:num w:numId="13">
    <w:abstractNumId w:val="33"/>
  </w:num>
  <w:num w:numId="14">
    <w:abstractNumId w:val="44"/>
  </w:num>
  <w:num w:numId="15">
    <w:abstractNumId w:val="56"/>
  </w:num>
  <w:num w:numId="16">
    <w:abstractNumId w:val="18"/>
  </w:num>
  <w:num w:numId="17">
    <w:abstractNumId w:val="28"/>
  </w:num>
  <w:num w:numId="18">
    <w:abstractNumId w:val="64"/>
  </w:num>
  <w:num w:numId="19">
    <w:abstractNumId w:val="62"/>
  </w:num>
  <w:num w:numId="20">
    <w:abstractNumId w:val="54"/>
  </w:num>
  <w:num w:numId="21">
    <w:abstractNumId w:val="14"/>
  </w:num>
  <w:num w:numId="22">
    <w:abstractNumId w:val="16"/>
  </w:num>
  <w:num w:numId="23">
    <w:abstractNumId w:val="25"/>
  </w:num>
  <w:num w:numId="24">
    <w:abstractNumId w:val="26"/>
  </w:num>
  <w:num w:numId="25">
    <w:abstractNumId w:val="50"/>
  </w:num>
  <w:num w:numId="26">
    <w:abstractNumId w:val="7"/>
  </w:num>
  <w:num w:numId="27">
    <w:abstractNumId w:val="59"/>
  </w:num>
  <w:num w:numId="28">
    <w:abstractNumId w:val="12"/>
  </w:num>
  <w:num w:numId="29">
    <w:abstractNumId w:val="23"/>
  </w:num>
  <w:num w:numId="30">
    <w:abstractNumId w:val="22"/>
  </w:num>
  <w:num w:numId="31">
    <w:abstractNumId w:val="34"/>
  </w:num>
  <w:num w:numId="32">
    <w:abstractNumId w:val="31"/>
  </w:num>
  <w:num w:numId="33">
    <w:abstractNumId w:val="9"/>
  </w:num>
  <w:num w:numId="34">
    <w:abstractNumId w:val="46"/>
  </w:num>
  <w:num w:numId="35">
    <w:abstractNumId w:val="20"/>
  </w:num>
  <w:num w:numId="36">
    <w:abstractNumId w:val="36"/>
  </w:num>
  <w:num w:numId="37">
    <w:abstractNumId w:val="4"/>
  </w:num>
  <w:num w:numId="38">
    <w:abstractNumId w:val="5"/>
  </w:num>
  <w:num w:numId="39">
    <w:abstractNumId w:val="3"/>
  </w:num>
  <w:num w:numId="40">
    <w:abstractNumId w:val="61"/>
  </w:num>
  <w:num w:numId="41">
    <w:abstractNumId w:val="13"/>
  </w:num>
  <w:num w:numId="42">
    <w:abstractNumId w:val="30"/>
  </w:num>
  <w:num w:numId="43">
    <w:abstractNumId w:val="1"/>
  </w:num>
  <w:num w:numId="44">
    <w:abstractNumId w:val="66"/>
  </w:num>
  <w:num w:numId="45">
    <w:abstractNumId w:val="49"/>
  </w:num>
  <w:num w:numId="46">
    <w:abstractNumId w:val="65"/>
  </w:num>
  <w:num w:numId="47">
    <w:abstractNumId w:val="41"/>
  </w:num>
  <w:num w:numId="48">
    <w:abstractNumId w:val="19"/>
  </w:num>
  <w:num w:numId="49">
    <w:abstractNumId w:val="10"/>
  </w:num>
  <w:num w:numId="50">
    <w:abstractNumId w:val="45"/>
  </w:num>
  <w:num w:numId="51">
    <w:abstractNumId w:val="48"/>
  </w:num>
  <w:num w:numId="52">
    <w:abstractNumId w:val="32"/>
  </w:num>
  <w:num w:numId="53">
    <w:abstractNumId w:val="43"/>
  </w:num>
  <w:num w:numId="54">
    <w:abstractNumId w:val="51"/>
  </w:num>
  <w:num w:numId="55">
    <w:abstractNumId w:val="8"/>
  </w:num>
  <w:num w:numId="56">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29"/>
  </w:num>
  <w:num w:numId="59">
    <w:abstractNumId w:val="17"/>
  </w:num>
  <w:num w:numId="60">
    <w:abstractNumId w:val="35"/>
  </w:num>
  <w:num w:numId="61">
    <w:abstractNumId w:val="63"/>
  </w:num>
  <w:num w:numId="62">
    <w:abstractNumId w:val="42"/>
  </w:num>
  <w:num w:numId="63">
    <w:abstractNumId w:val="55"/>
  </w:num>
  <w:num w:numId="64">
    <w:abstractNumId w:val="39"/>
  </w:num>
  <w:num w:numId="65">
    <w:abstractNumId w:val="2"/>
  </w:num>
  <w:num w:numId="66">
    <w:abstractNumId w:val="11"/>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A0D4D"/>
    <w:rsid w:val="001A0EDB"/>
    <w:rsid w:val="0026323D"/>
    <w:rsid w:val="003A0D4D"/>
    <w:rsid w:val="003B001E"/>
    <w:rsid w:val="009E72E8"/>
    <w:rsid w:val="00AB7072"/>
    <w:rsid w:val="00D87B21"/>
    <w:rsid w:val="00F06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3AB8734-D300-40DA-AC7F-4DE1730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D4D"/>
    <w:pPr>
      <w:spacing w:after="0" w:line="240" w:lineRule="auto"/>
    </w:pPr>
    <w:rPr>
      <w:rFonts w:ascii="Times New Roman" w:eastAsia="Times New Roman" w:hAnsi="Times New Roman" w:cs="Times New Roman"/>
      <w:sz w:val="20"/>
      <w:szCs w:val="20"/>
      <w:lang w:eastAsia="ru-RU"/>
    </w:rPr>
  </w:style>
  <w:style w:type="paragraph" w:styleId="11">
    <w:name w:val="heading 1"/>
    <w:basedOn w:val="a"/>
    <w:next w:val="a"/>
    <w:link w:val="12"/>
    <w:qFormat/>
    <w:rsid w:val="003A0D4D"/>
    <w:pPr>
      <w:keepNext/>
      <w:ind w:firstLine="567"/>
      <w:jc w:val="right"/>
      <w:outlineLvl w:val="0"/>
    </w:pPr>
    <w:rPr>
      <w:sz w:val="26"/>
    </w:rPr>
  </w:style>
  <w:style w:type="paragraph" w:styleId="21">
    <w:name w:val="heading 2"/>
    <w:basedOn w:val="a"/>
    <w:next w:val="a"/>
    <w:link w:val="22"/>
    <w:qFormat/>
    <w:rsid w:val="003A0D4D"/>
    <w:pPr>
      <w:keepNext/>
      <w:ind w:firstLine="567"/>
      <w:jc w:val="center"/>
      <w:outlineLvl w:val="1"/>
    </w:pPr>
    <w:rPr>
      <w:b/>
      <w:bCs/>
      <w:sz w:val="26"/>
    </w:rPr>
  </w:style>
  <w:style w:type="paragraph" w:styleId="3">
    <w:name w:val="heading 3"/>
    <w:basedOn w:val="a"/>
    <w:next w:val="a"/>
    <w:link w:val="30"/>
    <w:semiHidden/>
    <w:unhideWhenUsed/>
    <w:qFormat/>
    <w:rsid w:val="003A0D4D"/>
    <w:pPr>
      <w:keepNext/>
      <w:keepLines/>
      <w:spacing w:before="40" w:line="259" w:lineRule="auto"/>
      <w:outlineLvl w:val="2"/>
    </w:pPr>
    <w:rPr>
      <w:caps/>
      <w:color w:val="1F4D78"/>
      <w:spacing w:val="15"/>
      <w:sz w:val="24"/>
      <w:szCs w:val="22"/>
      <w:lang w:eastAsia="en-US" w:bidi="en-US"/>
    </w:rPr>
  </w:style>
  <w:style w:type="paragraph" w:styleId="4">
    <w:name w:val="heading 4"/>
    <w:basedOn w:val="a"/>
    <w:next w:val="a"/>
    <w:link w:val="40"/>
    <w:uiPriority w:val="9"/>
    <w:semiHidden/>
    <w:unhideWhenUsed/>
    <w:qFormat/>
    <w:rsid w:val="003A0D4D"/>
    <w:pPr>
      <w:keepNext/>
      <w:keepLines/>
      <w:spacing w:before="40" w:line="259" w:lineRule="auto"/>
      <w:outlineLvl w:val="3"/>
    </w:pPr>
    <w:rPr>
      <w:rFonts w:eastAsia="Calibri"/>
      <w:caps/>
      <w:color w:val="2E74B5"/>
      <w:spacing w:val="10"/>
      <w:sz w:val="24"/>
      <w:szCs w:val="22"/>
      <w:lang w:val="en-US" w:eastAsia="en-US" w:bidi="en-US"/>
    </w:rPr>
  </w:style>
  <w:style w:type="paragraph" w:styleId="5">
    <w:name w:val="heading 5"/>
    <w:basedOn w:val="a"/>
    <w:next w:val="a"/>
    <w:link w:val="50"/>
    <w:uiPriority w:val="9"/>
    <w:semiHidden/>
    <w:unhideWhenUsed/>
    <w:qFormat/>
    <w:rsid w:val="003A0D4D"/>
    <w:pPr>
      <w:keepNext/>
      <w:keepLines/>
      <w:spacing w:before="40" w:line="259" w:lineRule="auto"/>
      <w:outlineLvl w:val="4"/>
    </w:pPr>
    <w:rPr>
      <w:rFonts w:eastAsia="Calibri"/>
      <w:caps/>
      <w:color w:val="2E74B5"/>
      <w:spacing w:val="10"/>
      <w:sz w:val="24"/>
      <w:szCs w:val="22"/>
      <w:lang w:val="en-US" w:eastAsia="en-US" w:bidi="en-US"/>
    </w:rPr>
  </w:style>
  <w:style w:type="paragraph" w:styleId="6">
    <w:name w:val="heading 6"/>
    <w:basedOn w:val="a"/>
    <w:next w:val="a"/>
    <w:link w:val="60"/>
    <w:uiPriority w:val="9"/>
    <w:semiHidden/>
    <w:unhideWhenUsed/>
    <w:qFormat/>
    <w:rsid w:val="003A0D4D"/>
    <w:pPr>
      <w:keepNext/>
      <w:keepLines/>
      <w:spacing w:before="40" w:line="259" w:lineRule="auto"/>
      <w:outlineLvl w:val="5"/>
    </w:pPr>
    <w:rPr>
      <w:rFonts w:eastAsia="Calibri"/>
      <w:caps/>
      <w:color w:val="2E74B5"/>
      <w:spacing w:val="10"/>
      <w:sz w:val="24"/>
      <w:szCs w:val="22"/>
      <w:lang w:val="en-US" w:eastAsia="en-US" w:bidi="en-US"/>
    </w:rPr>
  </w:style>
  <w:style w:type="paragraph" w:styleId="7">
    <w:name w:val="heading 7"/>
    <w:basedOn w:val="a"/>
    <w:next w:val="a"/>
    <w:link w:val="70"/>
    <w:semiHidden/>
    <w:unhideWhenUsed/>
    <w:qFormat/>
    <w:rsid w:val="003A0D4D"/>
    <w:pPr>
      <w:keepNext/>
      <w:keepLines/>
      <w:spacing w:before="40" w:line="259" w:lineRule="auto"/>
      <w:outlineLvl w:val="6"/>
    </w:pPr>
    <w:rPr>
      <w:rFonts w:eastAsia="Calibri"/>
      <w:caps/>
      <w:color w:val="2E74B5"/>
      <w:spacing w:val="10"/>
      <w:sz w:val="24"/>
      <w:szCs w:val="22"/>
      <w:lang w:val="en-US" w:eastAsia="en-US" w:bidi="en-US"/>
    </w:rPr>
  </w:style>
  <w:style w:type="paragraph" w:styleId="8">
    <w:name w:val="heading 8"/>
    <w:basedOn w:val="a"/>
    <w:next w:val="a"/>
    <w:link w:val="80"/>
    <w:uiPriority w:val="9"/>
    <w:semiHidden/>
    <w:unhideWhenUsed/>
    <w:qFormat/>
    <w:rsid w:val="003A0D4D"/>
    <w:pPr>
      <w:spacing w:before="300" w:line="276" w:lineRule="auto"/>
      <w:ind w:left="1416"/>
      <w:jc w:val="both"/>
      <w:outlineLvl w:val="7"/>
    </w:pPr>
    <w:rPr>
      <w:rFonts w:eastAsia="Calibri"/>
      <w:caps/>
      <w:spacing w:val="10"/>
      <w:sz w:val="18"/>
      <w:szCs w:val="18"/>
      <w:lang w:val="en-US" w:eastAsia="en-US" w:bidi="en-US"/>
    </w:rPr>
  </w:style>
  <w:style w:type="paragraph" w:styleId="9">
    <w:name w:val="heading 9"/>
    <w:basedOn w:val="a"/>
    <w:next w:val="a"/>
    <w:link w:val="90"/>
    <w:uiPriority w:val="9"/>
    <w:semiHidden/>
    <w:unhideWhenUsed/>
    <w:qFormat/>
    <w:rsid w:val="003A0D4D"/>
    <w:pPr>
      <w:spacing w:before="300" w:line="276" w:lineRule="auto"/>
      <w:ind w:left="1416"/>
      <w:jc w:val="both"/>
      <w:outlineLvl w:val="8"/>
    </w:pPr>
    <w:rPr>
      <w:rFonts w:eastAsia="Calibri"/>
      <w:i/>
      <w:caps/>
      <w:spacing w:val="10"/>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3A0D4D"/>
    <w:rPr>
      <w:rFonts w:ascii="Times New Roman" w:eastAsia="Times New Roman" w:hAnsi="Times New Roman" w:cs="Times New Roman"/>
      <w:sz w:val="26"/>
      <w:szCs w:val="20"/>
    </w:rPr>
  </w:style>
  <w:style w:type="character" w:customStyle="1" w:styleId="22">
    <w:name w:val="Заголовок 2 Знак"/>
    <w:basedOn w:val="a0"/>
    <w:link w:val="21"/>
    <w:rsid w:val="003A0D4D"/>
    <w:rPr>
      <w:rFonts w:ascii="Times New Roman" w:eastAsia="Times New Roman" w:hAnsi="Times New Roman" w:cs="Times New Roman"/>
      <w:b/>
      <w:bCs/>
      <w:sz w:val="26"/>
      <w:szCs w:val="20"/>
    </w:rPr>
  </w:style>
  <w:style w:type="character" w:customStyle="1" w:styleId="30">
    <w:name w:val="Заголовок 3 Знак"/>
    <w:basedOn w:val="a0"/>
    <w:link w:val="3"/>
    <w:semiHidden/>
    <w:rsid w:val="003A0D4D"/>
    <w:rPr>
      <w:rFonts w:ascii="Times New Roman" w:eastAsia="Times New Roman" w:hAnsi="Times New Roman" w:cs="Times New Roman"/>
      <w:caps/>
      <w:color w:val="1F4D78"/>
      <w:spacing w:val="15"/>
      <w:sz w:val="24"/>
      <w:lang w:bidi="en-US"/>
    </w:rPr>
  </w:style>
  <w:style w:type="character" w:customStyle="1" w:styleId="40">
    <w:name w:val="Заголовок 4 Знак"/>
    <w:basedOn w:val="a0"/>
    <w:link w:val="4"/>
    <w:uiPriority w:val="9"/>
    <w:semiHidden/>
    <w:rsid w:val="003A0D4D"/>
    <w:rPr>
      <w:rFonts w:ascii="Times New Roman" w:eastAsia="Calibri" w:hAnsi="Times New Roman" w:cs="Times New Roman"/>
      <w:caps/>
      <w:color w:val="2E74B5"/>
      <w:spacing w:val="10"/>
      <w:sz w:val="24"/>
      <w:lang w:val="en-US" w:bidi="en-US"/>
    </w:rPr>
  </w:style>
  <w:style w:type="character" w:customStyle="1" w:styleId="50">
    <w:name w:val="Заголовок 5 Знак"/>
    <w:basedOn w:val="a0"/>
    <w:link w:val="5"/>
    <w:uiPriority w:val="9"/>
    <w:semiHidden/>
    <w:rsid w:val="003A0D4D"/>
    <w:rPr>
      <w:rFonts w:ascii="Times New Roman" w:eastAsia="Calibri" w:hAnsi="Times New Roman" w:cs="Times New Roman"/>
      <w:caps/>
      <w:color w:val="2E74B5"/>
      <w:spacing w:val="10"/>
      <w:sz w:val="24"/>
      <w:lang w:val="en-US" w:bidi="en-US"/>
    </w:rPr>
  </w:style>
  <w:style w:type="character" w:customStyle="1" w:styleId="60">
    <w:name w:val="Заголовок 6 Знак"/>
    <w:basedOn w:val="a0"/>
    <w:link w:val="6"/>
    <w:uiPriority w:val="9"/>
    <w:semiHidden/>
    <w:rsid w:val="003A0D4D"/>
    <w:rPr>
      <w:rFonts w:ascii="Times New Roman" w:eastAsia="Calibri" w:hAnsi="Times New Roman" w:cs="Times New Roman"/>
      <w:caps/>
      <w:color w:val="2E74B5"/>
      <w:spacing w:val="10"/>
      <w:sz w:val="24"/>
      <w:lang w:val="en-US" w:bidi="en-US"/>
    </w:rPr>
  </w:style>
  <w:style w:type="character" w:customStyle="1" w:styleId="70">
    <w:name w:val="Заголовок 7 Знак"/>
    <w:basedOn w:val="a0"/>
    <w:link w:val="7"/>
    <w:semiHidden/>
    <w:rsid w:val="003A0D4D"/>
    <w:rPr>
      <w:rFonts w:ascii="Times New Roman" w:eastAsia="Calibri" w:hAnsi="Times New Roman" w:cs="Times New Roman"/>
      <w:caps/>
      <w:color w:val="2E74B5"/>
      <w:spacing w:val="10"/>
      <w:sz w:val="24"/>
      <w:lang w:val="en-US" w:bidi="en-US"/>
    </w:rPr>
  </w:style>
  <w:style w:type="character" w:customStyle="1" w:styleId="80">
    <w:name w:val="Заголовок 8 Знак"/>
    <w:basedOn w:val="a0"/>
    <w:link w:val="8"/>
    <w:uiPriority w:val="9"/>
    <w:semiHidden/>
    <w:rsid w:val="003A0D4D"/>
    <w:rPr>
      <w:rFonts w:ascii="Times New Roman" w:eastAsia="Calibri" w:hAnsi="Times New Roman" w:cs="Times New Roman"/>
      <w:caps/>
      <w:spacing w:val="10"/>
      <w:sz w:val="18"/>
      <w:szCs w:val="18"/>
      <w:lang w:val="en-US" w:bidi="en-US"/>
    </w:rPr>
  </w:style>
  <w:style w:type="character" w:customStyle="1" w:styleId="90">
    <w:name w:val="Заголовок 9 Знак"/>
    <w:basedOn w:val="a0"/>
    <w:link w:val="9"/>
    <w:uiPriority w:val="9"/>
    <w:semiHidden/>
    <w:rsid w:val="003A0D4D"/>
    <w:rPr>
      <w:rFonts w:ascii="Times New Roman" w:eastAsia="Calibri" w:hAnsi="Times New Roman" w:cs="Times New Roman"/>
      <w:i/>
      <w:caps/>
      <w:spacing w:val="10"/>
      <w:sz w:val="18"/>
      <w:szCs w:val="18"/>
      <w:lang w:val="en-US" w:bidi="en-US"/>
    </w:rPr>
  </w:style>
  <w:style w:type="paragraph" w:styleId="a3">
    <w:name w:val="footnote text"/>
    <w:basedOn w:val="a"/>
    <w:link w:val="a4"/>
    <w:rsid w:val="003A0D4D"/>
  </w:style>
  <w:style w:type="character" w:customStyle="1" w:styleId="a4">
    <w:name w:val="Текст сноски Знак"/>
    <w:basedOn w:val="a0"/>
    <w:link w:val="a3"/>
    <w:rsid w:val="003A0D4D"/>
    <w:rPr>
      <w:rFonts w:ascii="Times New Roman" w:eastAsia="Times New Roman" w:hAnsi="Times New Roman" w:cs="Times New Roman"/>
      <w:sz w:val="20"/>
      <w:szCs w:val="20"/>
      <w:lang w:eastAsia="ru-RU"/>
    </w:rPr>
  </w:style>
  <w:style w:type="character" w:styleId="a5">
    <w:name w:val="footnote reference"/>
    <w:uiPriority w:val="99"/>
    <w:rsid w:val="003A0D4D"/>
    <w:rPr>
      <w:vertAlign w:val="superscript"/>
    </w:rPr>
  </w:style>
  <w:style w:type="paragraph" w:styleId="a6">
    <w:name w:val="header"/>
    <w:basedOn w:val="a"/>
    <w:link w:val="a7"/>
    <w:uiPriority w:val="99"/>
    <w:rsid w:val="003A0D4D"/>
    <w:pPr>
      <w:tabs>
        <w:tab w:val="center" w:pos="4153"/>
        <w:tab w:val="right" w:pos="8306"/>
      </w:tabs>
    </w:pPr>
  </w:style>
  <w:style w:type="character" w:customStyle="1" w:styleId="a7">
    <w:name w:val="Верхний колонтитул Знак"/>
    <w:basedOn w:val="a0"/>
    <w:link w:val="a6"/>
    <w:uiPriority w:val="99"/>
    <w:rsid w:val="003A0D4D"/>
    <w:rPr>
      <w:rFonts w:ascii="Times New Roman" w:eastAsia="Times New Roman" w:hAnsi="Times New Roman" w:cs="Times New Roman"/>
      <w:sz w:val="20"/>
      <w:szCs w:val="20"/>
      <w:lang w:eastAsia="ru-RU"/>
    </w:rPr>
  </w:style>
  <w:style w:type="character" w:styleId="a8">
    <w:name w:val="page number"/>
    <w:basedOn w:val="a0"/>
    <w:rsid w:val="003A0D4D"/>
  </w:style>
  <w:style w:type="paragraph" w:styleId="23">
    <w:name w:val="Body Text 2"/>
    <w:basedOn w:val="a"/>
    <w:link w:val="24"/>
    <w:rsid w:val="003A0D4D"/>
    <w:pPr>
      <w:jc w:val="both"/>
    </w:pPr>
    <w:rPr>
      <w:sz w:val="24"/>
    </w:rPr>
  </w:style>
  <w:style w:type="character" w:customStyle="1" w:styleId="24">
    <w:name w:val="Основной текст 2 Знак"/>
    <w:basedOn w:val="a0"/>
    <w:link w:val="23"/>
    <w:rsid w:val="003A0D4D"/>
    <w:rPr>
      <w:rFonts w:ascii="Times New Roman" w:eastAsia="Times New Roman" w:hAnsi="Times New Roman" w:cs="Times New Roman"/>
      <w:sz w:val="24"/>
      <w:szCs w:val="20"/>
    </w:rPr>
  </w:style>
  <w:style w:type="paragraph" w:customStyle="1" w:styleId="ConsPlusNonformat">
    <w:name w:val="ConsPlusNonformat"/>
    <w:rsid w:val="003A0D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A0D4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rmal">
    <w:name w:val="ConsPlusNormal"/>
    <w:rsid w:val="003A0D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3A0D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Title">
    <w:name w:val="ConsTitle"/>
    <w:rsid w:val="003A0D4D"/>
    <w:pPr>
      <w:widowControl w:val="0"/>
      <w:autoSpaceDE w:val="0"/>
      <w:autoSpaceDN w:val="0"/>
      <w:adjustRightInd w:val="0"/>
      <w:spacing w:after="0" w:line="240" w:lineRule="auto"/>
      <w:ind w:right="19772"/>
    </w:pPr>
    <w:rPr>
      <w:rFonts w:ascii="Times New Roman" w:eastAsia="Times New Roman" w:hAnsi="Times New Roman" w:cs="Times New Roman"/>
      <w:b/>
      <w:bCs/>
      <w:sz w:val="26"/>
      <w:szCs w:val="26"/>
      <w:lang w:eastAsia="ru-RU"/>
    </w:rPr>
  </w:style>
  <w:style w:type="paragraph" w:customStyle="1" w:styleId="p2">
    <w:name w:val="p2"/>
    <w:basedOn w:val="a"/>
    <w:rsid w:val="003A0D4D"/>
    <w:pPr>
      <w:spacing w:before="100" w:beforeAutospacing="1" w:after="100" w:afterAutospacing="1"/>
    </w:pPr>
    <w:rPr>
      <w:sz w:val="24"/>
      <w:szCs w:val="24"/>
    </w:rPr>
  </w:style>
  <w:style w:type="character" w:customStyle="1" w:styleId="s1">
    <w:name w:val="s1"/>
    <w:basedOn w:val="a0"/>
    <w:rsid w:val="003A0D4D"/>
  </w:style>
  <w:style w:type="paragraph" w:customStyle="1" w:styleId="p1">
    <w:name w:val="p1"/>
    <w:basedOn w:val="a"/>
    <w:rsid w:val="003A0D4D"/>
    <w:pPr>
      <w:spacing w:before="100" w:beforeAutospacing="1" w:after="100" w:afterAutospacing="1"/>
    </w:pPr>
    <w:rPr>
      <w:sz w:val="24"/>
      <w:szCs w:val="24"/>
    </w:rPr>
  </w:style>
  <w:style w:type="paragraph" w:styleId="a9">
    <w:name w:val="footer"/>
    <w:basedOn w:val="a"/>
    <w:link w:val="aa"/>
    <w:uiPriority w:val="99"/>
    <w:rsid w:val="003A0D4D"/>
    <w:pPr>
      <w:tabs>
        <w:tab w:val="center" w:pos="4677"/>
        <w:tab w:val="right" w:pos="9355"/>
      </w:tabs>
    </w:pPr>
  </w:style>
  <w:style w:type="character" w:customStyle="1" w:styleId="aa">
    <w:name w:val="Нижний колонтитул Знак"/>
    <w:basedOn w:val="a0"/>
    <w:link w:val="a9"/>
    <w:uiPriority w:val="99"/>
    <w:rsid w:val="003A0D4D"/>
    <w:rPr>
      <w:rFonts w:ascii="Times New Roman" w:eastAsia="Times New Roman" w:hAnsi="Times New Roman" w:cs="Times New Roman"/>
      <w:sz w:val="20"/>
      <w:szCs w:val="20"/>
      <w:lang w:eastAsia="ru-RU"/>
    </w:rPr>
  </w:style>
  <w:style w:type="paragraph" w:styleId="ab">
    <w:name w:val="Body Text"/>
    <w:basedOn w:val="a"/>
    <w:link w:val="ac"/>
    <w:rsid w:val="003A0D4D"/>
    <w:pPr>
      <w:overflowPunct w:val="0"/>
      <w:autoSpaceDE w:val="0"/>
      <w:autoSpaceDN w:val="0"/>
      <w:adjustRightInd w:val="0"/>
      <w:ind w:firstLine="567"/>
      <w:jc w:val="both"/>
    </w:pPr>
    <w:rPr>
      <w:rFonts w:ascii="Courier New" w:hAnsi="Courier New"/>
      <w:sz w:val="22"/>
    </w:rPr>
  </w:style>
  <w:style w:type="character" w:customStyle="1" w:styleId="ac">
    <w:name w:val="Основной текст Знак"/>
    <w:basedOn w:val="a0"/>
    <w:link w:val="ab"/>
    <w:rsid w:val="003A0D4D"/>
    <w:rPr>
      <w:rFonts w:ascii="Courier New" w:eastAsia="Times New Roman" w:hAnsi="Courier New" w:cs="Times New Roman"/>
      <w:szCs w:val="20"/>
      <w:lang w:eastAsia="ru-RU"/>
    </w:rPr>
  </w:style>
  <w:style w:type="character" w:styleId="ad">
    <w:name w:val="Hyperlink"/>
    <w:uiPriority w:val="99"/>
    <w:rsid w:val="003A0D4D"/>
    <w:rPr>
      <w:color w:val="0000FF"/>
      <w:u w:val="single"/>
    </w:rPr>
  </w:style>
  <w:style w:type="paragraph" w:styleId="ae">
    <w:name w:val="List Paragraph"/>
    <w:basedOn w:val="a"/>
    <w:qFormat/>
    <w:rsid w:val="003A0D4D"/>
    <w:pPr>
      <w:spacing w:after="200" w:line="276" w:lineRule="auto"/>
      <w:ind w:left="720"/>
      <w:contextualSpacing/>
    </w:pPr>
    <w:rPr>
      <w:rFonts w:ascii="Calibri" w:eastAsia="Calibri" w:hAnsi="Calibri"/>
      <w:sz w:val="22"/>
      <w:szCs w:val="22"/>
      <w:lang w:eastAsia="en-US"/>
    </w:rPr>
  </w:style>
  <w:style w:type="paragraph" w:customStyle="1" w:styleId="text">
    <w:name w:val="text"/>
    <w:basedOn w:val="a"/>
    <w:rsid w:val="003A0D4D"/>
    <w:pPr>
      <w:ind w:firstLine="567"/>
      <w:jc w:val="both"/>
    </w:pPr>
    <w:rPr>
      <w:rFonts w:ascii="Arial" w:hAnsi="Arial" w:cs="Arial"/>
      <w:sz w:val="24"/>
      <w:szCs w:val="24"/>
    </w:rPr>
  </w:style>
  <w:style w:type="paragraph" w:customStyle="1" w:styleId="13">
    <w:name w:val="Абзац списка1"/>
    <w:basedOn w:val="a"/>
    <w:uiPriority w:val="99"/>
    <w:qFormat/>
    <w:rsid w:val="003A0D4D"/>
    <w:pPr>
      <w:spacing w:after="200" w:line="276" w:lineRule="auto"/>
      <w:ind w:left="720"/>
    </w:pPr>
    <w:rPr>
      <w:rFonts w:ascii="Calibri" w:hAnsi="Calibri" w:cs="Calibri"/>
      <w:sz w:val="22"/>
      <w:szCs w:val="22"/>
      <w:lang w:eastAsia="en-US"/>
    </w:rPr>
  </w:style>
  <w:style w:type="paragraph" w:styleId="af">
    <w:name w:val="Title"/>
    <w:basedOn w:val="a"/>
    <w:link w:val="af0"/>
    <w:qFormat/>
    <w:rsid w:val="003A0D4D"/>
    <w:pPr>
      <w:jc w:val="center"/>
    </w:pPr>
    <w:rPr>
      <w:sz w:val="28"/>
      <w:szCs w:val="24"/>
    </w:rPr>
  </w:style>
  <w:style w:type="character" w:customStyle="1" w:styleId="af0">
    <w:name w:val="Название Знак"/>
    <w:basedOn w:val="a0"/>
    <w:link w:val="af"/>
    <w:rsid w:val="003A0D4D"/>
    <w:rPr>
      <w:rFonts w:ascii="Times New Roman" w:eastAsia="Times New Roman" w:hAnsi="Times New Roman" w:cs="Times New Roman"/>
      <w:sz w:val="28"/>
      <w:szCs w:val="24"/>
      <w:lang w:eastAsia="ru-RU"/>
    </w:rPr>
  </w:style>
  <w:style w:type="paragraph" w:styleId="af1">
    <w:name w:val="Body Text Indent"/>
    <w:aliases w:val="Основной текст 1,Основной текст с отступом Знак1,Нумерованный список !!,Надин стиль"/>
    <w:basedOn w:val="a"/>
    <w:link w:val="af2"/>
    <w:rsid w:val="003A0D4D"/>
    <w:pPr>
      <w:overflowPunct w:val="0"/>
      <w:autoSpaceDE w:val="0"/>
      <w:autoSpaceDN w:val="0"/>
      <w:adjustRightInd w:val="0"/>
      <w:spacing w:after="120"/>
      <w:ind w:left="283"/>
    </w:pPr>
  </w:style>
  <w:style w:type="character" w:customStyle="1" w:styleId="af2">
    <w:name w:val="Основной текст с отступом Знак"/>
    <w:aliases w:val="Основной текст 1 Знак,Основной текст с отступом Знак1 Знак,Нумерованный список !! Знак,Надин стиль Знак"/>
    <w:basedOn w:val="a0"/>
    <w:link w:val="af1"/>
    <w:rsid w:val="003A0D4D"/>
    <w:rPr>
      <w:rFonts w:ascii="Times New Roman" w:eastAsia="Times New Roman" w:hAnsi="Times New Roman" w:cs="Times New Roman"/>
      <w:sz w:val="20"/>
      <w:szCs w:val="20"/>
      <w:lang w:eastAsia="ru-RU"/>
    </w:rPr>
  </w:style>
  <w:style w:type="paragraph" w:customStyle="1" w:styleId="ConsNormal">
    <w:name w:val="ConsNormal"/>
    <w:rsid w:val="003A0D4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3">
    <w:name w:val="Strong"/>
    <w:uiPriority w:val="22"/>
    <w:qFormat/>
    <w:rsid w:val="003A0D4D"/>
    <w:rPr>
      <w:b/>
      <w:bCs/>
    </w:rPr>
  </w:style>
  <w:style w:type="paragraph" w:customStyle="1" w:styleId="14">
    <w:name w:val="Обычный1"/>
    <w:rsid w:val="003A0D4D"/>
    <w:pPr>
      <w:spacing w:after="0" w:line="240" w:lineRule="auto"/>
    </w:pPr>
    <w:rPr>
      <w:rFonts w:ascii="Times New Roman" w:eastAsia="Times New Roman" w:hAnsi="Times New Roman" w:cs="Times New Roman"/>
      <w:sz w:val="24"/>
      <w:szCs w:val="20"/>
      <w:lang w:eastAsia="ru-RU"/>
    </w:rPr>
  </w:style>
  <w:style w:type="paragraph" w:customStyle="1" w:styleId="41">
    <w:name w:val="Обычный4"/>
    <w:rsid w:val="003A0D4D"/>
    <w:pPr>
      <w:spacing w:after="0" w:line="240" w:lineRule="auto"/>
    </w:pPr>
    <w:rPr>
      <w:rFonts w:ascii="Times New Roman" w:eastAsia="Calibri" w:hAnsi="Times New Roman" w:cs="Times New Roman"/>
      <w:sz w:val="24"/>
      <w:szCs w:val="20"/>
      <w:lang w:eastAsia="ru-RU"/>
    </w:rPr>
  </w:style>
  <w:style w:type="paragraph" w:customStyle="1" w:styleId="210">
    <w:name w:val="Основной текст 21"/>
    <w:basedOn w:val="a"/>
    <w:rsid w:val="003A0D4D"/>
    <w:pPr>
      <w:ind w:firstLine="708"/>
      <w:jc w:val="both"/>
    </w:pPr>
    <w:rPr>
      <w:rFonts w:eastAsia="Calibri"/>
      <w:sz w:val="24"/>
    </w:rPr>
  </w:style>
  <w:style w:type="paragraph" w:customStyle="1" w:styleId="211">
    <w:name w:val="Заголовок 21"/>
    <w:basedOn w:val="a"/>
    <w:next w:val="a"/>
    <w:unhideWhenUsed/>
    <w:qFormat/>
    <w:rsid w:val="003A0D4D"/>
    <w:pPr>
      <w:keepNext/>
      <w:keepLines/>
      <w:spacing w:before="80" w:line="276" w:lineRule="auto"/>
      <w:jc w:val="both"/>
      <w:outlineLvl w:val="1"/>
    </w:pPr>
    <w:rPr>
      <w:rFonts w:ascii="Calibri Light" w:hAnsi="Calibri Light"/>
      <w:bCs/>
      <w:sz w:val="24"/>
      <w:szCs w:val="26"/>
      <w:lang w:eastAsia="en-US" w:bidi="en-US"/>
    </w:rPr>
  </w:style>
  <w:style w:type="paragraph" w:customStyle="1" w:styleId="31">
    <w:name w:val="Заголовок 31"/>
    <w:basedOn w:val="a"/>
    <w:next w:val="a"/>
    <w:unhideWhenUsed/>
    <w:qFormat/>
    <w:rsid w:val="003A0D4D"/>
    <w:pPr>
      <w:pBdr>
        <w:top w:val="single" w:sz="6" w:space="2" w:color="5B9BD5"/>
        <w:left w:val="single" w:sz="6" w:space="2" w:color="5B9BD5"/>
      </w:pBdr>
      <w:spacing w:before="300" w:line="276" w:lineRule="auto"/>
      <w:ind w:left="1416"/>
      <w:jc w:val="both"/>
      <w:outlineLvl w:val="2"/>
    </w:pPr>
    <w:rPr>
      <w:caps/>
      <w:color w:val="1F4D78"/>
      <w:spacing w:val="15"/>
      <w:sz w:val="24"/>
      <w:szCs w:val="22"/>
      <w:lang w:eastAsia="en-US" w:bidi="en-US"/>
    </w:rPr>
  </w:style>
  <w:style w:type="paragraph" w:customStyle="1" w:styleId="410">
    <w:name w:val="Заголовок 41"/>
    <w:basedOn w:val="a"/>
    <w:next w:val="a"/>
    <w:uiPriority w:val="9"/>
    <w:semiHidden/>
    <w:unhideWhenUsed/>
    <w:qFormat/>
    <w:rsid w:val="003A0D4D"/>
    <w:pPr>
      <w:pBdr>
        <w:top w:val="dotted" w:sz="6" w:space="2" w:color="5B9BD5"/>
        <w:left w:val="dotted" w:sz="6" w:space="2" w:color="5B9BD5"/>
      </w:pBdr>
      <w:spacing w:before="300" w:line="276" w:lineRule="auto"/>
      <w:ind w:left="1416"/>
      <w:jc w:val="both"/>
      <w:outlineLvl w:val="3"/>
    </w:pPr>
    <w:rPr>
      <w:rFonts w:eastAsia="Calibri"/>
      <w:caps/>
      <w:color w:val="2E74B5"/>
      <w:spacing w:val="10"/>
      <w:sz w:val="24"/>
      <w:szCs w:val="22"/>
      <w:lang w:val="en-US" w:eastAsia="en-US" w:bidi="en-US"/>
    </w:rPr>
  </w:style>
  <w:style w:type="paragraph" w:customStyle="1" w:styleId="51">
    <w:name w:val="Заголовок 51"/>
    <w:basedOn w:val="a"/>
    <w:next w:val="a"/>
    <w:uiPriority w:val="9"/>
    <w:semiHidden/>
    <w:unhideWhenUsed/>
    <w:qFormat/>
    <w:rsid w:val="003A0D4D"/>
    <w:pPr>
      <w:pBdr>
        <w:bottom w:val="single" w:sz="6" w:space="1" w:color="5B9BD5"/>
      </w:pBdr>
      <w:spacing w:before="300" w:line="276" w:lineRule="auto"/>
      <w:ind w:left="1416"/>
      <w:jc w:val="both"/>
      <w:outlineLvl w:val="4"/>
    </w:pPr>
    <w:rPr>
      <w:rFonts w:eastAsia="Calibri"/>
      <w:caps/>
      <w:color w:val="2E74B5"/>
      <w:spacing w:val="10"/>
      <w:sz w:val="24"/>
      <w:szCs w:val="22"/>
      <w:lang w:val="en-US" w:eastAsia="en-US" w:bidi="en-US"/>
    </w:rPr>
  </w:style>
  <w:style w:type="paragraph" w:customStyle="1" w:styleId="61">
    <w:name w:val="Заголовок 61"/>
    <w:basedOn w:val="a"/>
    <w:next w:val="a"/>
    <w:uiPriority w:val="9"/>
    <w:semiHidden/>
    <w:unhideWhenUsed/>
    <w:qFormat/>
    <w:rsid w:val="003A0D4D"/>
    <w:pPr>
      <w:pBdr>
        <w:bottom w:val="dotted" w:sz="6" w:space="1" w:color="5B9BD5"/>
      </w:pBdr>
      <w:spacing w:before="300" w:line="276" w:lineRule="auto"/>
      <w:ind w:left="1416"/>
      <w:jc w:val="both"/>
      <w:outlineLvl w:val="5"/>
    </w:pPr>
    <w:rPr>
      <w:rFonts w:eastAsia="Calibri"/>
      <w:caps/>
      <w:color w:val="2E74B5"/>
      <w:spacing w:val="10"/>
      <w:sz w:val="24"/>
      <w:szCs w:val="22"/>
      <w:lang w:val="en-US" w:eastAsia="en-US" w:bidi="en-US"/>
    </w:rPr>
  </w:style>
  <w:style w:type="paragraph" w:customStyle="1" w:styleId="71">
    <w:name w:val="Заголовок 71"/>
    <w:basedOn w:val="a"/>
    <w:next w:val="a"/>
    <w:unhideWhenUsed/>
    <w:qFormat/>
    <w:rsid w:val="003A0D4D"/>
    <w:pPr>
      <w:spacing w:before="300" w:line="276" w:lineRule="auto"/>
      <w:ind w:left="1416"/>
      <w:jc w:val="both"/>
      <w:outlineLvl w:val="6"/>
    </w:pPr>
    <w:rPr>
      <w:rFonts w:eastAsia="Calibri"/>
      <w:caps/>
      <w:color w:val="2E74B5"/>
      <w:spacing w:val="10"/>
      <w:sz w:val="24"/>
      <w:szCs w:val="22"/>
      <w:lang w:val="en-US" w:eastAsia="en-US" w:bidi="en-US"/>
    </w:rPr>
  </w:style>
  <w:style w:type="numbering" w:customStyle="1" w:styleId="15">
    <w:name w:val="Нет списка1"/>
    <w:next w:val="a2"/>
    <w:uiPriority w:val="99"/>
    <w:semiHidden/>
    <w:unhideWhenUsed/>
    <w:rsid w:val="003A0D4D"/>
  </w:style>
  <w:style w:type="character" w:customStyle="1" w:styleId="16">
    <w:name w:val="Гиперссылка1"/>
    <w:uiPriority w:val="99"/>
    <w:unhideWhenUsed/>
    <w:rsid w:val="003A0D4D"/>
    <w:rPr>
      <w:color w:val="0563C1"/>
      <w:u w:val="single"/>
    </w:rPr>
  </w:style>
  <w:style w:type="paragraph" w:customStyle="1" w:styleId="110">
    <w:name w:val="Оглавление 11"/>
    <w:basedOn w:val="a"/>
    <w:next w:val="a"/>
    <w:link w:val="17"/>
    <w:autoRedefine/>
    <w:uiPriority w:val="39"/>
    <w:unhideWhenUsed/>
    <w:rsid w:val="003A0D4D"/>
    <w:pPr>
      <w:spacing w:before="80" w:after="100" w:line="276" w:lineRule="auto"/>
      <w:ind w:left="426"/>
    </w:pPr>
    <w:rPr>
      <w:sz w:val="24"/>
      <w:szCs w:val="24"/>
      <w:lang w:eastAsia="en-US" w:bidi="en-US"/>
    </w:rPr>
  </w:style>
  <w:style w:type="paragraph" w:customStyle="1" w:styleId="212">
    <w:name w:val="Оглавление 21"/>
    <w:basedOn w:val="a"/>
    <w:next w:val="a"/>
    <w:autoRedefine/>
    <w:uiPriority w:val="39"/>
    <w:unhideWhenUsed/>
    <w:rsid w:val="003A0D4D"/>
    <w:pPr>
      <w:tabs>
        <w:tab w:val="right" w:pos="9345"/>
      </w:tabs>
      <w:spacing w:before="80" w:after="100" w:line="276" w:lineRule="auto"/>
      <w:ind w:left="220"/>
      <w:jc w:val="both"/>
    </w:pPr>
    <w:rPr>
      <w:noProof/>
      <w:sz w:val="24"/>
      <w:szCs w:val="24"/>
      <w:lang w:eastAsia="en-US" w:bidi="en-US"/>
    </w:rPr>
  </w:style>
  <w:style w:type="paragraph" w:customStyle="1" w:styleId="310">
    <w:name w:val="Оглавление 31"/>
    <w:basedOn w:val="a"/>
    <w:next w:val="a"/>
    <w:autoRedefine/>
    <w:uiPriority w:val="39"/>
    <w:unhideWhenUsed/>
    <w:rsid w:val="003A0D4D"/>
    <w:pPr>
      <w:tabs>
        <w:tab w:val="right" w:pos="9345"/>
      </w:tabs>
      <w:spacing w:before="80" w:after="100" w:line="276" w:lineRule="auto"/>
      <w:ind w:left="440"/>
      <w:jc w:val="both"/>
    </w:pPr>
    <w:rPr>
      <w:sz w:val="24"/>
      <w:szCs w:val="22"/>
      <w:lang w:eastAsia="en-US" w:bidi="en-US"/>
    </w:rPr>
  </w:style>
  <w:style w:type="paragraph" w:customStyle="1" w:styleId="af4">
    <w:name w:val="Оглавление нах"/>
    <w:basedOn w:val="18"/>
    <w:link w:val="af5"/>
    <w:qFormat/>
    <w:rsid w:val="003A0D4D"/>
    <w:pPr>
      <w:spacing w:before="80" w:line="276" w:lineRule="auto"/>
      <w:ind w:left="426"/>
    </w:pPr>
    <w:rPr>
      <w:rFonts w:eastAsia="Times New Roman"/>
      <w:b/>
      <w:sz w:val="24"/>
      <w:szCs w:val="24"/>
      <w:lang w:bidi="en-US"/>
    </w:rPr>
  </w:style>
  <w:style w:type="character" w:customStyle="1" w:styleId="17">
    <w:name w:val="Оглавление 1 Знак"/>
    <w:link w:val="110"/>
    <w:uiPriority w:val="39"/>
    <w:rsid w:val="003A0D4D"/>
    <w:rPr>
      <w:rFonts w:ascii="Times New Roman" w:eastAsia="Times New Roman" w:hAnsi="Times New Roman" w:cs="Times New Roman"/>
      <w:sz w:val="24"/>
      <w:szCs w:val="24"/>
      <w:lang w:bidi="en-US"/>
    </w:rPr>
  </w:style>
  <w:style w:type="character" w:customStyle="1" w:styleId="af5">
    <w:name w:val="Оглавление нах Знак"/>
    <w:link w:val="af4"/>
    <w:rsid w:val="003A0D4D"/>
    <w:rPr>
      <w:rFonts w:ascii="Times New Roman" w:eastAsia="Times New Roman" w:hAnsi="Times New Roman" w:cs="Times New Roman"/>
      <w:b/>
      <w:sz w:val="24"/>
      <w:szCs w:val="24"/>
      <w:lang w:bidi="en-US"/>
    </w:rPr>
  </w:style>
  <w:style w:type="paragraph" w:styleId="25">
    <w:name w:val="Body Text Indent 2"/>
    <w:basedOn w:val="a"/>
    <w:link w:val="26"/>
    <w:unhideWhenUsed/>
    <w:rsid w:val="003A0D4D"/>
    <w:pPr>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basedOn w:val="a0"/>
    <w:link w:val="25"/>
    <w:rsid w:val="003A0D4D"/>
    <w:rPr>
      <w:rFonts w:ascii="Calibri" w:eastAsia="Calibri" w:hAnsi="Calibri" w:cs="Times New Roman"/>
    </w:rPr>
  </w:style>
  <w:style w:type="table" w:styleId="af6">
    <w:name w:val="Table Grid"/>
    <w:basedOn w:val="a1"/>
    <w:uiPriority w:val="39"/>
    <w:rsid w:val="003A0D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3A0D4D"/>
  </w:style>
  <w:style w:type="table" w:customStyle="1" w:styleId="19">
    <w:name w:val="Сетка таблицы1"/>
    <w:basedOn w:val="a1"/>
    <w:next w:val="af6"/>
    <w:uiPriority w:val="59"/>
    <w:rsid w:val="003A0D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a"/>
    <w:next w:val="a"/>
    <w:uiPriority w:val="35"/>
    <w:semiHidden/>
    <w:unhideWhenUsed/>
    <w:qFormat/>
    <w:rsid w:val="003A0D4D"/>
    <w:pPr>
      <w:spacing w:before="80" w:after="80" w:line="276" w:lineRule="auto"/>
      <w:ind w:left="1416"/>
      <w:jc w:val="both"/>
    </w:pPr>
    <w:rPr>
      <w:b/>
      <w:bCs/>
      <w:color w:val="2E74B5"/>
      <w:sz w:val="16"/>
      <w:szCs w:val="16"/>
      <w:lang w:eastAsia="en-US" w:bidi="en-US"/>
    </w:rPr>
  </w:style>
  <w:style w:type="paragraph" w:customStyle="1" w:styleId="1b">
    <w:name w:val="Заголовок1"/>
    <w:basedOn w:val="a"/>
    <w:next w:val="a"/>
    <w:uiPriority w:val="10"/>
    <w:rsid w:val="003A0D4D"/>
    <w:pPr>
      <w:spacing w:before="720" w:after="80" w:line="276" w:lineRule="auto"/>
      <w:ind w:left="1416"/>
      <w:jc w:val="both"/>
    </w:pPr>
    <w:rPr>
      <w:caps/>
      <w:color w:val="5B9BD5"/>
      <w:spacing w:val="10"/>
      <w:kern w:val="28"/>
      <w:sz w:val="52"/>
      <w:szCs w:val="52"/>
      <w:lang w:eastAsia="en-US" w:bidi="en-US"/>
    </w:rPr>
  </w:style>
  <w:style w:type="paragraph" w:customStyle="1" w:styleId="1c">
    <w:name w:val="Подзаголовок1"/>
    <w:basedOn w:val="a"/>
    <w:next w:val="a"/>
    <w:uiPriority w:val="11"/>
    <w:rsid w:val="003A0D4D"/>
    <w:pPr>
      <w:spacing w:before="80" w:after="1000"/>
      <w:ind w:left="1416"/>
      <w:jc w:val="both"/>
    </w:pPr>
    <w:rPr>
      <w:caps/>
      <w:color w:val="595959"/>
      <w:spacing w:val="10"/>
      <w:sz w:val="24"/>
      <w:szCs w:val="24"/>
      <w:lang w:eastAsia="en-US" w:bidi="en-US"/>
    </w:rPr>
  </w:style>
  <w:style w:type="character" w:customStyle="1" w:styleId="af7">
    <w:name w:val="Подзаголовок Знак"/>
    <w:link w:val="af8"/>
    <w:uiPriority w:val="11"/>
    <w:rsid w:val="003A0D4D"/>
    <w:rPr>
      <w:caps/>
      <w:color w:val="595959"/>
      <w:spacing w:val="10"/>
      <w:sz w:val="24"/>
      <w:szCs w:val="24"/>
      <w:lang w:bidi="en-US"/>
    </w:rPr>
  </w:style>
  <w:style w:type="character" w:customStyle="1" w:styleId="1d">
    <w:name w:val="Строгий1"/>
    <w:uiPriority w:val="22"/>
    <w:qFormat/>
    <w:rsid w:val="003A0D4D"/>
    <w:rPr>
      <w:rFonts w:ascii="Calibri Light" w:hAnsi="Calibri Light"/>
      <w:bCs/>
      <w:sz w:val="22"/>
    </w:rPr>
  </w:style>
  <w:style w:type="character" w:customStyle="1" w:styleId="1e">
    <w:name w:val="Выделение1"/>
    <w:uiPriority w:val="20"/>
    <w:rsid w:val="003A0D4D"/>
    <w:rPr>
      <w:caps/>
      <w:color w:val="1F4D78"/>
      <w:spacing w:val="5"/>
    </w:rPr>
  </w:style>
  <w:style w:type="paragraph" w:customStyle="1" w:styleId="10">
    <w:name w:val="Перечисление1"/>
    <w:basedOn w:val="ae"/>
    <w:next w:val="af9"/>
    <w:uiPriority w:val="1"/>
    <w:qFormat/>
    <w:rsid w:val="003A0D4D"/>
    <w:pPr>
      <w:numPr>
        <w:numId w:val="34"/>
      </w:numPr>
      <w:spacing w:before="200"/>
      <w:ind w:left="567" w:hanging="567"/>
      <w:contextualSpacing w:val="0"/>
      <w:jc w:val="both"/>
    </w:pPr>
    <w:rPr>
      <w:rFonts w:ascii="Times New Roman" w:eastAsia="Times New Roman" w:hAnsi="Times New Roman"/>
      <w:sz w:val="24"/>
      <w:lang w:bidi="en-US"/>
    </w:rPr>
  </w:style>
  <w:style w:type="character" w:customStyle="1" w:styleId="afa">
    <w:name w:val="Без интервала Знак"/>
    <w:aliases w:val="Перечисление Знак"/>
    <w:uiPriority w:val="1"/>
    <w:rsid w:val="003A0D4D"/>
    <w:rPr>
      <w:rFonts w:ascii="Times New Roman" w:eastAsia="Times New Roman" w:hAnsi="Times New Roman"/>
      <w:sz w:val="24"/>
      <w:lang w:bidi="en-US"/>
    </w:rPr>
  </w:style>
  <w:style w:type="paragraph" w:styleId="27">
    <w:name w:val="Quote"/>
    <w:basedOn w:val="a"/>
    <w:next w:val="a"/>
    <w:link w:val="28"/>
    <w:uiPriority w:val="29"/>
    <w:qFormat/>
    <w:rsid w:val="003A0D4D"/>
    <w:pPr>
      <w:spacing w:before="80"/>
      <w:jc w:val="both"/>
    </w:pPr>
    <w:rPr>
      <w:rFonts w:eastAsia="Calibri"/>
      <w:i/>
      <w:iCs/>
      <w:sz w:val="24"/>
      <w:lang w:val="en-US" w:eastAsia="en-US" w:bidi="en-US"/>
    </w:rPr>
  </w:style>
  <w:style w:type="character" w:customStyle="1" w:styleId="28">
    <w:name w:val="Цитата 2 Знак"/>
    <w:basedOn w:val="a0"/>
    <w:link w:val="27"/>
    <w:uiPriority w:val="29"/>
    <w:rsid w:val="003A0D4D"/>
    <w:rPr>
      <w:rFonts w:ascii="Times New Roman" w:eastAsia="Calibri" w:hAnsi="Times New Roman" w:cs="Times New Roman"/>
      <w:i/>
      <w:iCs/>
      <w:sz w:val="24"/>
      <w:szCs w:val="20"/>
      <w:lang w:val="en-US" w:bidi="en-US"/>
    </w:rPr>
  </w:style>
  <w:style w:type="paragraph" w:customStyle="1" w:styleId="1f">
    <w:name w:val="Выделенная цитата1"/>
    <w:basedOn w:val="a"/>
    <w:next w:val="a"/>
    <w:uiPriority w:val="30"/>
    <w:rsid w:val="003A0D4D"/>
    <w:pPr>
      <w:pBdr>
        <w:top w:val="single" w:sz="4" w:space="10" w:color="5B9BD5"/>
        <w:left w:val="single" w:sz="4" w:space="10" w:color="5B9BD5"/>
      </w:pBdr>
      <w:spacing w:before="80" w:line="276" w:lineRule="auto"/>
      <w:ind w:left="1296" w:right="1152"/>
      <w:jc w:val="both"/>
    </w:pPr>
    <w:rPr>
      <w:i/>
      <w:iCs/>
      <w:color w:val="5B9BD5"/>
      <w:sz w:val="24"/>
      <w:szCs w:val="22"/>
      <w:lang w:eastAsia="en-US" w:bidi="en-US"/>
    </w:rPr>
  </w:style>
  <w:style w:type="character" w:customStyle="1" w:styleId="afb">
    <w:name w:val="Выделенная цитата Знак"/>
    <w:link w:val="afc"/>
    <w:uiPriority w:val="30"/>
    <w:rsid w:val="003A0D4D"/>
    <w:rPr>
      <w:i/>
      <w:iCs/>
      <w:color w:val="5B9BD5"/>
      <w:sz w:val="24"/>
      <w:lang w:bidi="en-US"/>
    </w:rPr>
  </w:style>
  <w:style w:type="character" w:customStyle="1" w:styleId="1f0">
    <w:name w:val="Слабое выделение1"/>
    <w:uiPriority w:val="19"/>
    <w:rsid w:val="003A0D4D"/>
    <w:rPr>
      <w:i/>
      <w:iCs/>
      <w:color w:val="1F4D78"/>
    </w:rPr>
  </w:style>
  <w:style w:type="character" w:customStyle="1" w:styleId="1f1">
    <w:name w:val="Сильное выделение1"/>
    <w:uiPriority w:val="21"/>
    <w:rsid w:val="003A0D4D"/>
    <w:rPr>
      <w:b/>
      <w:bCs/>
      <w:caps/>
      <w:color w:val="1F4D78"/>
      <w:spacing w:val="10"/>
    </w:rPr>
  </w:style>
  <w:style w:type="character" w:customStyle="1" w:styleId="1f2">
    <w:name w:val="Слабая ссылка1"/>
    <w:uiPriority w:val="31"/>
    <w:rsid w:val="003A0D4D"/>
    <w:rPr>
      <w:b/>
      <w:bCs/>
      <w:color w:val="5B9BD5"/>
    </w:rPr>
  </w:style>
  <w:style w:type="character" w:customStyle="1" w:styleId="1f3">
    <w:name w:val="Сильная ссылка1"/>
    <w:uiPriority w:val="32"/>
    <w:rsid w:val="003A0D4D"/>
    <w:rPr>
      <w:b/>
      <w:bCs/>
      <w:i/>
      <w:iCs/>
      <w:caps/>
      <w:color w:val="5B9BD5"/>
    </w:rPr>
  </w:style>
  <w:style w:type="character" w:styleId="afd">
    <w:name w:val="Book Title"/>
    <w:uiPriority w:val="33"/>
    <w:rsid w:val="003A0D4D"/>
    <w:rPr>
      <w:b/>
      <w:bCs/>
      <w:i/>
      <w:iCs/>
      <w:spacing w:val="9"/>
    </w:rPr>
  </w:style>
  <w:style w:type="paragraph" w:styleId="afe">
    <w:name w:val="TOC Heading"/>
    <w:basedOn w:val="11"/>
    <w:next w:val="a"/>
    <w:uiPriority w:val="39"/>
    <w:semiHidden/>
    <w:unhideWhenUsed/>
    <w:qFormat/>
    <w:rsid w:val="003A0D4D"/>
    <w:pPr>
      <w:keepLines/>
      <w:spacing w:before="120" w:line="276" w:lineRule="auto"/>
      <w:jc w:val="both"/>
      <w:outlineLvl w:val="9"/>
    </w:pPr>
    <w:rPr>
      <w:rFonts w:eastAsia="Calibri"/>
      <w:b/>
      <w:bCs/>
      <w:caps/>
      <w:sz w:val="24"/>
      <w:szCs w:val="24"/>
      <w:lang w:eastAsia="en-US" w:bidi="en-US"/>
    </w:rPr>
  </w:style>
  <w:style w:type="paragraph" w:customStyle="1" w:styleId="1f4">
    <w:name w:val="Текст выноски1"/>
    <w:basedOn w:val="a"/>
    <w:next w:val="aff"/>
    <w:link w:val="aff0"/>
    <w:semiHidden/>
    <w:unhideWhenUsed/>
    <w:rsid w:val="003A0D4D"/>
    <w:pPr>
      <w:spacing w:before="80"/>
      <w:ind w:left="1416"/>
      <w:jc w:val="both"/>
    </w:pPr>
    <w:rPr>
      <w:rFonts w:ascii="Tahoma" w:hAnsi="Tahoma" w:cs="Tahoma"/>
      <w:sz w:val="16"/>
      <w:szCs w:val="16"/>
      <w:lang w:eastAsia="en-US" w:bidi="en-US"/>
    </w:rPr>
  </w:style>
  <w:style w:type="character" w:customStyle="1" w:styleId="aff0">
    <w:name w:val="Текст выноски Знак"/>
    <w:link w:val="1f4"/>
    <w:semiHidden/>
    <w:rsid w:val="003A0D4D"/>
    <w:rPr>
      <w:rFonts w:ascii="Tahoma" w:eastAsia="Times New Roman" w:hAnsi="Tahoma" w:cs="Tahoma"/>
      <w:sz w:val="16"/>
      <w:szCs w:val="16"/>
      <w:lang w:bidi="en-US"/>
    </w:rPr>
  </w:style>
  <w:style w:type="paragraph" w:customStyle="1" w:styleId="aff1">
    <w:name w:val="Таблица"/>
    <w:basedOn w:val="a"/>
    <w:link w:val="aff2"/>
    <w:qFormat/>
    <w:rsid w:val="003A0D4D"/>
    <w:pPr>
      <w:spacing w:before="120" w:after="120"/>
      <w:jc w:val="both"/>
    </w:pPr>
    <w:rPr>
      <w:sz w:val="24"/>
      <w:szCs w:val="22"/>
      <w:lang w:eastAsia="en-US" w:bidi="en-US"/>
    </w:rPr>
  </w:style>
  <w:style w:type="paragraph" w:customStyle="1" w:styleId="aff3">
    <w:name w:val="Оглавление"/>
    <w:basedOn w:val="27"/>
    <w:link w:val="aff4"/>
    <w:qFormat/>
    <w:rsid w:val="003A0D4D"/>
    <w:pPr>
      <w:spacing w:before="100" w:beforeAutospacing="1" w:after="100" w:afterAutospacing="1"/>
      <w:contextualSpacing/>
    </w:pPr>
    <w:rPr>
      <w:i w:val="0"/>
    </w:rPr>
  </w:style>
  <w:style w:type="character" w:customStyle="1" w:styleId="aff2">
    <w:name w:val="Таблица Знак"/>
    <w:link w:val="aff1"/>
    <w:rsid w:val="003A0D4D"/>
    <w:rPr>
      <w:rFonts w:ascii="Times New Roman" w:eastAsia="Times New Roman" w:hAnsi="Times New Roman" w:cs="Times New Roman"/>
      <w:sz w:val="24"/>
      <w:lang w:bidi="en-US"/>
    </w:rPr>
  </w:style>
  <w:style w:type="paragraph" w:customStyle="1" w:styleId="1f5">
    <w:name w:val="Верхний колонтитул1"/>
    <w:basedOn w:val="a"/>
    <w:next w:val="a6"/>
    <w:unhideWhenUsed/>
    <w:rsid w:val="003A0D4D"/>
    <w:pPr>
      <w:tabs>
        <w:tab w:val="center" w:pos="4677"/>
        <w:tab w:val="right" w:pos="9355"/>
      </w:tabs>
      <w:ind w:left="1416"/>
      <w:jc w:val="both"/>
    </w:pPr>
    <w:rPr>
      <w:sz w:val="24"/>
      <w:szCs w:val="22"/>
      <w:lang w:eastAsia="en-US" w:bidi="en-US"/>
    </w:rPr>
  </w:style>
  <w:style w:type="character" w:customStyle="1" w:styleId="aff4">
    <w:name w:val="Оглавление Знак"/>
    <w:basedOn w:val="28"/>
    <w:link w:val="aff3"/>
    <w:rsid w:val="003A0D4D"/>
    <w:rPr>
      <w:rFonts w:ascii="Times New Roman" w:eastAsia="Calibri" w:hAnsi="Times New Roman" w:cs="Times New Roman"/>
      <w:i/>
      <w:iCs/>
      <w:sz w:val="24"/>
      <w:szCs w:val="20"/>
      <w:lang w:val="en-US" w:bidi="en-US"/>
    </w:rPr>
  </w:style>
  <w:style w:type="paragraph" w:customStyle="1" w:styleId="1f6">
    <w:name w:val="Нижний колонтитул1"/>
    <w:basedOn w:val="a"/>
    <w:next w:val="a9"/>
    <w:uiPriority w:val="99"/>
    <w:unhideWhenUsed/>
    <w:rsid w:val="003A0D4D"/>
    <w:pPr>
      <w:tabs>
        <w:tab w:val="center" w:pos="4677"/>
        <w:tab w:val="right" w:pos="9355"/>
      </w:tabs>
      <w:ind w:left="1416"/>
      <w:jc w:val="both"/>
    </w:pPr>
    <w:rPr>
      <w:sz w:val="24"/>
      <w:szCs w:val="22"/>
      <w:lang w:eastAsia="en-US" w:bidi="en-US"/>
    </w:rPr>
  </w:style>
  <w:style w:type="paragraph" w:styleId="20">
    <w:name w:val="List Number 2"/>
    <w:basedOn w:val="a"/>
    <w:uiPriority w:val="99"/>
    <w:unhideWhenUsed/>
    <w:rsid w:val="003A0D4D"/>
    <w:pPr>
      <w:numPr>
        <w:numId w:val="35"/>
      </w:numPr>
      <w:contextualSpacing/>
      <w:jc w:val="both"/>
    </w:pPr>
    <w:rPr>
      <w:sz w:val="24"/>
      <w:szCs w:val="24"/>
    </w:rPr>
  </w:style>
  <w:style w:type="numbering" w:customStyle="1" w:styleId="1">
    <w:name w:val="Стиль1"/>
    <w:uiPriority w:val="99"/>
    <w:rsid w:val="003A0D4D"/>
    <w:pPr>
      <w:numPr>
        <w:numId w:val="36"/>
      </w:numPr>
    </w:pPr>
  </w:style>
  <w:style w:type="numbering" w:customStyle="1" w:styleId="2">
    <w:name w:val="Стиль2"/>
    <w:uiPriority w:val="99"/>
    <w:rsid w:val="003A0D4D"/>
    <w:pPr>
      <w:numPr>
        <w:numId w:val="37"/>
      </w:numPr>
    </w:pPr>
  </w:style>
  <w:style w:type="paragraph" w:customStyle="1" w:styleId="aff5">
    <w:name w:val="Таблица_ужатая"/>
    <w:basedOn w:val="aff1"/>
    <w:link w:val="aff6"/>
    <w:qFormat/>
    <w:rsid w:val="003A0D4D"/>
    <w:pPr>
      <w:contextualSpacing/>
    </w:pPr>
  </w:style>
  <w:style w:type="character" w:customStyle="1" w:styleId="aff6">
    <w:name w:val="Таблица_ужатая Знак"/>
    <w:basedOn w:val="aff2"/>
    <w:link w:val="aff5"/>
    <w:rsid w:val="003A0D4D"/>
    <w:rPr>
      <w:rFonts w:ascii="Times New Roman" w:eastAsia="Times New Roman" w:hAnsi="Times New Roman" w:cs="Times New Roman"/>
      <w:sz w:val="24"/>
      <w:lang w:bidi="en-US"/>
    </w:rPr>
  </w:style>
  <w:style w:type="paragraph" w:customStyle="1" w:styleId="Char">
    <w:name w:val="Char Знак"/>
    <w:basedOn w:val="a"/>
    <w:rsid w:val="003A0D4D"/>
    <w:pPr>
      <w:spacing w:before="100" w:beforeAutospacing="1" w:after="100" w:afterAutospacing="1" w:line="480" w:lineRule="atLeast"/>
      <w:ind w:firstLine="851"/>
      <w:jc w:val="both"/>
    </w:pPr>
    <w:rPr>
      <w:rFonts w:ascii="Tahoma" w:hAnsi="Tahoma" w:cs="Tahoma"/>
      <w:lang w:val="en-US" w:eastAsia="en-US"/>
    </w:rPr>
  </w:style>
  <w:style w:type="paragraph" w:customStyle="1" w:styleId="1f7">
    <w:name w:val="Знак1"/>
    <w:basedOn w:val="a"/>
    <w:rsid w:val="003A0D4D"/>
    <w:pPr>
      <w:spacing w:after="160" w:line="240" w:lineRule="exact"/>
      <w:jc w:val="both"/>
    </w:pPr>
    <w:rPr>
      <w:rFonts w:ascii="Verdana" w:hAnsi="Verdana"/>
      <w:sz w:val="24"/>
      <w:szCs w:val="24"/>
      <w:lang w:val="en-US" w:eastAsia="en-US"/>
    </w:rPr>
  </w:style>
  <w:style w:type="paragraph" w:styleId="aff7">
    <w:name w:val="Document Map"/>
    <w:basedOn w:val="a"/>
    <w:link w:val="aff8"/>
    <w:rsid w:val="003A0D4D"/>
    <w:pPr>
      <w:shd w:val="clear" w:color="auto" w:fill="000080"/>
      <w:jc w:val="both"/>
    </w:pPr>
    <w:rPr>
      <w:rFonts w:ascii="Tahoma" w:hAnsi="Tahoma" w:cs="Tahoma"/>
    </w:rPr>
  </w:style>
  <w:style w:type="character" w:customStyle="1" w:styleId="aff8">
    <w:name w:val="Схема документа Знак"/>
    <w:basedOn w:val="a0"/>
    <w:link w:val="aff7"/>
    <w:rsid w:val="003A0D4D"/>
    <w:rPr>
      <w:rFonts w:ascii="Tahoma" w:eastAsia="Times New Roman" w:hAnsi="Tahoma" w:cs="Tahoma"/>
      <w:sz w:val="20"/>
      <w:szCs w:val="20"/>
      <w:shd w:val="clear" w:color="auto" w:fill="000080"/>
      <w:lang w:eastAsia="ru-RU"/>
    </w:rPr>
  </w:style>
  <w:style w:type="paragraph" w:customStyle="1" w:styleId="Iauiue">
    <w:name w:val="Iau?iue"/>
    <w:rsid w:val="003A0D4D"/>
    <w:pPr>
      <w:widowControl w:val="0"/>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3A0D4D"/>
    <w:pPr>
      <w:spacing w:after="0" w:line="240" w:lineRule="auto"/>
    </w:pPr>
    <w:rPr>
      <w:rFonts w:ascii="Arial" w:eastAsia="Times New Roman" w:hAnsi="Arial" w:cs="Times New Roman"/>
      <w:b/>
      <w:snapToGrid w:val="0"/>
      <w:szCs w:val="20"/>
      <w:lang w:eastAsia="ru-RU"/>
    </w:rPr>
  </w:style>
  <w:style w:type="paragraph" w:styleId="42">
    <w:name w:val="toc 4"/>
    <w:basedOn w:val="a"/>
    <w:next w:val="a"/>
    <w:autoRedefine/>
    <w:rsid w:val="003A0D4D"/>
    <w:pPr>
      <w:jc w:val="both"/>
    </w:pPr>
    <w:rPr>
      <w:sz w:val="24"/>
      <w:szCs w:val="22"/>
    </w:rPr>
  </w:style>
  <w:style w:type="paragraph" w:styleId="52">
    <w:name w:val="toc 5"/>
    <w:basedOn w:val="a"/>
    <w:next w:val="a"/>
    <w:autoRedefine/>
    <w:rsid w:val="003A0D4D"/>
    <w:pPr>
      <w:jc w:val="both"/>
    </w:pPr>
    <w:rPr>
      <w:sz w:val="24"/>
      <w:szCs w:val="22"/>
    </w:rPr>
  </w:style>
  <w:style w:type="paragraph" w:styleId="62">
    <w:name w:val="toc 6"/>
    <w:basedOn w:val="a"/>
    <w:next w:val="a"/>
    <w:autoRedefine/>
    <w:rsid w:val="003A0D4D"/>
    <w:pPr>
      <w:jc w:val="both"/>
    </w:pPr>
    <w:rPr>
      <w:sz w:val="24"/>
      <w:szCs w:val="22"/>
    </w:rPr>
  </w:style>
  <w:style w:type="paragraph" w:styleId="72">
    <w:name w:val="toc 7"/>
    <w:basedOn w:val="a"/>
    <w:next w:val="a"/>
    <w:autoRedefine/>
    <w:rsid w:val="003A0D4D"/>
    <w:pPr>
      <w:jc w:val="both"/>
    </w:pPr>
    <w:rPr>
      <w:sz w:val="24"/>
      <w:szCs w:val="22"/>
    </w:rPr>
  </w:style>
  <w:style w:type="paragraph" w:styleId="81">
    <w:name w:val="toc 8"/>
    <w:basedOn w:val="a"/>
    <w:next w:val="a"/>
    <w:autoRedefine/>
    <w:rsid w:val="003A0D4D"/>
    <w:pPr>
      <w:jc w:val="both"/>
    </w:pPr>
    <w:rPr>
      <w:sz w:val="24"/>
      <w:szCs w:val="22"/>
    </w:rPr>
  </w:style>
  <w:style w:type="paragraph" w:styleId="91">
    <w:name w:val="toc 9"/>
    <w:basedOn w:val="a"/>
    <w:next w:val="a"/>
    <w:autoRedefine/>
    <w:rsid w:val="003A0D4D"/>
    <w:pPr>
      <w:jc w:val="both"/>
    </w:pPr>
    <w:rPr>
      <w:sz w:val="24"/>
      <w:szCs w:val="22"/>
    </w:rPr>
  </w:style>
  <w:style w:type="numbering" w:customStyle="1" w:styleId="1110">
    <w:name w:val="Нет списка111"/>
    <w:next w:val="a2"/>
    <w:uiPriority w:val="99"/>
    <w:semiHidden/>
    <w:unhideWhenUsed/>
    <w:rsid w:val="003A0D4D"/>
  </w:style>
  <w:style w:type="numbering" w:customStyle="1" w:styleId="29">
    <w:name w:val="Нет списка2"/>
    <w:next w:val="a2"/>
    <w:uiPriority w:val="99"/>
    <w:semiHidden/>
    <w:unhideWhenUsed/>
    <w:rsid w:val="003A0D4D"/>
  </w:style>
  <w:style w:type="table" w:customStyle="1" w:styleId="82">
    <w:name w:val="Сетка таблицы8"/>
    <w:basedOn w:val="a1"/>
    <w:next w:val="af6"/>
    <w:uiPriority w:val="39"/>
    <w:rsid w:val="003A0D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6"/>
    <w:uiPriority w:val="39"/>
    <w:rsid w:val="003A0D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Цветной список - Акцент 11"/>
    <w:basedOn w:val="a"/>
    <w:qFormat/>
    <w:rsid w:val="003A0D4D"/>
    <w:pPr>
      <w:spacing w:before="80" w:after="80" w:line="276" w:lineRule="auto"/>
      <w:ind w:left="720"/>
      <w:jc w:val="both"/>
    </w:pPr>
    <w:rPr>
      <w:sz w:val="24"/>
      <w:szCs w:val="22"/>
      <w:lang w:eastAsia="en-US" w:bidi="en-US"/>
    </w:rPr>
  </w:style>
  <w:style w:type="character" w:customStyle="1" w:styleId="dash041e0431044b0447043d044b0439char">
    <w:name w:val="dash041e_0431_044b_0447_043d_044b_0439__char"/>
    <w:basedOn w:val="a0"/>
    <w:rsid w:val="003A0D4D"/>
  </w:style>
  <w:style w:type="paragraph" w:styleId="18">
    <w:name w:val="toc 1"/>
    <w:basedOn w:val="a"/>
    <w:next w:val="a"/>
    <w:autoRedefine/>
    <w:uiPriority w:val="39"/>
    <w:unhideWhenUsed/>
    <w:rsid w:val="003A0D4D"/>
    <w:pPr>
      <w:tabs>
        <w:tab w:val="right" w:leader="dot" w:pos="9345"/>
      </w:tabs>
      <w:spacing w:after="100" w:line="259" w:lineRule="auto"/>
      <w:jc w:val="center"/>
    </w:pPr>
    <w:rPr>
      <w:rFonts w:eastAsia="Calibri"/>
      <w:sz w:val="26"/>
      <w:szCs w:val="22"/>
      <w:lang w:eastAsia="en-US"/>
    </w:rPr>
  </w:style>
  <w:style w:type="character" w:customStyle="1" w:styleId="213">
    <w:name w:val="Заголовок 2 Знак1"/>
    <w:uiPriority w:val="9"/>
    <w:semiHidden/>
    <w:rsid w:val="003A0D4D"/>
    <w:rPr>
      <w:rFonts w:ascii="Cambria" w:eastAsia="Times New Roman" w:hAnsi="Cambria" w:cs="Times New Roman"/>
      <w:color w:val="365F91"/>
      <w:sz w:val="26"/>
      <w:szCs w:val="26"/>
    </w:rPr>
  </w:style>
  <w:style w:type="character" w:customStyle="1" w:styleId="311">
    <w:name w:val="Заголовок 3 Знак1"/>
    <w:uiPriority w:val="9"/>
    <w:semiHidden/>
    <w:rsid w:val="003A0D4D"/>
    <w:rPr>
      <w:rFonts w:ascii="Cambria" w:eastAsia="Times New Roman" w:hAnsi="Cambria" w:cs="Times New Roman"/>
      <w:color w:val="243F60"/>
      <w:sz w:val="24"/>
      <w:szCs w:val="24"/>
    </w:rPr>
  </w:style>
  <w:style w:type="character" w:customStyle="1" w:styleId="411">
    <w:name w:val="Заголовок 4 Знак1"/>
    <w:uiPriority w:val="9"/>
    <w:semiHidden/>
    <w:rsid w:val="003A0D4D"/>
    <w:rPr>
      <w:rFonts w:ascii="Cambria" w:eastAsia="Times New Roman" w:hAnsi="Cambria" w:cs="Times New Roman"/>
      <w:i/>
      <w:iCs/>
      <w:color w:val="365F91"/>
    </w:rPr>
  </w:style>
  <w:style w:type="character" w:customStyle="1" w:styleId="510">
    <w:name w:val="Заголовок 5 Знак1"/>
    <w:uiPriority w:val="9"/>
    <w:semiHidden/>
    <w:rsid w:val="003A0D4D"/>
    <w:rPr>
      <w:rFonts w:ascii="Cambria" w:eastAsia="Times New Roman" w:hAnsi="Cambria" w:cs="Times New Roman"/>
      <w:color w:val="365F91"/>
    </w:rPr>
  </w:style>
  <w:style w:type="character" w:customStyle="1" w:styleId="610">
    <w:name w:val="Заголовок 6 Знак1"/>
    <w:uiPriority w:val="9"/>
    <w:semiHidden/>
    <w:rsid w:val="003A0D4D"/>
    <w:rPr>
      <w:rFonts w:ascii="Cambria" w:eastAsia="Times New Roman" w:hAnsi="Cambria" w:cs="Times New Roman"/>
      <w:color w:val="243F60"/>
    </w:rPr>
  </w:style>
  <w:style w:type="character" w:customStyle="1" w:styleId="710">
    <w:name w:val="Заголовок 7 Знак1"/>
    <w:uiPriority w:val="9"/>
    <w:semiHidden/>
    <w:rsid w:val="003A0D4D"/>
    <w:rPr>
      <w:rFonts w:ascii="Cambria" w:eastAsia="Times New Roman" w:hAnsi="Cambria" w:cs="Times New Roman"/>
      <w:i/>
      <w:iCs/>
      <w:color w:val="243F60"/>
    </w:rPr>
  </w:style>
  <w:style w:type="character" w:customStyle="1" w:styleId="1f8">
    <w:name w:val="Заголовок Знак1"/>
    <w:uiPriority w:val="10"/>
    <w:rsid w:val="003A0D4D"/>
    <w:rPr>
      <w:rFonts w:ascii="Cambria" w:eastAsia="Times New Roman" w:hAnsi="Cambria" w:cs="Times New Roman"/>
      <w:spacing w:val="-10"/>
      <w:kern w:val="28"/>
      <w:sz w:val="56"/>
      <w:szCs w:val="56"/>
    </w:rPr>
  </w:style>
  <w:style w:type="paragraph" w:styleId="af8">
    <w:name w:val="Subtitle"/>
    <w:basedOn w:val="a"/>
    <w:next w:val="a"/>
    <w:link w:val="af7"/>
    <w:uiPriority w:val="11"/>
    <w:qFormat/>
    <w:rsid w:val="003A0D4D"/>
    <w:pPr>
      <w:numPr>
        <w:ilvl w:val="1"/>
      </w:numPr>
      <w:spacing w:after="160" w:line="259" w:lineRule="auto"/>
    </w:pPr>
    <w:rPr>
      <w:rFonts w:asciiTheme="minorHAnsi" w:eastAsiaTheme="minorHAnsi" w:hAnsiTheme="minorHAnsi" w:cstheme="minorBidi"/>
      <w:caps/>
      <w:color w:val="595959"/>
      <w:spacing w:val="10"/>
      <w:sz w:val="24"/>
      <w:szCs w:val="24"/>
      <w:lang w:eastAsia="en-US" w:bidi="en-US"/>
    </w:rPr>
  </w:style>
  <w:style w:type="character" w:customStyle="1" w:styleId="1f9">
    <w:name w:val="Подзаголовок Знак1"/>
    <w:basedOn w:val="a0"/>
    <w:uiPriority w:val="11"/>
    <w:rsid w:val="003A0D4D"/>
    <w:rPr>
      <w:rFonts w:asciiTheme="majorHAnsi" w:eastAsiaTheme="majorEastAsia" w:hAnsiTheme="majorHAnsi" w:cstheme="majorBidi"/>
      <w:i/>
      <w:iCs/>
      <w:color w:val="4F81BD" w:themeColor="accent1"/>
      <w:spacing w:val="15"/>
      <w:sz w:val="24"/>
      <w:szCs w:val="24"/>
      <w:lang w:eastAsia="ru-RU"/>
    </w:rPr>
  </w:style>
  <w:style w:type="character" w:styleId="aff9">
    <w:name w:val="Emphasis"/>
    <w:uiPriority w:val="20"/>
    <w:qFormat/>
    <w:rsid w:val="003A0D4D"/>
    <w:rPr>
      <w:i/>
      <w:iCs/>
    </w:rPr>
  </w:style>
  <w:style w:type="paragraph" w:styleId="af9">
    <w:name w:val="No Spacing"/>
    <w:uiPriority w:val="1"/>
    <w:qFormat/>
    <w:rsid w:val="003A0D4D"/>
    <w:pPr>
      <w:spacing w:after="0" w:line="240" w:lineRule="auto"/>
    </w:pPr>
    <w:rPr>
      <w:rFonts w:ascii="Calibri" w:eastAsia="Calibri" w:hAnsi="Calibri" w:cs="Times New Roman"/>
    </w:rPr>
  </w:style>
  <w:style w:type="paragraph" w:styleId="afc">
    <w:name w:val="Intense Quote"/>
    <w:basedOn w:val="a"/>
    <w:next w:val="a"/>
    <w:link w:val="afb"/>
    <w:uiPriority w:val="30"/>
    <w:qFormat/>
    <w:rsid w:val="003A0D4D"/>
    <w:pPr>
      <w:pBdr>
        <w:top w:val="single" w:sz="4" w:space="10" w:color="4F81BD"/>
        <w:bottom w:val="single" w:sz="4" w:space="10" w:color="4F81BD"/>
      </w:pBdr>
      <w:spacing w:before="360" w:after="360" w:line="259" w:lineRule="auto"/>
      <w:ind w:left="864" w:right="864"/>
      <w:jc w:val="center"/>
    </w:pPr>
    <w:rPr>
      <w:rFonts w:asciiTheme="minorHAnsi" w:eastAsiaTheme="minorHAnsi" w:hAnsiTheme="minorHAnsi" w:cstheme="minorBidi"/>
      <w:i/>
      <w:iCs/>
      <w:color w:val="5B9BD5"/>
      <w:sz w:val="24"/>
      <w:szCs w:val="22"/>
      <w:lang w:eastAsia="en-US" w:bidi="en-US"/>
    </w:rPr>
  </w:style>
  <w:style w:type="character" w:customStyle="1" w:styleId="1fa">
    <w:name w:val="Выделенная цитата Знак1"/>
    <w:basedOn w:val="a0"/>
    <w:uiPriority w:val="30"/>
    <w:rsid w:val="003A0D4D"/>
    <w:rPr>
      <w:rFonts w:ascii="Times New Roman" w:eastAsia="Times New Roman" w:hAnsi="Times New Roman" w:cs="Times New Roman"/>
      <w:b/>
      <w:bCs/>
      <w:i/>
      <w:iCs/>
      <w:color w:val="4F81BD" w:themeColor="accent1"/>
      <w:sz w:val="20"/>
      <w:szCs w:val="20"/>
      <w:lang w:eastAsia="ru-RU"/>
    </w:rPr>
  </w:style>
  <w:style w:type="character" w:styleId="affa">
    <w:name w:val="Subtle Emphasis"/>
    <w:uiPriority w:val="19"/>
    <w:qFormat/>
    <w:rsid w:val="003A0D4D"/>
    <w:rPr>
      <w:i/>
      <w:iCs/>
      <w:color w:val="404040"/>
    </w:rPr>
  </w:style>
  <w:style w:type="character" w:styleId="affb">
    <w:name w:val="Intense Emphasis"/>
    <w:uiPriority w:val="21"/>
    <w:qFormat/>
    <w:rsid w:val="003A0D4D"/>
    <w:rPr>
      <w:i/>
      <w:iCs/>
      <w:color w:val="4F81BD"/>
    </w:rPr>
  </w:style>
  <w:style w:type="character" w:styleId="affc">
    <w:name w:val="Subtle Reference"/>
    <w:uiPriority w:val="31"/>
    <w:qFormat/>
    <w:rsid w:val="003A0D4D"/>
    <w:rPr>
      <w:smallCaps/>
      <w:color w:val="5A5A5A"/>
    </w:rPr>
  </w:style>
  <w:style w:type="character" w:styleId="affd">
    <w:name w:val="Intense Reference"/>
    <w:uiPriority w:val="32"/>
    <w:qFormat/>
    <w:rsid w:val="003A0D4D"/>
    <w:rPr>
      <w:b/>
      <w:bCs/>
      <w:smallCaps/>
      <w:color w:val="4F81BD"/>
      <w:spacing w:val="5"/>
    </w:rPr>
  </w:style>
  <w:style w:type="paragraph" w:styleId="aff">
    <w:name w:val="Balloon Text"/>
    <w:basedOn w:val="a"/>
    <w:link w:val="1fb"/>
    <w:uiPriority w:val="99"/>
    <w:unhideWhenUsed/>
    <w:rsid w:val="003A0D4D"/>
    <w:rPr>
      <w:rFonts w:ascii="Segoe UI" w:eastAsia="Calibri" w:hAnsi="Segoe UI" w:cs="Segoe UI"/>
      <w:sz w:val="18"/>
      <w:szCs w:val="18"/>
      <w:lang w:eastAsia="en-US"/>
    </w:rPr>
  </w:style>
  <w:style w:type="character" w:customStyle="1" w:styleId="1fb">
    <w:name w:val="Текст выноски Знак1"/>
    <w:basedOn w:val="a0"/>
    <w:link w:val="aff"/>
    <w:uiPriority w:val="99"/>
    <w:rsid w:val="003A0D4D"/>
    <w:rPr>
      <w:rFonts w:ascii="Segoe UI" w:eastAsia="Calibri" w:hAnsi="Segoe UI" w:cs="Segoe UI"/>
      <w:sz w:val="18"/>
      <w:szCs w:val="18"/>
    </w:rPr>
  </w:style>
  <w:style w:type="character" w:customStyle="1" w:styleId="1fc">
    <w:name w:val="Верхний колонтитул Знак1"/>
    <w:uiPriority w:val="99"/>
    <w:rsid w:val="003A0D4D"/>
    <w:rPr>
      <w:sz w:val="22"/>
      <w:szCs w:val="22"/>
      <w:lang w:eastAsia="en-US"/>
    </w:rPr>
  </w:style>
  <w:style w:type="character" w:customStyle="1" w:styleId="1fd">
    <w:name w:val="Нижний колонтитул Знак1"/>
    <w:uiPriority w:val="99"/>
    <w:rsid w:val="003A0D4D"/>
    <w:rPr>
      <w:sz w:val="22"/>
      <w:szCs w:val="22"/>
      <w:lang w:eastAsia="en-US"/>
    </w:rPr>
  </w:style>
  <w:style w:type="paragraph" w:styleId="2a">
    <w:name w:val="toc 2"/>
    <w:basedOn w:val="a"/>
    <w:next w:val="a"/>
    <w:autoRedefine/>
    <w:uiPriority w:val="39"/>
    <w:rsid w:val="003A0D4D"/>
    <w:pPr>
      <w:tabs>
        <w:tab w:val="right" w:leader="dot" w:pos="9214"/>
      </w:tabs>
      <w:overflowPunct w:val="0"/>
      <w:autoSpaceDE w:val="0"/>
      <w:autoSpaceDN w:val="0"/>
      <w:adjustRightInd w:val="0"/>
      <w:ind w:right="-2"/>
      <w:jc w:val="both"/>
    </w:pPr>
    <w:rPr>
      <w:bCs/>
      <w:noProo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111644"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docs.cntd.ru/document/902111644" TargetMode="External"/><Relationship Id="rId12" Type="http://schemas.openxmlformats.org/officeDocument/2006/relationships/hyperlink" Target="http://docs.cntd.ru/document/90211164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902111644" TargetMode="External"/><Relationship Id="rId11" Type="http://schemas.openxmlformats.org/officeDocument/2006/relationships/hyperlink" Target="http://docs.cntd.ru/document/902111644" TargetMode="External"/><Relationship Id="rId5" Type="http://schemas.openxmlformats.org/officeDocument/2006/relationships/hyperlink" Target="http://docs.cntd.ru/document/902111644" TargetMode="External"/><Relationship Id="rId15" Type="http://schemas.openxmlformats.org/officeDocument/2006/relationships/theme" Target="theme/theme1.xml"/><Relationship Id="rId10" Type="http://schemas.openxmlformats.org/officeDocument/2006/relationships/hyperlink" Target="http://docs.cntd.ru/document/902111644" TargetMode="External"/><Relationship Id="rId4" Type="http://schemas.openxmlformats.org/officeDocument/2006/relationships/webSettings" Target="webSettings.xml"/><Relationship Id="rId9" Type="http://schemas.openxmlformats.org/officeDocument/2006/relationships/hyperlink" Target="http://docs.cntd.ru/document/90211164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85</Pages>
  <Words>37310</Words>
  <Characters>212669</Characters>
  <Application>Microsoft Office Word</Application>
  <DocSecurity>0</DocSecurity>
  <Lines>1772</Lines>
  <Paragraphs>498</Paragraphs>
  <ScaleCrop>false</ScaleCrop>
  <Company>office 2007 rus ent:</Company>
  <LinksUpToDate>false</LinksUpToDate>
  <CharactersWithSpaces>249481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телицын</dc:creator>
  <cp:lastModifiedBy>Мария Двоеглазова</cp:lastModifiedBy>
  <cp:revision>6</cp:revision>
  <dcterms:created xsi:type="dcterms:W3CDTF">2017-06-05T06:53:00Z</dcterms:created>
  <dcterms:modified xsi:type="dcterms:W3CDTF">2017-06-06T16:30:00Z</dcterms:modified>
</cp:coreProperties>
</file>