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05" w:rsidRDefault="00E11CE3">
      <w:pPr>
        <w:pStyle w:val="a4"/>
      </w:pP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обсуждения.</w:t>
      </w:r>
    </w:p>
    <w:p w:rsidR="00192B05" w:rsidRPr="008B5020" w:rsidRDefault="00192B05">
      <w:pPr>
        <w:pStyle w:val="a3"/>
        <w:spacing w:before="5"/>
        <w:ind w:left="0" w:firstLine="0"/>
        <w:rPr>
          <w:b/>
        </w:rPr>
      </w:pPr>
    </w:p>
    <w:p w:rsidR="008B5020" w:rsidRPr="008B5020" w:rsidRDefault="00E11CE3" w:rsidP="00ED48CA">
      <w:pPr>
        <w:pStyle w:val="a3"/>
        <w:jc w:val="both"/>
      </w:pPr>
      <w:r w:rsidRPr="008B5020">
        <w:t>Вид и наименование проекта документа стратегического планирования:</w:t>
      </w:r>
      <w:r w:rsidRPr="008B5020">
        <w:rPr>
          <w:spacing w:val="1"/>
        </w:rPr>
        <w:t xml:space="preserve"> </w:t>
      </w:r>
      <w:r w:rsidRPr="008B5020">
        <w:t>Муниципальная</w:t>
      </w:r>
      <w:r w:rsidRPr="008B5020">
        <w:rPr>
          <w:spacing w:val="5"/>
        </w:rPr>
        <w:t xml:space="preserve"> </w:t>
      </w:r>
      <w:r w:rsidRPr="008B5020">
        <w:t>программа</w:t>
      </w:r>
      <w:r w:rsidRPr="008B5020">
        <w:rPr>
          <w:spacing w:val="9"/>
        </w:rPr>
        <w:t xml:space="preserve"> </w:t>
      </w:r>
      <w:r w:rsidRPr="008B5020">
        <w:t>«</w:t>
      </w:r>
      <w:r w:rsidR="008B5020" w:rsidRPr="008B5020">
        <w:t>«Экономическое развитие и инвестиционная деятельность  на территории  Мезенского  муниципального  округа   Архангельской области    на 2023-2025 годы»</w:t>
      </w:r>
    </w:p>
    <w:p w:rsidR="00192B05" w:rsidRDefault="00E11CE3" w:rsidP="00ED48CA">
      <w:pPr>
        <w:pStyle w:val="a3"/>
        <w:ind w:right="867"/>
        <w:jc w:val="both"/>
      </w:pPr>
      <w:r>
        <w:t>Сведения о разработчике проекта документа стратегического планирования:</w:t>
      </w:r>
      <w:r>
        <w:rPr>
          <w:spacing w:val="-57"/>
        </w:rPr>
        <w:t xml:space="preserve"> </w:t>
      </w:r>
      <w:r w:rsidR="008B5020">
        <w:t>Отдел</w:t>
      </w:r>
      <w:r>
        <w:rPr>
          <w:spacing w:val="-6"/>
        </w:rPr>
        <w:t xml:space="preserve"> </w:t>
      </w:r>
      <w:r>
        <w:t>экономики</w:t>
      </w:r>
      <w:r w:rsidR="008B5020">
        <w:t xml:space="preserve">, АПК и торговли  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 w:rsidR="00402803">
        <w:t>МО «Мезенский район».</w:t>
      </w:r>
    </w:p>
    <w:p w:rsidR="00192B05" w:rsidRDefault="00192B05" w:rsidP="00ED48CA">
      <w:pPr>
        <w:pStyle w:val="a3"/>
        <w:ind w:left="0" w:firstLine="0"/>
        <w:jc w:val="both"/>
      </w:pPr>
    </w:p>
    <w:p w:rsidR="00192B05" w:rsidRDefault="00E11CE3">
      <w:pPr>
        <w:pStyle w:val="a3"/>
        <w:spacing w:before="1"/>
        <w:ind w:right="10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 срока), в течение которого принимаются замечания и предложения по проекту</w:t>
      </w:r>
      <w:r>
        <w:rPr>
          <w:spacing w:val="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стратегического планирования:</w:t>
      </w:r>
    </w:p>
    <w:p w:rsidR="00192B05" w:rsidRDefault="00E11CE3">
      <w:pPr>
        <w:pStyle w:val="a3"/>
        <w:ind w:left="810" w:firstLine="0"/>
        <w:jc w:val="both"/>
      </w:pPr>
      <w:r>
        <w:t>Дата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B5020">
        <w:t>01</w:t>
      </w:r>
      <w:r>
        <w:rPr>
          <w:spacing w:val="-1"/>
        </w:rPr>
        <w:t xml:space="preserve"> </w:t>
      </w:r>
      <w:r w:rsidR="008B5020">
        <w:t xml:space="preserve">сентября 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года;</w:t>
      </w:r>
    </w:p>
    <w:p w:rsidR="00192B05" w:rsidRDefault="00E11CE3">
      <w:pPr>
        <w:pStyle w:val="a3"/>
        <w:ind w:left="810" w:firstLine="0"/>
        <w:jc w:val="both"/>
      </w:pPr>
      <w:r>
        <w:t>Дата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срока –</w:t>
      </w:r>
      <w:r>
        <w:rPr>
          <w:spacing w:val="-2"/>
        </w:rPr>
        <w:t xml:space="preserve"> </w:t>
      </w:r>
      <w:r w:rsidR="008B5020">
        <w:t>11</w:t>
      </w:r>
      <w:r>
        <w:rPr>
          <w:spacing w:val="-1"/>
        </w:rPr>
        <w:t xml:space="preserve"> </w:t>
      </w:r>
      <w:r w:rsidR="008B5020">
        <w:t>сентября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192B05" w:rsidRDefault="00192B05">
      <w:pPr>
        <w:pStyle w:val="a3"/>
        <w:ind w:left="0" w:firstLine="0"/>
      </w:pPr>
    </w:p>
    <w:p w:rsidR="00192B05" w:rsidRDefault="00E11CE3">
      <w:pPr>
        <w:pStyle w:val="a3"/>
        <w:ind w:right="106"/>
        <w:jc w:val="both"/>
      </w:pPr>
      <w:r>
        <w:t>Информация о предпочтительных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изложения замечаний и предложений</w:t>
      </w:r>
      <w:r>
        <w:rPr>
          <w:spacing w:val="1"/>
        </w:rPr>
        <w:t xml:space="preserve"> </w:t>
      </w:r>
      <w:r>
        <w:t>(при необходимости): нет.</w:t>
      </w:r>
    </w:p>
    <w:p w:rsidR="00192B05" w:rsidRDefault="00E11CE3">
      <w:pPr>
        <w:pStyle w:val="a3"/>
        <w:ind w:right="101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стратегического планирования:</w:t>
      </w:r>
    </w:p>
    <w:p w:rsidR="00192B05" w:rsidRDefault="00E11CE3">
      <w:pPr>
        <w:pStyle w:val="a3"/>
        <w:ind w:right="111"/>
        <w:jc w:val="both"/>
      </w:pPr>
      <w:r>
        <w:t>Предложения и замечания по проекту документа стратегического планирования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подразделением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виде.</w:t>
      </w:r>
    </w:p>
    <w:p w:rsidR="00192B05" w:rsidRDefault="00E11CE3">
      <w:pPr>
        <w:pStyle w:val="a3"/>
        <w:ind w:right="118"/>
        <w:jc w:val="both"/>
      </w:pPr>
      <w:r>
        <w:t>При направлении предложений и замечаний к проекту документа 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общественного обсуждения</w:t>
      </w:r>
      <w:r>
        <w:rPr>
          <w:spacing w:val="1"/>
        </w:rPr>
        <w:t xml:space="preserve"> </w:t>
      </w:r>
      <w:r>
        <w:t>указывает: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1139"/>
        </w:tabs>
        <w:ind w:right="104" w:firstLine="707"/>
        <w:jc w:val="both"/>
        <w:rPr>
          <w:sz w:val="24"/>
        </w:rPr>
      </w:pPr>
      <w:proofErr w:type="spellStart"/>
      <w:proofErr w:type="gramStart"/>
      <w:r>
        <w:rPr>
          <w:sz w:val="24"/>
        </w:rPr>
        <w:t>участник-физическое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фамилию, имя, отчество (последнее – при наличии), контактные данные (почтовый 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наличии: номер телефона и адрес электронной почты).</w:t>
      </w:r>
      <w:proofErr w:type="gramEnd"/>
      <w:r>
        <w:rPr>
          <w:sz w:val="24"/>
        </w:rPr>
        <w:t xml:space="preserve"> Предложения и замечания,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сведений,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подлежат;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1276"/>
        </w:tabs>
        <w:spacing w:before="1"/>
        <w:ind w:right="105" w:firstLine="70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наличии: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почты).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сведений,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подлежат.</w:t>
      </w:r>
    </w:p>
    <w:p w:rsidR="00192B05" w:rsidRDefault="00E11CE3">
      <w:pPr>
        <w:pStyle w:val="a3"/>
        <w:ind w:left="810" w:firstLine="0"/>
        <w:jc w:val="both"/>
      </w:pPr>
      <w:r>
        <w:t>Не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предложения: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поддающиеся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прочтению;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экстремистской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нецензурные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выражения;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1067"/>
        </w:tabs>
        <w:ind w:right="113" w:firstLine="707"/>
        <w:rPr>
          <w:sz w:val="24"/>
        </w:rPr>
      </w:pP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теме</w:t>
      </w:r>
      <w:r>
        <w:rPr>
          <w:spacing w:val="53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53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планирования;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1060"/>
        </w:tabs>
        <w:ind w:right="115" w:firstLine="707"/>
        <w:rPr>
          <w:sz w:val="24"/>
        </w:rPr>
      </w:pPr>
      <w:r>
        <w:rPr>
          <w:sz w:val="24"/>
        </w:rPr>
        <w:t>поступившие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49"/>
          <w:sz w:val="24"/>
        </w:rPr>
        <w:t xml:space="preserve"> </w:t>
      </w:r>
      <w:r>
        <w:rPr>
          <w:sz w:val="24"/>
        </w:rPr>
        <w:t>срока,</w:t>
      </w:r>
      <w:r>
        <w:rPr>
          <w:spacing w:val="50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обсуждения.</w:t>
      </w:r>
    </w:p>
    <w:p w:rsidR="00192B05" w:rsidRDefault="00E11CE3">
      <w:pPr>
        <w:pStyle w:val="a3"/>
        <w:spacing w:before="1"/>
      </w:pPr>
      <w:r>
        <w:t>Предложения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замечания</w:t>
      </w:r>
      <w:r>
        <w:rPr>
          <w:spacing w:val="24"/>
        </w:rPr>
        <w:t xml:space="preserve"> </w:t>
      </w:r>
      <w:r>
        <w:t>направленные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электронной</w:t>
      </w:r>
      <w:r>
        <w:rPr>
          <w:spacing w:val="25"/>
        </w:rPr>
        <w:t xml:space="preserve"> </w:t>
      </w:r>
      <w:r>
        <w:t>форме,</w:t>
      </w:r>
      <w:r>
        <w:rPr>
          <w:spacing w:val="21"/>
        </w:rPr>
        <w:t xml:space="preserve"> </w:t>
      </w:r>
      <w:r>
        <w:t>должны</w:t>
      </w:r>
      <w:r>
        <w:rPr>
          <w:spacing w:val="2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оформлены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.</w:t>
      </w:r>
      <w:proofErr w:type="spellStart"/>
      <w:r>
        <w:t>doc</w:t>
      </w:r>
      <w:proofErr w:type="spellEnd"/>
      <w:r>
        <w:t>/ .</w:t>
      </w:r>
      <w:proofErr w:type="spellStart"/>
      <w:r>
        <w:t>docx</w:t>
      </w:r>
      <w:proofErr w:type="spellEnd"/>
      <w:r>
        <w:t>/ .</w:t>
      </w:r>
      <w:proofErr w:type="spellStart"/>
      <w:r>
        <w:t>rtf</w:t>
      </w:r>
      <w:proofErr w:type="spellEnd"/>
      <w:r>
        <w:t>/ .</w:t>
      </w:r>
      <w:proofErr w:type="spellStart"/>
      <w:r>
        <w:t>pdf</w:t>
      </w:r>
      <w:proofErr w:type="spellEnd"/>
      <w:r>
        <w:t>.</w:t>
      </w:r>
    </w:p>
    <w:p w:rsidR="00192B05" w:rsidRDefault="00192B05">
      <w:pPr>
        <w:pStyle w:val="a3"/>
        <w:spacing w:before="2"/>
        <w:ind w:left="0" w:firstLine="0"/>
      </w:pPr>
    </w:p>
    <w:p w:rsidR="00192B05" w:rsidRDefault="00E11CE3">
      <w:pPr>
        <w:pStyle w:val="a3"/>
        <w:spacing w:line="237" w:lineRule="auto"/>
        <w:ind w:right="114"/>
        <w:jc w:val="both"/>
      </w:pPr>
      <w:r>
        <w:t>Телефон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замечаний:</w:t>
      </w:r>
    </w:p>
    <w:p w:rsidR="00192B05" w:rsidRDefault="00192B05">
      <w:pPr>
        <w:pStyle w:val="a3"/>
        <w:spacing w:before="1"/>
        <w:ind w:left="0" w:firstLine="0"/>
      </w:pPr>
    </w:p>
    <w:p w:rsidR="00192B05" w:rsidRDefault="008B5020">
      <w:pPr>
        <w:pStyle w:val="a3"/>
        <w:ind w:left="810" w:firstLine="0"/>
        <w:jc w:val="both"/>
      </w:pPr>
      <w:r>
        <w:t>Нечаева Ольга Николаевна</w:t>
      </w:r>
      <w:r w:rsidR="00E11CE3">
        <w:t>,</w:t>
      </w:r>
    </w:p>
    <w:p w:rsidR="00192B05" w:rsidRPr="00ED48CA" w:rsidRDefault="00E11CE3">
      <w:pPr>
        <w:pStyle w:val="a3"/>
        <w:spacing w:before="1"/>
        <w:ind w:left="810" w:firstLine="0"/>
        <w:jc w:val="both"/>
        <w:rPr>
          <w:sz w:val="28"/>
        </w:rPr>
      </w:pPr>
      <w:r>
        <w:t>телефон</w:t>
      </w:r>
      <w:r>
        <w:rPr>
          <w:spacing w:val="-1"/>
        </w:rPr>
        <w:t xml:space="preserve"> </w:t>
      </w:r>
      <w:r w:rsidR="008B5020">
        <w:t>(81848) 91134</w:t>
      </w:r>
      <w:r>
        <w:t>,</w:t>
      </w:r>
      <w:r>
        <w:rPr>
          <w:spacing w:val="-1"/>
        </w:rPr>
        <w:t xml:space="preserve"> </w:t>
      </w:r>
      <w:hyperlink r:id="rId5">
        <w:r>
          <w:rPr>
            <w:color w:val="0000FF"/>
            <w:spacing w:val="8"/>
          </w:rPr>
          <w:t xml:space="preserve"> </w:t>
        </w:r>
      </w:hyperlink>
      <w:hyperlink r:id="rId6" w:history="1">
        <w:r w:rsidR="00ED48CA" w:rsidRPr="00687A21">
          <w:rPr>
            <w:rStyle w:val="a6"/>
            <w:lang w:val="en-US"/>
          </w:rPr>
          <w:t>mezen</w:t>
        </w:r>
        <w:r w:rsidR="00ED48CA" w:rsidRPr="00ED48CA">
          <w:rPr>
            <w:rStyle w:val="a6"/>
          </w:rPr>
          <w:t>@</w:t>
        </w:r>
        <w:r w:rsidR="00ED48CA" w:rsidRPr="00687A21">
          <w:rPr>
            <w:rStyle w:val="a6"/>
            <w:lang w:val="en-US"/>
          </w:rPr>
          <w:t>mezen</w:t>
        </w:r>
        <w:r w:rsidR="00ED48CA" w:rsidRPr="00ED48CA">
          <w:rPr>
            <w:rStyle w:val="a6"/>
          </w:rPr>
          <w:t>.</w:t>
        </w:r>
        <w:r w:rsidR="00ED48CA" w:rsidRPr="00687A21">
          <w:rPr>
            <w:rStyle w:val="a6"/>
            <w:lang w:val="en-US"/>
          </w:rPr>
          <w:t>ru</w:t>
        </w:r>
      </w:hyperlink>
      <w:r w:rsidR="00997528">
        <w:t xml:space="preserve"> (</w:t>
      </w:r>
      <w:r w:rsidR="00ED48CA">
        <w:t>отдел экономики</w:t>
      </w:r>
      <w:r w:rsidR="00997528">
        <w:t>, АПК и торговли</w:t>
      </w:r>
      <w:r w:rsidR="00ED48CA">
        <w:t>)</w:t>
      </w:r>
    </w:p>
    <w:sectPr w:rsidR="00192B05" w:rsidRPr="00ED48CA" w:rsidSect="00192B05">
      <w:type w:val="continuous"/>
      <w:pgSz w:w="11910" w:h="16840"/>
      <w:pgMar w:top="6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3CD2"/>
    <w:multiLevelType w:val="hybridMultilevel"/>
    <w:tmpl w:val="F6A82B3A"/>
    <w:lvl w:ilvl="0" w:tplc="AED4A88C">
      <w:numFmt w:val="bullet"/>
      <w:lvlText w:val="-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E814B4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8C5C42FE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88A6CD6C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239677F6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9CE0E79A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B4825C60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4A1ED8AA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AA6EE224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2B05"/>
    <w:rsid w:val="00192B05"/>
    <w:rsid w:val="001D60F0"/>
    <w:rsid w:val="00402803"/>
    <w:rsid w:val="008B5020"/>
    <w:rsid w:val="00997528"/>
    <w:rsid w:val="00D1203E"/>
    <w:rsid w:val="00E11CE3"/>
    <w:rsid w:val="00ED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B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B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B05"/>
    <w:pPr>
      <w:ind w:left="102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rsid w:val="00192B05"/>
    <w:pPr>
      <w:spacing w:before="59"/>
      <w:ind w:left="1370" w:right="137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92B05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192B05"/>
  </w:style>
  <w:style w:type="character" w:styleId="a6">
    <w:name w:val="Hyperlink"/>
    <w:basedOn w:val="a0"/>
    <w:uiPriority w:val="99"/>
    <w:unhideWhenUsed/>
    <w:rsid w:val="00ED4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en@mezen.ru" TargetMode="External"/><Relationship Id="rId5" Type="http://schemas.openxmlformats.org/officeDocument/2006/relationships/hyperlink" Target="mailto:economk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общественного обсуждения</dc:title>
  <dc:creator>Оксана</dc:creator>
  <cp:lastModifiedBy>федоркова_л</cp:lastModifiedBy>
  <cp:revision>7</cp:revision>
  <dcterms:created xsi:type="dcterms:W3CDTF">2022-08-26T10:01:00Z</dcterms:created>
  <dcterms:modified xsi:type="dcterms:W3CDTF">2022-08-26T10:16:00Z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2022-08-26T00:00:00Z</vt:filetime>
  </property>
</Properties>
</file>