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46" w:rsidRPr="00360D46" w:rsidRDefault="00360D46" w:rsidP="00360D46">
      <w:pPr>
        <w:suppressAutoHyphens/>
        <w:ind w:left="5245"/>
        <w:jc w:val="center"/>
        <w:rPr>
          <w:bCs/>
          <w:sz w:val="28"/>
          <w:szCs w:val="26"/>
          <w:lang w:eastAsia="ar-SA"/>
        </w:rPr>
      </w:pPr>
      <w:r w:rsidRPr="00360D46">
        <w:rPr>
          <w:bCs/>
          <w:sz w:val="28"/>
          <w:szCs w:val="26"/>
          <w:lang w:eastAsia="ar-SA"/>
        </w:rPr>
        <w:t>УТВЕРЖДЕН</w:t>
      </w:r>
    </w:p>
    <w:p w:rsidR="00360D46" w:rsidRPr="00360D46" w:rsidRDefault="00360D46" w:rsidP="00360D46">
      <w:pPr>
        <w:suppressAutoHyphens/>
        <w:ind w:left="5245"/>
        <w:jc w:val="center"/>
        <w:rPr>
          <w:bCs/>
          <w:sz w:val="28"/>
          <w:szCs w:val="26"/>
          <w:lang w:eastAsia="ar-SA"/>
        </w:rPr>
      </w:pPr>
      <w:r w:rsidRPr="00360D46">
        <w:rPr>
          <w:bCs/>
          <w:sz w:val="28"/>
          <w:szCs w:val="26"/>
          <w:lang w:eastAsia="ar-SA"/>
        </w:rPr>
        <w:t xml:space="preserve">постановлением Администрации </w:t>
      </w:r>
    </w:p>
    <w:p w:rsidR="00360D46" w:rsidRPr="00360D46" w:rsidRDefault="00360D46" w:rsidP="00360D46">
      <w:pPr>
        <w:suppressAutoHyphens/>
        <w:ind w:left="5245"/>
        <w:jc w:val="center"/>
        <w:rPr>
          <w:bCs/>
          <w:sz w:val="28"/>
          <w:szCs w:val="26"/>
          <w:lang w:eastAsia="ar-SA"/>
        </w:rPr>
      </w:pPr>
      <w:r w:rsidRPr="00360D46">
        <w:rPr>
          <w:bCs/>
          <w:sz w:val="28"/>
          <w:szCs w:val="26"/>
          <w:lang w:eastAsia="ar-SA"/>
        </w:rPr>
        <w:t xml:space="preserve">муниципального образования </w:t>
      </w:r>
    </w:p>
    <w:p w:rsidR="00360D46" w:rsidRPr="00360D46" w:rsidRDefault="00360D46" w:rsidP="00360D46">
      <w:pPr>
        <w:suppressAutoHyphens/>
        <w:ind w:left="5245"/>
        <w:jc w:val="center"/>
        <w:rPr>
          <w:bCs/>
          <w:sz w:val="28"/>
          <w:szCs w:val="26"/>
          <w:lang w:eastAsia="ar-SA"/>
        </w:rPr>
      </w:pPr>
      <w:r w:rsidRPr="00360D46">
        <w:rPr>
          <w:bCs/>
          <w:sz w:val="28"/>
          <w:szCs w:val="26"/>
          <w:lang w:eastAsia="ar-SA"/>
        </w:rPr>
        <w:t xml:space="preserve">"Мезенский район" </w:t>
      </w:r>
    </w:p>
    <w:p w:rsidR="00360D46" w:rsidRPr="00360D46" w:rsidRDefault="00360D46" w:rsidP="00360D46">
      <w:pPr>
        <w:suppressAutoHyphens/>
        <w:ind w:left="5245"/>
        <w:jc w:val="center"/>
        <w:rPr>
          <w:b/>
          <w:bCs/>
          <w:sz w:val="28"/>
          <w:szCs w:val="26"/>
          <w:lang w:eastAsia="ar-SA"/>
        </w:rPr>
      </w:pPr>
      <w:r w:rsidRPr="00360D46">
        <w:rPr>
          <w:bCs/>
          <w:sz w:val="28"/>
          <w:szCs w:val="26"/>
          <w:lang w:eastAsia="ar-SA"/>
        </w:rPr>
        <w:t>от ___________ № ________</w:t>
      </w:r>
      <w:r w:rsidRPr="00360D46">
        <w:rPr>
          <w:b/>
          <w:bCs/>
          <w:sz w:val="28"/>
          <w:szCs w:val="26"/>
          <w:lang w:eastAsia="ar-SA"/>
        </w:rPr>
        <w:t xml:space="preserve"> </w:t>
      </w:r>
    </w:p>
    <w:p w:rsidR="005940EE" w:rsidRPr="00464CCA" w:rsidRDefault="005940EE" w:rsidP="00464CCA">
      <w:pPr>
        <w:pStyle w:val="a7"/>
        <w:spacing w:line="238" w:lineRule="auto"/>
        <w:ind w:firstLine="709"/>
      </w:pPr>
    </w:p>
    <w:p w:rsidR="00634324" w:rsidRPr="00464CCA" w:rsidRDefault="00360D46" w:rsidP="00464CCA">
      <w:pPr>
        <w:spacing w:line="238" w:lineRule="auto"/>
        <w:jc w:val="center"/>
        <w:rPr>
          <w:b/>
          <w:bCs/>
          <w:sz w:val="28"/>
          <w:szCs w:val="28"/>
        </w:rPr>
      </w:pPr>
      <w:r>
        <w:rPr>
          <w:b/>
          <w:bCs/>
          <w:sz w:val="28"/>
          <w:szCs w:val="28"/>
        </w:rPr>
        <w:t>"</w:t>
      </w:r>
      <w:r w:rsidR="00634324" w:rsidRPr="00464CCA">
        <w:rPr>
          <w:b/>
          <w:bCs/>
          <w:sz w:val="28"/>
          <w:szCs w:val="28"/>
        </w:rPr>
        <w:t>АДМИНИСТРАТИВНЫЙ РЕГЛАМЕНТ</w:t>
      </w:r>
    </w:p>
    <w:p w:rsidR="00634324" w:rsidRPr="00360D46" w:rsidRDefault="00634324" w:rsidP="00360D46">
      <w:pPr>
        <w:spacing w:line="238" w:lineRule="auto"/>
        <w:jc w:val="center"/>
        <w:rPr>
          <w:b/>
          <w:bCs/>
          <w:sz w:val="28"/>
          <w:szCs w:val="28"/>
        </w:rPr>
      </w:pPr>
      <w:r w:rsidRPr="00464CCA">
        <w:rPr>
          <w:b/>
          <w:bCs/>
          <w:sz w:val="28"/>
          <w:szCs w:val="28"/>
        </w:rPr>
        <w:t xml:space="preserve">предоставления муниципальной услуги </w:t>
      </w:r>
      <w:r w:rsidR="00464CCA">
        <w:rPr>
          <w:b/>
          <w:bCs/>
          <w:sz w:val="28"/>
          <w:szCs w:val="28"/>
        </w:rPr>
        <w:t>"</w:t>
      </w:r>
      <w:r w:rsidR="00360D46" w:rsidRPr="00360D46">
        <w:rPr>
          <w:b/>
          <w:bCs/>
          <w:sz w:val="28"/>
          <w:szCs w:val="28"/>
        </w:rPr>
        <w:t>Выдача разрешения на ввод объекта в эксплуатацию</w:t>
      </w:r>
      <w:r w:rsidRPr="00464CCA">
        <w:rPr>
          <w:b/>
          <w:bCs/>
          <w:sz w:val="28"/>
          <w:szCs w:val="28"/>
        </w:rPr>
        <w:t>, расположенн</w:t>
      </w:r>
      <w:r w:rsidR="00360D46">
        <w:rPr>
          <w:b/>
          <w:bCs/>
          <w:sz w:val="28"/>
          <w:szCs w:val="28"/>
        </w:rPr>
        <w:t>ого</w:t>
      </w:r>
      <w:r w:rsidRPr="00464CCA">
        <w:rPr>
          <w:b/>
          <w:bCs/>
          <w:sz w:val="28"/>
          <w:szCs w:val="28"/>
        </w:rPr>
        <w:t xml:space="preserve"> </w:t>
      </w:r>
      <w:r w:rsidRPr="00464CCA">
        <w:rPr>
          <w:b/>
          <w:bCs/>
          <w:sz w:val="28"/>
          <w:szCs w:val="28"/>
        </w:rPr>
        <w:br/>
        <w:t xml:space="preserve">на территории муниципального образования </w:t>
      </w:r>
      <w:r w:rsidR="00464CCA">
        <w:rPr>
          <w:b/>
          <w:bCs/>
          <w:sz w:val="28"/>
          <w:szCs w:val="28"/>
        </w:rPr>
        <w:t>"</w:t>
      </w:r>
      <w:r w:rsidR="00360D46">
        <w:rPr>
          <w:b/>
          <w:bCs/>
          <w:sz w:val="28"/>
          <w:szCs w:val="28"/>
        </w:rPr>
        <w:t>Мезенский район</w:t>
      </w:r>
      <w:r w:rsidR="00464CCA">
        <w:rPr>
          <w:b/>
          <w:bCs/>
          <w:sz w:val="28"/>
          <w:szCs w:val="28"/>
        </w:rPr>
        <w:t>"</w:t>
      </w:r>
      <w:r w:rsidRPr="00464CCA">
        <w:rPr>
          <w:b/>
          <w:bCs/>
          <w:sz w:val="28"/>
          <w:szCs w:val="28"/>
        </w:rPr>
        <w:t xml:space="preserve"> Архангельской области</w:t>
      </w:r>
      <w:r w:rsidR="00464CCA">
        <w:rPr>
          <w:b/>
          <w:bCs/>
          <w:sz w:val="28"/>
          <w:szCs w:val="28"/>
        </w:rPr>
        <w:t>"</w:t>
      </w:r>
    </w:p>
    <w:p w:rsidR="00CC49C7" w:rsidRPr="00464CCA" w:rsidRDefault="00CC49C7" w:rsidP="00464CCA">
      <w:pPr>
        <w:spacing w:line="238" w:lineRule="auto"/>
        <w:rPr>
          <w:sz w:val="40"/>
          <w:szCs w:val="40"/>
        </w:rPr>
      </w:pPr>
    </w:p>
    <w:p w:rsidR="00BB745E" w:rsidRPr="00BB745E" w:rsidRDefault="00BB745E" w:rsidP="00BB745E">
      <w:pPr>
        <w:spacing w:line="238" w:lineRule="auto"/>
        <w:jc w:val="center"/>
        <w:rPr>
          <w:b/>
          <w:bCs/>
          <w:sz w:val="28"/>
          <w:szCs w:val="28"/>
        </w:rPr>
      </w:pPr>
      <w:r w:rsidRPr="00BB745E">
        <w:rPr>
          <w:b/>
          <w:bCs/>
          <w:sz w:val="28"/>
          <w:szCs w:val="28"/>
          <w:lang w:val="en-US"/>
        </w:rPr>
        <w:t>I</w:t>
      </w:r>
      <w:r w:rsidRPr="00BB745E">
        <w:rPr>
          <w:b/>
          <w:bCs/>
          <w:sz w:val="28"/>
          <w:szCs w:val="28"/>
        </w:rPr>
        <w:t>. Общие положения</w:t>
      </w:r>
    </w:p>
    <w:p w:rsidR="00BB745E" w:rsidRPr="00BB745E" w:rsidRDefault="00BB745E" w:rsidP="00BB745E">
      <w:pPr>
        <w:spacing w:line="238" w:lineRule="auto"/>
        <w:jc w:val="center"/>
        <w:rPr>
          <w:b/>
          <w:bCs/>
          <w:sz w:val="28"/>
          <w:szCs w:val="28"/>
        </w:rPr>
      </w:pPr>
    </w:p>
    <w:p w:rsidR="00BB745E" w:rsidRPr="00BB745E" w:rsidRDefault="00BB745E" w:rsidP="00BB745E">
      <w:pPr>
        <w:spacing w:line="238" w:lineRule="auto"/>
        <w:jc w:val="center"/>
        <w:rPr>
          <w:b/>
          <w:bCs/>
          <w:sz w:val="28"/>
          <w:szCs w:val="28"/>
        </w:rPr>
      </w:pPr>
      <w:r w:rsidRPr="00BB745E">
        <w:rPr>
          <w:b/>
          <w:bCs/>
          <w:sz w:val="28"/>
          <w:szCs w:val="28"/>
        </w:rPr>
        <w:t>1.1. Предмет регулирования административного регламента</w:t>
      </w:r>
    </w:p>
    <w:p w:rsidR="00CC49C7" w:rsidRPr="00464CCA" w:rsidRDefault="00CC49C7" w:rsidP="00BB745E">
      <w:pPr>
        <w:spacing w:line="238" w:lineRule="auto"/>
        <w:rPr>
          <w:sz w:val="28"/>
          <w:szCs w:val="28"/>
        </w:rPr>
      </w:pPr>
    </w:p>
    <w:p w:rsidR="00634324" w:rsidRPr="00464CCA" w:rsidRDefault="009257A2" w:rsidP="00360D46">
      <w:pPr>
        <w:spacing w:line="238" w:lineRule="auto"/>
        <w:ind w:firstLine="709"/>
        <w:jc w:val="both"/>
        <w:rPr>
          <w:sz w:val="28"/>
          <w:szCs w:val="28"/>
        </w:rPr>
      </w:pPr>
      <w:r>
        <w:rPr>
          <w:sz w:val="28"/>
          <w:szCs w:val="28"/>
        </w:rPr>
        <w:t xml:space="preserve">1. </w:t>
      </w:r>
      <w:proofErr w:type="gramStart"/>
      <w:r w:rsidR="00634324" w:rsidRPr="00464CCA">
        <w:rPr>
          <w:sz w:val="28"/>
          <w:szCs w:val="28"/>
        </w:rPr>
        <w:t xml:space="preserve">Настоящий административный регламент устанавливает порядок предоставления муниципальной услуги </w:t>
      </w:r>
      <w:r w:rsidR="00360D46" w:rsidRPr="00360D46">
        <w:rPr>
          <w:sz w:val="28"/>
          <w:szCs w:val="28"/>
        </w:rPr>
        <w:t>"Выдача разрешения на ввод объекта в эксплуатацию, расположенного на территории муниципального образования "Мезенский район" Архангельской области"</w:t>
      </w:r>
      <w:r w:rsidR="00634324" w:rsidRPr="00464CCA">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464CCA">
        <w:rPr>
          <w:sz w:val="28"/>
          <w:szCs w:val="28"/>
        </w:rPr>
        <w:t xml:space="preserve"> </w:t>
      </w:r>
      <w:r w:rsidR="00634324" w:rsidRPr="00464CCA">
        <w:rPr>
          <w:sz w:val="28"/>
          <w:szCs w:val="28"/>
        </w:rPr>
        <w:t xml:space="preserve">и административных действий Администрации муниципального образования </w:t>
      </w:r>
      <w:r>
        <w:rPr>
          <w:sz w:val="28"/>
          <w:szCs w:val="28"/>
        </w:rPr>
        <w:t>"Мезенский район"</w:t>
      </w:r>
      <w:r w:rsidR="00634324" w:rsidRPr="00464CCA">
        <w:rPr>
          <w:sz w:val="28"/>
          <w:szCs w:val="28"/>
        </w:rPr>
        <w:t xml:space="preserve"> (далее – Администрация) при осуществлении полномочий по предоставлению муниципальной услуги.</w:t>
      </w:r>
      <w:proofErr w:type="gramEnd"/>
    </w:p>
    <w:p w:rsidR="008338CD" w:rsidRPr="00464CCA" w:rsidRDefault="008338CD" w:rsidP="00464CCA">
      <w:pPr>
        <w:spacing w:line="238" w:lineRule="auto"/>
        <w:ind w:firstLine="709"/>
        <w:jc w:val="center"/>
        <w:rPr>
          <w:b/>
          <w:bCs/>
          <w:sz w:val="28"/>
          <w:szCs w:val="28"/>
        </w:rPr>
      </w:pPr>
    </w:p>
    <w:p w:rsidR="00CC49C7" w:rsidRPr="00464CCA" w:rsidRDefault="009257A2" w:rsidP="00464CCA">
      <w:pPr>
        <w:spacing w:line="238" w:lineRule="auto"/>
        <w:jc w:val="center"/>
        <w:rPr>
          <w:bCs/>
          <w:sz w:val="28"/>
          <w:szCs w:val="28"/>
        </w:rPr>
      </w:pPr>
      <w:r w:rsidRPr="009257A2">
        <w:rPr>
          <w:b/>
          <w:bCs/>
          <w:sz w:val="28"/>
          <w:szCs w:val="28"/>
        </w:rPr>
        <w:t>1.2. Круг заявителей</w:t>
      </w:r>
    </w:p>
    <w:p w:rsidR="00CC49C7" w:rsidRPr="00464CCA" w:rsidRDefault="00CC49C7" w:rsidP="00464CCA">
      <w:pPr>
        <w:spacing w:line="238" w:lineRule="auto"/>
        <w:ind w:firstLine="709"/>
        <w:rPr>
          <w:sz w:val="28"/>
          <w:szCs w:val="28"/>
        </w:rPr>
      </w:pPr>
    </w:p>
    <w:p w:rsidR="009257A2" w:rsidRDefault="009257A2" w:rsidP="009257A2">
      <w:pPr>
        <w:spacing w:line="238" w:lineRule="auto"/>
        <w:ind w:firstLine="709"/>
        <w:jc w:val="both"/>
        <w:rPr>
          <w:sz w:val="28"/>
          <w:szCs w:val="28"/>
        </w:rPr>
      </w:pPr>
      <w:r>
        <w:rPr>
          <w:sz w:val="28"/>
          <w:szCs w:val="28"/>
        </w:rPr>
        <w:t xml:space="preserve">2. </w:t>
      </w:r>
      <w:r w:rsidRPr="009257A2">
        <w:rPr>
          <w:sz w:val="28"/>
          <w:szCs w:val="28"/>
        </w:rPr>
        <w:t>Заявителями при предоставлении муниципальной услуги являются застройщики –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257A2" w:rsidRPr="009257A2" w:rsidRDefault="009257A2" w:rsidP="009257A2">
      <w:pPr>
        <w:spacing w:line="238" w:lineRule="auto"/>
        <w:ind w:firstLine="709"/>
        <w:jc w:val="both"/>
        <w:rPr>
          <w:sz w:val="28"/>
          <w:szCs w:val="28"/>
        </w:rPr>
      </w:pPr>
      <w:r>
        <w:rPr>
          <w:sz w:val="28"/>
          <w:szCs w:val="28"/>
        </w:rPr>
        <w:t xml:space="preserve">3. </w:t>
      </w:r>
      <w:r w:rsidRPr="009257A2">
        <w:rPr>
          <w:sz w:val="28"/>
          <w:szCs w:val="28"/>
        </w:rPr>
        <w:t>От имени физических лиц, указанных в пункте 2 настоящего административного регламента, вправе выступать:</w:t>
      </w:r>
    </w:p>
    <w:p w:rsidR="009257A2" w:rsidRPr="009257A2" w:rsidRDefault="009257A2" w:rsidP="009257A2">
      <w:pPr>
        <w:spacing w:line="238" w:lineRule="auto"/>
        <w:ind w:firstLine="709"/>
        <w:jc w:val="both"/>
        <w:rPr>
          <w:sz w:val="28"/>
          <w:szCs w:val="28"/>
        </w:rPr>
      </w:pPr>
      <w:r w:rsidRPr="009257A2">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9257A2" w:rsidRPr="009257A2" w:rsidRDefault="009257A2" w:rsidP="009257A2">
      <w:pPr>
        <w:spacing w:line="238" w:lineRule="auto"/>
        <w:ind w:firstLine="709"/>
        <w:jc w:val="both"/>
        <w:rPr>
          <w:sz w:val="28"/>
          <w:szCs w:val="28"/>
        </w:rPr>
      </w:pPr>
      <w:r w:rsidRPr="009257A2">
        <w:rPr>
          <w:sz w:val="28"/>
          <w:szCs w:val="28"/>
        </w:rPr>
        <w:t>законный представитель физического лица при представлении документов, подтверждающих права законного представителя.</w:t>
      </w:r>
    </w:p>
    <w:p w:rsidR="009257A2" w:rsidRPr="009257A2" w:rsidRDefault="009257A2" w:rsidP="009257A2">
      <w:pPr>
        <w:spacing w:line="238" w:lineRule="auto"/>
        <w:ind w:firstLine="709"/>
        <w:jc w:val="both"/>
        <w:rPr>
          <w:sz w:val="28"/>
          <w:szCs w:val="28"/>
        </w:rPr>
      </w:pPr>
      <w:r w:rsidRPr="009257A2">
        <w:rPr>
          <w:sz w:val="28"/>
          <w:szCs w:val="28"/>
        </w:rPr>
        <w:t>От имени организаций (юридических лиц), указанных в пункте 2 настоящего административного регламента, вправе выступать:</w:t>
      </w:r>
    </w:p>
    <w:p w:rsidR="009257A2" w:rsidRPr="009257A2" w:rsidRDefault="009257A2" w:rsidP="009257A2">
      <w:pPr>
        <w:spacing w:line="238" w:lineRule="auto"/>
        <w:ind w:firstLine="709"/>
        <w:jc w:val="both"/>
        <w:rPr>
          <w:sz w:val="28"/>
          <w:szCs w:val="28"/>
        </w:rPr>
      </w:pPr>
      <w:r w:rsidRPr="009257A2">
        <w:rPr>
          <w:sz w:val="28"/>
          <w:szCs w:val="28"/>
        </w:rPr>
        <w:t>руководитель организации при представлении документов, подтверждающих его полномочия;</w:t>
      </w:r>
    </w:p>
    <w:p w:rsidR="009257A2" w:rsidRPr="009257A2" w:rsidRDefault="009257A2" w:rsidP="009257A2">
      <w:pPr>
        <w:spacing w:line="238" w:lineRule="auto"/>
        <w:ind w:firstLine="709"/>
        <w:jc w:val="both"/>
        <w:rPr>
          <w:sz w:val="28"/>
          <w:szCs w:val="28"/>
        </w:rPr>
      </w:pPr>
      <w:r w:rsidRPr="009257A2">
        <w:rPr>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257A2" w:rsidRPr="009257A2" w:rsidRDefault="009257A2" w:rsidP="009257A2">
      <w:pPr>
        <w:spacing w:line="238" w:lineRule="auto"/>
        <w:ind w:firstLine="709"/>
        <w:jc w:val="both"/>
        <w:rPr>
          <w:sz w:val="28"/>
          <w:szCs w:val="28"/>
        </w:rPr>
      </w:pPr>
      <w:r w:rsidRPr="009257A2">
        <w:rPr>
          <w:sz w:val="28"/>
          <w:szCs w:val="28"/>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9257A2" w:rsidRPr="009257A2" w:rsidRDefault="009257A2" w:rsidP="009257A2">
      <w:pPr>
        <w:spacing w:line="238" w:lineRule="auto"/>
        <w:ind w:firstLine="709"/>
        <w:jc w:val="both"/>
        <w:rPr>
          <w:sz w:val="28"/>
          <w:szCs w:val="28"/>
        </w:rPr>
      </w:pPr>
      <w:r w:rsidRPr="009257A2">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C49C7" w:rsidRPr="00464CCA" w:rsidRDefault="00CC49C7" w:rsidP="009257A2">
      <w:pPr>
        <w:spacing w:line="238" w:lineRule="auto"/>
        <w:ind w:firstLine="709"/>
        <w:jc w:val="both"/>
        <w:rPr>
          <w:sz w:val="28"/>
          <w:szCs w:val="28"/>
        </w:rPr>
      </w:pPr>
    </w:p>
    <w:p w:rsidR="009257A2" w:rsidRPr="009257A2" w:rsidRDefault="009257A2" w:rsidP="009257A2">
      <w:pPr>
        <w:jc w:val="center"/>
        <w:rPr>
          <w:b/>
          <w:sz w:val="28"/>
          <w:szCs w:val="28"/>
        </w:rPr>
      </w:pPr>
      <w:r w:rsidRPr="009257A2">
        <w:rPr>
          <w:b/>
          <w:sz w:val="28"/>
          <w:szCs w:val="28"/>
        </w:rPr>
        <w:t>1.3. Требования к порядку информирования</w:t>
      </w:r>
    </w:p>
    <w:p w:rsidR="00634324" w:rsidRPr="006E5BEB" w:rsidRDefault="009257A2" w:rsidP="009257A2">
      <w:pPr>
        <w:jc w:val="center"/>
        <w:rPr>
          <w:sz w:val="28"/>
          <w:szCs w:val="28"/>
        </w:rPr>
      </w:pPr>
      <w:r w:rsidRPr="009257A2">
        <w:rPr>
          <w:b/>
          <w:sz w:val="28"/>
          <w:szCs w:val="28"/>
        </w:rPr>
        <w:t>о предоставлении муниципальной услуги</w:t>
      </w:r>
    </w:p>
    <w:p w:rsidR="00CC49C7" w:rsidRPr="00464CCA" w:rsidRDefault="00CC49C7" w:rsidP="00464CCA">
      <w:pPr>
        <w:ind w:firstLine="709"/>
        <w:jc w:val="both"/>
        <w:rPr>
          <w:sz w:val="28"/>
          <w:szCs w:val="28"/>
        </w:rPr>
      </w:pPr>
    </w:p>
    <w:p w:rsidR="009257A2" w:rsidRPr="009257A2" w:rsidRDefault="009257A2" w:rsidP="009257A2">
      <w:pPr>
        <w:suppressAutoHyphens/>
        <w:ind w:firstLine="709"/>
        <w:jc w:val="both"/>
        <w:rPr>
          <w:sz w:val="28"/>
          <w:szCs w:val="28"/>
        </w:rPr>
      </w:pPr>
      <w:r>
        <w:rPr>
          <w:sz w:val="28"/>
          <w:szCs w:val="28"/>
          <w:lang w:eastAsia="ar-SA"/>
        </w:rPr>
        <w:t xml:space="preserve">4. </w:t>
      </w:r>
      <w:r w:rsidRPr="009257A2">
        <w:rPr>
          <w:sz w:val="28"/>
          <w:szCs w:val="28"/>
        </w:rPr>
        <w:t>Информация о правилах предоставления муниципальной услуги может быть получена:</w:t>
      </w:r>
    </w:p>
    <w:p w:rsidR="009257A2" w:rsidRPr="009257A2" w:rsidRDefault="009257A2" w:rsidP="009257A2">
      <w:pPr>
        <w:suppressAutoHyphens/>
        <w:ind w:firstLine="709"/>
        <w:jc w:val="both"/>
        <w:rPr>
          <w:sz w:val="28"/>
          <w:szCs w:val="28"/>
        </w:rPr>
      </w:pPr>
      <w:r w:rsidRPr="009257A2">
        <w:rPr>
          <w:sz w:val="28"/>
          <w:szCs w:val="28"/>
        </w:rPr>
        <w:t>по телефону;</w:t>
      </w:r>
    </w:p>
    <w:p w:rsidR="009257A2" w:rsidRPr="009257A2" w:rsidRDefault="009257A2" w:rsidP="009257A2">
      <w:pPr>
        <w:suppressAutoHyphens/>
        <w:ind w:firstLine="709"/>
        <w:jc w:val="both"/>
        <w:rPr>
          <w:sz w:val="28"/>
          <w:szCs w:val="28"/>
        </w:rPr>
      </w:pPr>
      <w:r w:rsidRPr="009257A2">
        <w:rPr>
          <w:sz w:val="28"/>
          <w:szCs w:val="28"/>
        </w:rPr>
        <w:t>по электронной почте;</w:t>
      </w:r>
    </w:p>
    <w:p w:rsidR="009257A2" w:rsidRPr="009257A2" w:rsidRDefault="009257A2" w:rsidP="009257A2">
      <w:pPr>
        <w:suppressAutoHyphens/>
        <w:ind w:firstLine="709"/>
        <w:jc w:val="both"/>
        <w:rPr>
          <w:sz w:val="28"/>
          <w:szCs w:val="28"/>
        </w:rPr>
      </w:pPr>
      <w:r w:rsidRPr="009257A2">
        <w:rPr>
          <w:sz w:val="28"/>
          <w:szCs w:val="28"/>
        </w:rPr>
        <w:t>по почте путем обращения заявителя с письменным запросом                            о предоставлении информации;</w:t>
      </w:r>
    </w:p>
    <w:p w:rsidR="009257A2" w:rsidRPr="009257A2" w:rsidRDefault="009257A2" w:rsidP="009257A2">
      <w:pPr>
        <w:suppressAutoHyphens/>
        <w:ind w:firstLine="709"/>
        <w:jc w:val="both"/>
        <w:rPr>
          <w:sz w:val="28"/>
          <w:szCs w:val="28"/>
        </w:rPr>
      </w:pPr>
      <w:r w:rsidRPr="009257A2">
        <w:rPr>
          <w:sz w:val="28"/>
          <w:szCs w:val="28"/>
        </w:rPr>
        <w:t>при личном обращении заявителя;</w:t>
      </w:r>
    </w:p>
    <w:p w:rsidR="009257A2" w:rsidRPr="009257A2" w:rsidRDefault="009257A2" w:rsidP="009257A2">
      <w:pPr>
        <w:suppressAutoHyphens/>
        <w:ind w:firstLine="709"/>
        <w:jc w:val="both"/>
        <w:rPr>
          <w:sz w:val="28"/>
          <w:szCs w:val="28"/>
        </w:rPr>
      </w:pPr>
      <w:r w:rsidRPr="009257A2">
        <w:rPr>
          <w:sz w:val="28"/>
          <w:szCs w:val="28"/>
        </w:rPr>
        <w:t xml:space="preserve">на </w:t>
      </w:r>
      <w:proofErr w:type="gramStart"/>
      <w:r w:rsidRPr="009257A2">
        <w:rPr>
          <w:sz w:val="28"/>
          <w:szCs w:val="28"/>
        </w:rPr>
        <w:t>официальном</w:t>
      </w:r>
      <w:proofErr w:type="gramEnd"/>
      <w:r w:rsidRPr="009257A2">
        <w:rPr>
          <w:sz w:val="28"/>
          <w:szCs w:val="28"/>
        </w:rPr>
        <w:t xml:space="preserve"> информационном </w:t>
      </w:r>
      <w:proofErr w:type="spellStart"/>
      <w:r>
        <w:rPr>
          <w:sz w:val="28"/>
          <w:szCs w:val="28"/>
        </w:rPr>
        <w:t>И</w:t>
      </w:r>
      <w:r w:rsidRPr="009257A2">
        <w:rPr>
          <w:sz w:val="28"/>
          <w:szCs w:val="28"/>
        </w:rPr>
        <w:t>нтернет-портале</w:t>
      </w:r>
      <w:proofErr w:type="spellEnd"/>
      <w:r w:rsidRPr="009257A2">
        <w:rPr>
          <w:sz w:val="28"/>
          <w:szCs w:val="28"/>
        </w:rPr>
        <w:t xml:space="preserve"> муниципального образования "Мезенский район";</w:t>
      </w:r>
    </w:p>
    <w:p w:rsidR="009257A2" w:rsidRPr="009257A2" w:rsidRDefault="009257A2" w:rsidP="009257A2">
      <w:pPr>
        <w:suppressAutoHyphens/>
        <w:ind w:firstLine="709"/>
        <w:jc w:val="both"/>
        <w:rPr>
          <w:sz w:val="28"/>
          <w:szCs w:val="28"/>
        </w:rPr>
      </w:pPr>
      <w:r w:rsidRPr="009257A2">
        <w:rPr>
          <w:sz w:val="28"/>
          <w:szCs w:val="28"/>
        </w:rPr>
        <w:t>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w:t>
      </w:r>
    </w:p>
    <w:p w:rsidR="009257A2" w:rsidRPr="009257A2" w:rsidRDefault="009257A2" w:rsidP="009257A2">
      <w:pPr>
        <w:suppressAutoHyphens/>
        <w:ind w:firstLine="709"/>
        <w:jc w:val="both"/>
        <w:rPr>
          <w:sz w:val="28"/>
          <w:szCs w:val="28"/>
        </w:rPr>
      </w:pPr>
      <w:r w:rsidRPr="009257A2">
        <w:rPr>
          <w:sz w:val="28"/>
          <w:szCs w:val="28"/>
        </w:rPr>
        <w:t>в помещениях органа Администрации, предоставляющего муниципальную услугу (на информационных стендах);</w:t>
      </w:r>
    </w:p>
    <w:p w:rsidR="009257A2" w:rsidRPr="009257A2" w:rsidRDefault="009257A2" w:rsidP="009257A2">
      <w:pPr>
        <w:suppressAutoHyphens/>
        <w:ind w:firstLine="709"/>
        <w:jc w:val="both"/>
        <w:rPr>
          <w:sz w:val="28"/>
          <w:szCs w:val="28"/>
        </w:rPr>
      </w:pPr>
      <w:r w:rsidRPr="009257A2">
        <w:rPr>
          <w:sz w:val="28"/>
          <w:szCs w:val="28"/>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9257A2" w:rsidRPr="009257A2" w:rsidRDefault="009257A2" w:rsidP="009257A2">
      <w:pPr>
        <w:suppressAutoHyphens/>
        <w:ind w:firstLine="709"/>
        <w:jc w:val="both"/>
        <w:rPr>
          <w:sz w:val="28"/>
          <w:szCs w:val="28"/>
        </w:rPr>
      </w:pPr>
      <w:r>
        <w:rPr>
          <w:sz w:val="28"/>
          <w:szCs w:val="28"/>
        </w:rPr>
        <w:t xml:space="preserve">5. </w:t>
      </w:r>
      <w:r w:rsidRPr="009257A2">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257A2" w:rsidRPr="009257A2" w:rsidRDefault="009257A2" w:rsidP="009257A2">
      <w:pPr>
        <w:suppressAutoHyphens/>
        <w:ind w:firstLine="709"/>
        <w:jc w:val="both"/>
        <w:rPr>
          <w:sz w:val="28"/>
          <w:szCs w:val="28"/>
        </w:rPr>
      </w:pPr>
      <w:r w:rsidRPr="009257A2">
        <w:rPr>
          <w:sz w:val="28"/>
          <w:szCs w:val="28"/>
        </w:rPr>
        <w:t>1) сообщается следующая информация:</w:t>
      </w:r>
    </w:p>
    <w:p w:rsidR="009257A2" w:rsidRPr="009257A2" w:rsidRDefault="009257A2" w:rsidP="009257A2">
      <w:pPr>
        <w:suppressAutoHyphens/>
        <w:ind w:firstLine="709"/>
        <w:jc w:val="both"/>
        <w:rPr>
          <w:sz w:val="28"/>
          <w:szCs w:val="28"/>
        </w:rPr>
      </w:pPr>
      <w:r w:rsidRPr="009257A2">
        <w:rPr>
          <w:sz w:val="28"/>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9257A2" w:rsidRPr="009257A2" w:rsidRDefault="009257A2" w:rsidP="009257A2">
      <w:pPr>
        <w:suppressAutoHyphens/>
        <w:ind w:firstLine="709"/>
        <w:jc w:val="both"/>
        <w:rPr>
          <w:sz w:val="28"/>
          <w:szCs w:val="28"/>
        </w:rPr>
      </w:pPr>
      <w:r w:rsidRPr="009257A2">
        <w:rPr>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9257A2" w:rsidRPr="009257A2" w:rsidRDefault="009257A2" w:rsidP="009257A2">
      <w:pPr>
        <w:suppressAutoHyphens/>
        <w:ind w:firstLine="709"/>
        <w:jc w:val="both"/>
        <w:rPr>
          <w:sz w:val="28"/>
          <w:szCs w:val="28"/>
        </w:rPr>
      </w:pPr>
      <w:r w:rsidRPr="009257A2">
        <w:rPr>
          <w:sz w:val="28"/>
          <w:szCs w:val="28"/>
        </w:rPr>
        <w:lastRenderedPageBreak/>
        <w:t>график работы органа Администрации, предоставляющего муниципальную услугу, с заявителями по иным вопросам их взаимодействия;</w:t>
      </w:r>
    </w:p>
    <w:p w:rsidR="009257A2" w:rsidRPr="009257A2" w:rsidRDefault="009257A2" w:rsidP="009257A2">
      <w:pPr>
        <w:suppressAutoHyphens/>
        <w:ind w:firstLine="709"/>
        <w:jc w:val="both"/>
        <w:rPr>
          <w:sz w:val="28"/>
          <w:szCs w:val="28"/>
        </w:rPr>
      </w:pPr>
      <w:r w:rsidRPr="009257A2">
        <w:rPr>
          <w:sz w:val="28"/>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9257A2" w:rsidRPr="009257A2" w:rsidRDefault="009257A2" w:rsidP="009257A2">
      <w:pPr>
        <w:suppressAutoHyphens/>
        <w:ind w:firstLine="709"/>
        <w:jc w:val="both"/>
        <w:rPr>
          <w:sz w:val="28"/>
          <w:szCs w:val="28"/>
        </w:rPr>
      </w:pPr>
      <w:r w:rsidRPr="009257A2">
        <w:rPr>
          <w:sz w:val="28"/>
          <w:szCs w:val="28"/>
        </w:rPr>
        <w:t>2) осуществляется консультирование по порядку предоставления муниципальной услуги</w:t>
      </w:r>
      <w:r w:rsidRPr="009257A2">
        <w:rPr>
          <w:i/>
          <w:sz w:val="28"/>
          <w:szCs w:val="28"/>
        </w:rPr>
        <w:t xml:space="preserve">, </w:t>
      </w:r>
      <w:r w:rsidRPr="009257A2">
        <w:rPr>
          <w:sz w:val="28"/>
          <w:szCs w:val="28"/>
        </w:rPr>
        <w:t>в том числе в электронной форме.</w:t>
      </w:r>
    </w:p>
    <w:p w:rsidR="009257A2" w:rsidRPr="009257A2" w:rsidRDefault="009257A2" w:rsidP="009257A2">
      <w:pPr>
        <w:suppressAutoHyphens/>
        <w:ind w:firstLine="709"/>
        <w:jc w:val="both"/>
        <w:rPr>
          <w:sz w:val="28"/>
          <w:szCs w:val="28"/>
        </w:rPr>
      </w:pPr>
      <w:r w:rsidRPr="009257A2">
        <w:rPr>
          <w:sz w:val="28"/>
          <w:szCs w:val="28"/>
        </w:rP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9257A2" w:rsidRPr="009257A2" w:rsidRDefault="009257A2" w:rsidP="009257A2">
      <w:pPr>
        <w:suppressAutoHyphens/>
        <w:ind w:firstLine="709"/>
        <w:jc w:val="both"/>
        <w:rPr>
          <w:sz w:val="28"/>
          <w:szCs w:val="28"/>
        </w:rPr>
      </w:pPr>
      <w:proofErr w:type="gramStart"/>
      <w:r w:rsidRPr="009257A2">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34324" w:rsidRPr="00464CCA" w:rsidRDefault="009257A2" w:rsidP="009257A2">
      <w:pPr>
        <w:suppressAutoHyphens/>
        <w:ind w:firstLine="709"/>
        <w:jc w:val="both"/>
        <w:rPr>
          <w:sz w:val="28"/>
          <w:szCs w:val="28"/>
        </w:rPr>
      </w:pPr>
      <w:r>
        <w:rPr>
          <w:spacing w:val="-6"/>
          <w:sz w:val="28"/>
          <w:szCs w:val="28"/>
        </w:rPr>
        <w:t xml:space="preserve">6. </w:t>
      </w:r>
      <w:r w:rsidR="00634324" w:rsidRPr="00464CCA">
        <w:rPr>
          <w:spacing w:val="-6"/>
          <w:sz w:val="28"/>
          <w:szCs w:val="28"/>
        </w:rPr>
        <w:t xml:space="preserve">На </w:t>
      </w:r>
      <w:proofErr w:type="gramStart"/>
      <w:r w:rsidR="00634324" w:rsidRPr="00464CCA">
        <w:rPr>
          <w:spacing w:val="-6"/>
          <w:sz w:val="28"/>
          <w:szCs w:val="28"/>
          <w:lang w:eastAsia="ar-SA"/>
        </w:rPr>
        <w:t>официальном</w:t>
      </w:r>
      <w:proofErr w:type="gramEnd"/>
      <w:r w:rsidR="00634324" w:rsidRPr="00464CCA">
        <w:rPr>
          <w:spacing w:val="-6"/>
          <w:sz w:val="28"/>
          <w:szCs w:val="28"/>
          <w:lang w:eastAsia="ar-SA"/>
        </w:rPr>
        <w:t xml:space="preserve"> информационном </w:t>
      </w:r>
      <w:proofErr w:type="spellStart"/>
      <w:r w:rsidR="00135C87" w:rsidRPr="00464CCA">
        <w:rPr>
          <w:spacing w:val="-6"/>
          <w:sz w:val="28"/>
          <w:szCs w:val="28"/>
          <w:lang w:eastAsia="ar-SA"/>
        </w:rPr>
        <w:t>Интернет</w:t>
      </w:r>
      <w:r w:rsidR="00634324" w:rsidRPr="00464CCA">
        <w:rPr>
          <w:spacing w:val="-6"/>
          <w:sz w:val="28"/>
          <w:szCs w:val="28"/>
          <w:lang w:eastAsia="ar-SA"/>
        </w:rPr>
        <w:t>-портале</w:t>
      </w:r>
      <w:proofErr w:type="spellEnd"/>
      <w:r w:rsidR="00634324" w:rsidRPr="00464CCA">
        <w:rPr>
          <w:spacing w:val="-6"/>
          <w:sz w:val="28"/>
          <w:szCs w:val="28"/>
          <w:lang w:eastAsia="ar-SA"/>
        </w:rPr>
        <w:t xml:space="preserve"> муниципального</w:t>
      </w:r>
      <w:r w:rsidR="00634324" w:rsidRPr="00464CCA">
        <w:rPr>
          <w:sz w:val="28"/>
          <w:szCs w:val="28"/>
          <w:lang w:eastAsia="ar-SA"/>
        </w:rPr>
        <w:t xml:space="preserve"> образования </w:t>
      </w:r>
      <w:r>
        <w:rPr>
          <w:sz w:val="28"/>
          <w:szCs w:val="28"/>
          <w:lang w:eastAsia="ar-SA"/>
        </w:rPr>
        <w:t>"Мезенский район"</w:t>
      </w:r>
      <w:r w:rsidR="00634324" w:rsidRPr="00464CCA">
        <w:rPr>
          <w:sz w:val="28"/>
          <w:szCs w:val="28"/>
        </w:rPr>
        <w:t xml:space="preserve"> размещается следующая информация:</w:t>
      </w:r>
    </w:p>
    <w:p w:rsidR="009257A2" w:rsidRPr="009257A2" w:rsidRDefault="009257A2" w:rsidP="009257A2">
      <w:pPr>
        <w:ind w:firstLine="709"/>
        <w:jc w:val="both"/>
        <w:rPr>
          <w:sz w:val="28"/>
          <w:szCs w:val="28"/>
        </w:rPr>
      </w:pPr>
      <w:r w:rsidRPr="009257A2">
        <w:rPr>
          <w:sz w:val="28"/>
          <w:szCs w:val="28"/>
        </w:rPr>
        <w:t>текст настоящего административного регламента;</w:t>
      </w:r>
    </w:p>
    <w:p w:rsidR="009257A2" w:rsidRPr="009257A2" w:rsidRDefault="009257A2" w:rsidP="009257A2">
      <w:pPr>
        <w:ind w:firstLine="709"/>
        <w:jc w:val="both"/>
        <w:rPr>
          <w:sz w:val="28"/>
          <w:szCs w:val="28"/>
        </w:rPr>
      </w:pPr>
      <w:r w:rsidRPr="009257A2">
        <w:rPr>
          <w:sz w:val="28"/>
          <w:szCs w:val="28"/>
        </w:rPr>
        <w:t>контактные данные органа Администрации, предоставляющего муниципальную услугу, указанные в пункте 5 настоящего административного регламента;</w:t>
      </w:r>
    </w:p>
    <w:p w:rsidR="009257A2" w:rsidRPr="009257A2" w:rsidRDefault="009257A2" w:rsidP="009257A2">
      <w:pPr>
        <w:ind w:firstLine="709"/>
        <w:jc w:val="both"/>
        <w:rPr>
          <w:i/>
          <w:sz w:val="28"/>
          <w:szCs w:val="28"/>
        </w:rPr>
      </w:pPr>
      <w:r w:rsidRPr="009257A2">
        <w:rPr>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9257A2" w:rsidRPr="009257A2" w:rsidRDefault="009257A2" w:rsidP="009257A2">
      <w:pPr>
        <w:ind w:firstLine="709"/>
        <w:jc w:val="both"/>
        <w:rPr>
          <w:sz w:val="28"/>
          <w:szCs w:val="28"/>
        </w:rPr>
      </w:pPr>
      <w:r w:rsidRPr="009257A2">
        <w:rPr>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9257A2" w:rsidRPr="009257A2" w:rsidRDefault="009257A2" w:rsidP="009257A2">
      <w:pPr>
        <w:ind w:firstLine="709"/>
        <w:jc w:val="both"/>
        <w:rPr>
          <w:sz w:val="28"/>
          <w:szCs w:val="28"/>
        </w:rPr>
      </w:pPr>
      <w:r w:rsidRPr="009257A2">
        <w:rPr>
          <w:sz w:val="28"/>
          <w:szCs w:val="28"/>
        </w:rPr>
        <w:t>порядок получения консультаций (справок) о предоставлении муниципальной услуги;</w:t>
      </w:r>
    </w:p>
    <w:p w:rsidR="009257A2" w:rsidRPr="009257A2" w:rsidRDefault="009257A2" w:rsidP="009257A2">
      <w:pPr>
        <w:ind w:firstLine="709"/>
        <w:jc w:val="both"/>
        <w:rPr>
          <w:sz w:val="28"/>
          <w:szCs w:val="28"/>
        </w:rPr>
      </w:pPr>
      <w:r w:rsidRPr="009257A2">
        <w:rPr>
          <w:sz w:val="28"/>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Администрации, а также МФЦ и их работников.</w:t>
      </w:r>
    </w:p>
    <w:p w:rsidR="009257A2" w:rsidRPr="009257A2" w:rsidRDefault="009257A2" w:rsidP="009257A2">
      <w:pPr>
        <w:ind w:firstLine="709"/>
        <w:jc w:val="both"/>
        <w:rPr>
          <w:sz w:val="28"/>
          <w:szCs w:val="28"/>
        </w:rPr>
      </w:pPr>
      <w:r>
        <w:rPr>
          <w:sz w:val="28"/>
          <w:szCs w:val="28"/>
        </w:rPr>
        <w:t xml:space="preserve">7. </w:t>
      </w:r>
      <w:r w:rsidRPr="009257A2">
        <w:rPr>
          <w:sz w:val="28"/>
          <w:szCs w:val="28"/>
        </w:rPr>
        <w:t>На Архангельском региональном портале государственных и муниципальных услуг (функций)  размещается:</w:t>
      </w:r>
    </w:p>
    <w:p w:rsidR="009257A2" w:rsidRPr="009257A2" w:rsidRDefault="009257A2" w:rsidP="009257A2">
      <w:pPr>
        <w:ind w:firstLine="709"/>
        <w:jc w:val="both"/>
        <w:rPr>
          <w:sz w:val="28"/>
          <w:szCs w:val="28"/>
        </w:rPr>
      </w:pPr>
      <w:r w:rsidRPr="009257A2">
        <w:rPr>
          <w:sz w:val="28"/>
          <w:szCs w:val="28"/>
        </w:rPr>
        <w:lastRenderedPageBreak/>
        <w:t>информация, указанная в пункте 6 настоящего административного регламента;</w:t>
      </w:r>
    </w:p>
    <w:p w:rsidR="009257A2" w:rsidRPr="009257A2" w:rsidRDefault="009257A2" w:rsidP="009257A2">
      <w:pPr>
        <w:ind w:firstLine="709"/>
        <w:jc w:val="both"/>
        <w:rPr>
          <w:sz w:val="28"/>
          <w:szCs w:val="28"/>
        </w:rPr>
      </w:pPr>
      <w:r w:rsidRPr="009257A2">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w:t>
      </w:r>
      <w:r>
        <w:rPr>
          <w:sz w:val="28"/>
          <w:szCs w:val="28"/>
        </w:rPr>
        <w:t xml:space="preserve"> </w:t>
      </w:r>
      <w:r w:rsidRPr="009257A2">
        <w:rPr>
          <w:sz w:val="28"/>
          <w:szCs w:val="28"/>
        </w:rPr>
        <w:t>и муниципальных услуг (функций), утвержденного постановлением Правительства Архангельской области от 28 декабря 2010 года № 408-пп.</w:t>
      </w:r>
    </w:p>
    <w:p w:rsidR="00634324" w:rsidRPr="00464CCA" w:rsidRDefault="009257A2" w:rsidP="009257A2">
      <w:pPr>
        <w:ind w:firstLine="709"/>
        <w:jc w:val="both"/>
        <w:rPr>
          <w:sz w:val="28"/>
          <w:szCs w:val="28"/>
        </w:rPr>
      </w:pPr>
      <w:r>
        <w:rPr>
          <w:sz w:val="28"/>
          <w:szCs w:val="28"/>
        </w:rPr>
        <w:t xml:space="preserve">8. </w:t>
      </w:r>
      <w:r w:rsidRPr="009257A2">
        <w:rPr>
          <w:sz w:val="28"/>
          <w:szCs w:val="28"/>
        </w:rPr>
        <w:t>В помещениях органа Администрации, предоставляющего муниципальную услугу, (на информационных стендах) размещается информация, указанная в пункте 6 настоящего административного регламента.</w:t>
      </w:r>
    </w:p>
    <w:p w:rsidR="00CC49C7" w:rsidRDefault="009257A2" w:rsidP="00464CCA">
      <w:pPr>
        <w:ind w:firstLine="709"/>
        <w:jc w:val="both"/>
        <w:rPr>
          <w:sz w:val="28"/>
          <w:szCs w:val="28"/>
        </w:rPr>
      </w:pPr>
      <w:r>
        <w:rPr>
          <w:sz w:val="28"/>
          <w:szCs w:val="28"/>
        </w:rPr>
        <w:t xml:space="preserve">9. </w:t>
      </w:r>
      <w:r w:rsidRPr="009257A2">
        <w:rPr>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257A2" w:rsidRPr="00464CCA" w:rsidRDefault="009257A2" w:rsidP="00464CCA">
      <w:pPr>
        <w:ind w:firstLine="709"/>
        <w:jc w:val="both"/>
        <w:rPr>
          <w:sz w:val="28"/>
          <w:szCs w:val="28"/>
        </w:rPr>
      </w:pPr>
    </w:p>
    <w:p w:rsidR="00CC49C7" w:rsidRPr="00464CCA" w:rsidRDefault="009257A2" w:rsidP="00464CCA">
      <w:pPr>
        <w:jc w:val="center"/>
        <w:rPr>
          <w:b/>
          <w:bCs/>
          <w:sz w:val="28"/>
          <w:szCs w:val="28"/>
        </w:rPr>
      </w:pPr>
      <w:r w:rsidRPr="009257A2">
        <w:rPr>
          <w:b/>
          <w:bCs/>
          <w:sz w:val="28"/>
          <w:szCs w:val="28"/>
          <w:lang w:val="en-US"/>
        </w:rPr>
        <w:t>II</w:t>
      </w:r>
      <w:r w:rsidRPr="009257A2">
        <w:rPr>
          <w:b/>
          <w:bCs/>
          <w:sz w:val="28"/>
          <w:szCs w:val="28"/>
        </w:rPr>
        <w:t>. Стандарт предоставления муниципальной услуги</w:t>
      </w:r>
    </w:p>
    <w:p w:rsidR="00E765FE" w:rsidRPr="00464CCA" w:rsidRDefault="00E765FE" w:rsidP="00464CCA">
      <w:pPr>
        <w:jc w:val="center"/>
        <w:rPr>
          <w:b/>
          <w:bCs/>
          <w:sz w:val="28"/>
          <w:szCs w:val="28"/>
        </w:rPr>
      </w:pPr>
    </w:p>
    <w:p w:rsidR="00CC49C7" w:rsidRPr="00464CCA" w:rsidRDefault="009257A2" w:rsidP="00CC5A6F">
      <w:pPr>
        <w:ind w:firstLine="709"/>
        <w:jc w:val="both"/>
        <w:rPr>
          <w:sz w:val="28"/>
          <w:szCs w:val="28"/>
        </w:rPr>
      </w:pPr>
      <w:r>
        <w:rPr>
          <w:sz w:val="28"/>
          <w:szCs w:val="28"/>
        </w:rPr>
        <w:t xml:space="preserve">10. </w:t>
      </w:r>
      <w:r w:rsidRPr="009257A2">
        <w:rPr>
          <w:sz w:val="28"/>
          <w:szCs w:val="28"/>
        </w:rPr>
        <w:t>Наименование муниципальной услуги:</w:t>
      </w:r>
      <w:r w:rsidR="00CC5A6F">
        <w:rPr>
          <w:sz w:val="28"/>
          <w:szCs w:val="28"/>
        </w:rPr>
        <w:t xml:space="preserve"> </w:t>
      </w:r>
      <w:r w:rsidR="00CC5A6F" w:rsidRPr="00CC5A6F">
        <w:rPr>
          <w:sz w:val="28"/>
          <w:szCs w:val="28"/>
        </w:rPr>
        <w:t>"Выдача разрешения на ввод объекта в эксплуатацию, расположенного на территории муниципального образования "Мезенский район" Архангельской области"</w:t>
      </w:r>
      <w:r w:rsidR="00CC49C7" w:rsidRPr="00464CCA">
        <w:rPr>
          <w:sz w:val="28"/>
          <w:szCs w:val="28"/>
        </w:rPr>
        <w:t>.</w:t>
      </w:r>
    </w:p>
    <w:p w:rsidR="00CC49C7" w:rsidRPr="00464CCA" w:rsidRDefault="001F33E3" w:rsidP="00545166">
      <w:pPr>
        <w:tabs>
          <w:tab w:val="left" w:pos="1418"/>
          <w:tab w:val="left" w:pos="1560"/>
        </w:tabs>
        <w:ind w:firstLine="709"/>
        <w:jc w:val="both"/>
        <w:rPr>
          <w:sz w:val="28"/>
          <w:szCs w:val="28"/>
        </w:rPr>
      </w:pPr>
      <w:r>
        <w:rPr>
          <w:spacing w:val="-4"/>
          <w:sz w:val="28"/>
          <w:szCs w:val="28"/>
        </w:rPr>
        <w:t xml:space="preserve">11. </w:t>
      </w:r>
      <w:r w:rsidRPr="001F33E3">
        <w:rPr>
          <w:spacing w:val="-8"/>
          <w:sz w:val="28"/>
          <w:szCs w:val="28"/>
        </w:rPr>
        <w:t>Муниципальная услуга исполняется непосредственно Администрацией</w:t>
      </w:r>
      <w:r>
        <w:rPr>
          <w:spacing w:val="-8"/>
          <w:sz w:val="28"/>
          <w:szCs w:val="28"/>
        </w:rPr>
        <w:t xml:space="preserve"> </w:t>
      </w:r>
      <w:r w:rsidRPr="001F33E3">
        <w:rPr>
          <w:spacing w:val="-8"/>
          <w:sz w:val="28"/>
          <w:szCs w:val="28"/>
        </w:rPr>
        <w:t>в лице отдела градостроительной деятельности.</w:t>
      </w:r>
    </w:p>
    <w:p w:rsidR="0066272E" w:rsidRPr="00464CCA" w:rsidRDefault="001F33E3" w:rsidP="00464CCA">
      <w:pPr>
        <w:ind w:firstLine="709"/>
        <w:jc w:val="both"/>
        <w:rPr>
          <w:sz w:val="28"/>
          <w:szCs w:val="28"/>
        </w:rPr>
      </w:pPr>
      <w:r>
        <w:rPr>
          <w:sz w:val="28"/>
          <w:szCs w:val="28"/>
        </w:rPr>
        <w:t>12.</w:t>
      </w:r>
      <w:r w:rsidR="0066272E" w:rsidRPr="00464CCA">
        <w:rPr>
          <w:sz w:val="28"/>
          <w:szCs w:val="28"/>
        </w:rPr>
        <w:t xml:space="preserve"> В предоставлении муниципальной услуги участвуют:</w:t>
      </w:r>
    </w:p>
    <w:p w:rsidR="002F6072" w:rsidRPr="00464CCA" w:rsidRDefault="002F6072" w:rsidP="00464CCA">
      <w:pPr>
        <w:ind w:firstLine="709"/>
        <w:jc w:val="both"/>
        <w:rPr>
          <w:sz w:val="28"/>
          <w:szCs w:val="28"/>
        </w:rPr>
      </w:pPr>
      <w:r w:rsidRPr="00464CCA">
        <w:rPr>
          <w:sz w:val="28"/>
          <w:szCs w:val="28"/>
        </w:rPr>
        <w:t xml:space="preserve">1) </w:t>
      </w:r>
      <w:r w:rsidR="001F33E3">
        <w:rPr>
          <w:sz w:val="28"/>
          <w:szCs w:val="28"/>
        </w:rPr>
        <w:t>МФЦ</w:t>
      </w:r>
      <w:r w:rsidRPr="00464CCA">
        <w:rPr>
          <w:sz w:val="28"/>
          <w:szCs w:val="28"/>
        </w:rPr>
        <w:t>;</w:t>
      </w:r>
    </w:p>
    <w:p w:rsidR="002F6072" w:rsidRPr="00464CCA" w:rsidRDefault="00C50F62" w:rsidP="00464CCA">
      <w:pPr>
        <w:ind w:firstLine="709"/>
        <w:jc w:val="both"/>
        <w:rPr>
          <w:sz w:val="28"/>
          <w:szCs w:val="28"/>
        </w:rPr>
      </w:pPr>
      <w:r w:rsidRPr="00464CCA">
        <w:rPr>
          <w:sz w:val="28"/>
          <w:szCs w:val="28"/>
        </w:rPr>
        <w:t xml:space="preserve">2) </w:t>
      </w:r>
      <w:r w:rsidR="001F33E3">
        <w:rPr>
          <w:sz w:val="28"/>
          <w:szCs w:val="28"/>
        </w:rPr>
        <w:t>комитет по управлению имуществом и земельными ресурсами</w:t>
      </w:r>
      <w:r w:rsidR="00815CB2" w:rsidRPr="00464CCA">
        <w:rPr>
          <w:sz w:val="28"/>
          <w:szCs w:val="28"/>
        </w:rPr>
        <w:t>;</w:t>
      </w:r>
    </w:p>
    <w:p w:rsidR="0066272E" w:rsidRPr="00464CCA" w:rsidRDefault="002F6072" w:rsidP="00464CCA">
      <w:pPr>
        <w:ind w:firstLine="709"/>
        <w:jc w:val="both"/>
        <w:rPr>
          <w:sz w:val="28"/>
          <w:szCs w:val="28"/>
        </w:rPr>
      </w:pPr>
      <w:r w:rsidRPr="00464CCA">
        <w:rPr>
          <w:sz w:val="28"/>
          <w:szCs w:val="28"/>
        </w:rPr>
        <w:t>3) о</w:t>
      </w:r>
      <w:r w:rsidR="0066272E" w:rsidRPr="00464CCA">
        <w:rPr>
          <w:sz w:val="28"/>
          <w:szCs w:val="28"/>
        </w:rPr>
        <w:t xml:space="preserve">рганизации, предоставляющие услуги </w:t>
      </w:r>
      <w:r w:rsidRPr="00464CCA">
        <w:rPr>
          <w:sz w:val="28"/>
          <w:szCs w:val="28"/>
        </w:rPr>
        <w:t>по выполнению кадастровых работ;</w:t>
      </w:r>
    </w:p>
    <w:p w:rsidR="0066272E" w:rsidRPr="00464CCA" w:rsidRDefault="002F6072" w:rsidP="00464CCA">
      <w:pPr>
        <w:ind w:firstLine="709"/>
        <w:jc w:val="both"/>
        <w:rPr>
          <w:sz w:val="28"/>
          <w:szCs w:val="28"/>
        </w:rPr>
      </w:pPr>
      <w:r w:rsidRPr="00464CCA">
        <w:rPr>
          <w:sz w:val="28"/>
          <w:szCs w:val="28"/>
        </w:rPr>
        <w:t>4) и</w:t>
      </w:r>
      <w:r w:rsidR="0066272E" w:rsidRPr="00464CCA">
        <w:rPr>
          <w:sz w:val="28"/>
          <w:szCs w:val="28"/>
        </w:rPr>
        <w:t>нспекция Государственного строительного надзора Архангельской обла</w:t>
      </w:r>
      <w:r w:rsidRPr="00464CCA">
        <w:rPr>
          <w:sz w:val="28"/>
          <w:szCs w:val="28"/>
        </w:rPr>
        <w:t>сти;</w:t>
      </w:r>
    </w:p>
    <w:p w:rsidR="0066272E" w:rsidRPr="00464CCA" w:rsidRDefault="002F6072" w:rsidP="00464CCA">
      <w:pPr>
        <w:ind w:firstLine="709"/>
        <w:jc w:val="both"/>
        <w:rPr>
          <w:sz w:val="28"/>
          <w:szCs w:val="28"/>
        </w:rPr>
      </w:pPr>
      <w:r w:rsidRPr="00464CCA">
        <w:rPr>
          <w:sz w:val="28"/>
          <w:szCs w:val="28"/>
        </w:rPr>
        <w:t>5) о</w:t>
      </w:r>
      <w:r w:rsidR="0066272E" w:rsidRPr="00464CCA">
        <w:rPr>
          <w:sz w:val="28"/>
          <w:szCs w:val="28"/>
        </w:rPr>
        <w:t>рганизации, предоставляющие услуги по выполнению исследований, замеров, экспертиз, испытаний нормативных знач</w:t>
      </w:r>
      <w:r w:rsidR="0038336C" w:rsidRPr="00464CCA">
        <w:rPr>
          <w:sz w:val="28"/>
          <w:szCs w:val="28"/>
        </w:rPr>
        <w:t>ений</w:t>
      </w:r>
      <w:r w:rsidR="0066272E" w:rsidRPr="00464CCA">
        <w:rPr>
          <w:sz w:val="28"/>
          <w:szCs w:val="28"/>
        </w:rPr>
        <w:t xml:space="preserve"> показателей, включенных в состав требований энергетической эффективности объекта капитального строите</w:t>
      </w:r>
      <w:r w:rsidR="00553980" w:rsidRPr="00464CCA">
        <w:rPr>
          <w:sz w:val="28"/>
          <w:szCs w:val="28"/>
        </w:rPr>
        <w:t>льства, и</w:t>
      </w:r>
      <w:r w:rsidR="00464CCA">
        <w:rPr>
          <w:sz w:val="28"/>
          <w:szCs w:val="28"/>
        </w:rPr>
        <w:t xml:space="preserve"> </w:t>
      </w:r>
      <w:r w:rsidR="00553980" w:rsidRPr="00464CCA">
        <w:rPr>
          <w:sz w:val="28"/>
          <w:szCs w:val="28"/>
        </w:rPr>
        <w:t>фактических значений</w:t>
      </w:r>
      <w:r w:rsidR="0066272E" w:rsidRPr="00464CCA">
        <w:rPr>
          <w:sz w:val="28"/>
          <w:szCs w:val="28"/>
        </w:rPr>
        <w:t xml:space="preserve"> таких показателей, определенных в отношении построенного, реконструированного объ</w:t>
      </w:r>
      <w:r w:rsidRPr="00464CCA">
        <w:rPr>
          <w:sz w:val="28"/>
          <w:szCs w:val="28"/>
        </w:rPr>
        <w:t>екта капитального строительства;</w:t>
      </w:r>
    </w:p>
    <w:p w:rsidR="0066272E" w:rsidRPr="00464CCA" w:rsidRDefault="002F6072" w:rsidP="00464CCA">
      <w:pPr>
        <w:ind w:firstLine="709"/>
        <w:jc w:val="both"/>
        <w:rPr>
          <w:sz w:val="28"/>
          <w:szCs w:val="28"/>
        </w:rPr>
      </w:pPr>
      <w:r w:rsidRPr="00464CCA">
        <w:rPr>
          <w:sz w:val="28"/>
          <w:szCs w:val="28"/>
        </w:rPr>
        <w:t xml:space="preserve">6) </w:t>
      </w:r>
      <w:r w:rsidR="00815CB2" w:rsidRPr="00464CCA">
        <w:rPr>
          <w:sz w:val="28"/>
          <w:szCs w:val="28"/>
        </w:rPr>
        <w:t>о</w:t>
      </w:r>
      <w:r w:rsidR="0066272E" w:rsidRPr="00464CCA">
        <w:rPr>
          <w:sz w:val="28"/>
          <w:szCs w:val="28"/>
        </w:rPr>
        <w:t>рганизации, осуществляющие эксплуатацию сетей инженерно-технического обеспечения (при их наличии)</w:t>
      </w:r>
      <w:r w:rsidRPr="00464CCA">
        <w:rPr>
          <w:sz w:val="28"/>
          <w:szCs w:val="28"/>
        </w:rPr>
        <w:t>;</w:t>
      </w:r>
    </w:p>
    <w:p w:rsidR="0066272E" w:rsidRPr="00464CCA" w:rsidRDefault="002F6072" w:rsidP="00464CCA">
      <w:pPr>
        <w:ind w:firstLine="709"/>
        <w:jc w:val="both"/>
        <w:rPr>
          <w:sz w:val="28"/>
          <w:szCs w:val="28"/>
        </w:rPr>
      </w:pPr>
      <w:r w:rsidRPr="00464CCA">
        <w:rPr>
          <w:sz w:val="28"/>
          <w:szCs w:val="28"/>
        </w:rPr>
        <w:t xml:space="preserve">7) </w:t>
      </w:r>
      <w:r w:rsidR="00815CB2" w:rsidRPr="00464CCA">
        <w:rPr>
          <w:sz w:val="28"/>
          <w:szCs w:val="28"/>
        </w:rPr>
        <w:t>о</w:t>
      </w:r>
      <w:r w:rsidR="0066272E" w:rsidRPr="00464CCA">
        <w:rPr>
          <w:sz w:val="28"/>
          <w:szCs w:val="28"/>
        </w:rPr>
        <w:t xml:space="preserve">рганизации, предоставляющие услугу по заключению </w:t>
      </w:r>
      <w:proofErr w:type="gramStart"/>
      <w:r w:rsidR="0066272E" w:rsidRPr="00464CCA">
        <w:rPr>
          <w:sz w:val="28"/>
          <w:szCs w:val="28"/>
        </w:rPr>
        <w:t>договора обязательного страхования гражданской ответственности владельца опасного объекта</w:t>
      </w:r>
      <w:proofErr w:type="gramEnd"/>
      <w:r w:rsidR="0066272E" w:rsidRPr="00464CCA">
        <w:rPr>
          <w:sz w:val="28"/>
          <w:szCs w:val="28"/>
        </w:rPr>
        <w:t xml:space="preserve"> за причинение вреда в результате аварии на опасном объекте </w:t>
      </w:r>
      <w:r w:rsidR="00464CCA">
        <w:rPr>
          <w:sz w:val="28"/>
          <w:szCs w:val="28"/>
        </w:rPr>
        <w:br/>
      </w:r>
      <w:r w:rsidR="0066272E" w:rsidRPr="00464CCA">
        <w:rPr>
          <w:sz w:val="28"/>
          <w:szCs w:val="28"/>
        </w:rPr>
        <w:t xml:space="preserve">в соответствии с </w:t>
      </w:r>
      <w:hyperlink r:id="rId8" w:history="1">
        <w:r w:rsidR="0066272E" w:rsidRPr="00464CCA">
          <w:rPr>
            <w:sz w:val="28"/>
            <w:szCs w:val="28"/>
          </w:rPr>
          <w:t>законодательством</w:t>
        </w:r>
      </w:hyperlink>
      <w:r w:rsidR="0066272E" w:rsidRPr="00464CCA">
        <w:rPr>
          <w:sz w:val="28"/>
          <w:szCs w:val="28"/>
        </w:rPr>
        <w:t xml:space="preserve"> Российской Федерации об обязательном страховании гражданской ответственности владельца опасного объекта </w:t>
      </w:r>
      <w:r w:rsidR="00464CCA">
        <w:rPr>
          <w:sz w:val="28"/>
          <w:szCs w:val="28"/>
        </w:rPr>
        <w:br/>
      </w:r>
      <w:r w:rsidR="0066272E" w:rsidRPr="00464CCA">
        <w:rPr>
          <w:sz w:val="28"/>
          <w:szCs w:val="28"/>
        </w:rPr>
        <w:t>за причинение вреда в резул</w:t>
      </w:r>
      <w:r w:rsidRPr="00464CCA">
        <w:rPr>
          <w:sz w:val="28"/>
          <w:szCs w:val="28"/>
        </w:rPr>
        <w:t>ьтате аварии на опасном объекте;</w:t>
      </w:r>
    </w:p>
    <w:p w:rsidR="0066272E" w:rsidRPr="00464CCA" w:rsidRDefault="002F6072" w:rsidP="00464CCA">
      <w:pPr>
        <w:ind w:firstLine="709"/>
        <w:jc w:val="both"/>
        <w:rPr>
          <w:sz w:val="28"/>
          <w:szCs w:val="28"/>
        </w:rPr>
      </w:pPr>
      <w:r w:rsidRPr="00464CCA">
        <w:rPr>
          <w:sz w:val="28"/>
          <w:szCs w:val="28"/>
        </w:rPr>
        <w:lastRenderedPageBreak/>
        <w:t xml:space="preserve">8) </w:t>
      </w:r>
      <w:r w:rsidR="00815CB2" w:rsidRPr="00464CCA">
        <w:rPr>
          <w:sz w:val="28"/>
          <w:szCs w:val="28"/>
        </w:rPr>
        <w:t>о</w:t>
      </w:r>
      <w:r w:rsidR="0066272E" w:rsidRPr="00464CCA">
        <w:rPr>
          <w:sz w:val="28"/>
          <w:szCs w:val="28"/>
        </w:rPr>
        <w:t>рган охраны объектов культурного наследия, определенны</w:t>
      </w:r>
      <w:r w:rsidR="0038336C" w:rsidRPr="00464CCA">
        <w:rPr>
          <w:sz w:val="28"/>
          <w:szCs w:val="28"/>
        </w:rPr>
        <w:t>й</w:t>
      </w:r>
      <w:r w:rsidR="0066272E" w:rsidRPr="00464CCA">
        <w:rPr>
          <w:sz w:val="28"/>
          <w:szCs w:val="28"/>
        </w:rPr>
        <w:t xml:space="preserve"> Федеральным </w:t>
      </w:r>
      <w:hyperlink r:id="rId9" w:history="1">
        <w:r w:rsidR="0066272E" w:rsidRPr="00464CCA">
          <w:rPr>
            <w:sz w:val="28"/>
            <w:szCs w:val="28"/>
          </w:rPr>
          <w:t>законом</w:t>
        </w:r>
      </w:hyperlink>
      <w:r w:rsidR="0066272E" w:rsidRPr="00464CCA">
        <w:rPr>
          <w:sz w:val="28"/>
          <w:szCs w:val="28"/>
        </w:rPr>
        <w:t xml:space="preserve"> от 25</w:t>
      </w:r>
      <w:r w:rsidR="00996E5D" w:rsidRPr="00464CCA">
        <w:rPr>
          <w:sz w:val="28"/>
          <w:szCs w:val="28"/>
        </w:rPr>
        <w:t xml:space="preserve"> июня</w:t>
      </w:r>
      <w:r w:rsidR="0066272E" w:rsidRPr="00464CCA">
        <w:rPr>
          <w:sz w:val="28"/>
          <w:szCs w:val="28"/>
        </w:rPr>
        <w:t xml:space="preserve"> 2002 года </w:t>
      </w:r>
      <w:r w:rsidR="0038336C" w:rsidRPr="00464CCA">
        <w:rPr>
          <w:sz w:val="28"/>
          <w:szCs w:val="28"/>
        </w:rPr>
        <w:t>№</w:t>
      </w:r>
      <w:r w:rsidR="0066272E" w:rsidRPr="00464CCA">
        <w:rPr>
          <w:sz w:val="28"/>
          <w:szCs w:val="28"/>
        </w:rPr>
        <w:t xml:space="preserve"> 73-ФЗ </w:t>
      </w:r>
      <w:r w:rsidR="00464CCA">
        <w:rPr>
          <w:sz w:val="28"/>
          <w:szCs w:val="28"/>
        </w:rPr>
        <w:t>"</w:t>
      </w:r>
      <w:r w:rsidR="0066272E" w:rsidRPr="00464CCA">
        <w:rPr>
          <w:sz w:val="28"/>
          <w:szCs w:val="28"/>
        </w:rPr>
        <w:t>Об объектах культурного наследия (памятниках истории и культуры) народов Российской Федерации</w:t>
      </w:r>
      <w:r w:rsidR="00464CCA">
        <w:rPr>
          <w:sz w:val="28"/>
          <w:szCs w:val="28"/>
        </w:rPr>
        <w:t>"</w:t>
      </w:r>
      <w:r w:rsidR="0066272E" w:rsidRPr="00464CCA">
        <w:rPr>
          <w:sz w:val="28"/>
          <w:szCs w:val="28"/>
        </w:rPr>
        <w:t>, при проведении реставрации, консервации, ремонта этого объекта и его приспособления</w:t>
      </w:r>
      <w:r w:rsidRPr="00464CCA">
        <w:rPr>
          <w:sz w:val="28"/>
          <w:szCs w:val="28"/>
        </w:rPr>
        <w:t xml:space="preserve"> для современного использования</w:t>
      </w:r>
      <w:r w:rsidR="004573B5" w:rsidRPr="00464CCA">
        <w:rPr>
          <w:sz w:val="28"/>
          <w:szCs w:val="28"/>
        </w:rPr>
        <w:t>.</w:t>
      </w:r>
    </w:p>
    <w:p w:rsidR="002F6072" w:rsidRPr="00464CCA" w:rsidRDefault="001F33E3" w:rsidP="001F33E3">
      <w:pPr>
        <w:ind w:firstLine="709"/>
        <w:jc w:val="both"/>
        <w:rPr>
          <w:b/>
          <w:sz w:val="28"/>
          <w:szCs w:val="28"/>
        </w:rPr>
      </w:pPr>
      <w:proofErr w:type="gramStart"/>
      <w:r w:rsidRPr="001F33E3">
        <w:rPr>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Pr="001F33E3">
        <w:rPr>
          <w:sz w:val="28"/>
          <w:szCs w:val="28"/>
          <w:lang w:eastAsia="ar-SA"/>
        </w:rPr>
        <w:br/>
        <w:t xml:space="preserve">в перечень услуг, которые являются необходимыми и обязательными </w:t>
      </w:r>
      <w:r w:rsidRPr="001F33E3">
        <w:rPr>
          <w:sz w:val="28"/>
          <w:szCs w:val="28"/>
          <w:lang w:eastAsia="ar-SA"/>
        </w:rPr>
        <w:br/>
        <w:t>для предоставления муниципальных услуг, утвержденный Постановлением Правительства Российской Федерации № 352 от 06.05.2011.</w:t>
      </w:r>
      <w:proofErr w:type="gramEnd"/>
    </w:p>
    <w:p w:rsidR="001F33E3" w:rsidRDefault="001F33E3" w:rsidP="00464CCA">
      <w:pPr>
        <w:jc w:val="center"/>
        <w:rPr>
          <w:sz w:val="28"/>
          <w:szCs w:val="28"/>
        </w:rPr>
      </w:pPr>
    </w:p>
    <w:p w:rsidR="00135C87" w:rsidRDefault="001F33E3" w:rsidP="00464CCA">
      <w:pPr>
        <w:ind w:firstLine="709"/>
        <w:jc w:val="center"/>
        <w:rPr>
          <w:b/>
          <w:bCs/>
          <w:sz w:val="28"/>
          <w:szCs w:val="28"/>
        </w:rPr>
      </w:pPr>
      <w:r w:rsidRPr="001F33E3">
        <w:rPr>
          <w:b/>
          <w:bCs/>
          <w:sz w:val="28"/>
          <w:szCs w:val="28"/>
        </w:rPr>
        <w:t>2.1. Результат предоставления муниципальной услуги</w:t>
      </w:r>
    </w:p>
    <w:p w:rsidR="001F33E3" w:rsidRPr="00464CCA" w:rsidRDefault="001F33E3" w:rsidP="00464CCA">
      <w:pPr>
        <w:ind w:firstLine="709"/>
        <w:jc w:val="center"/>
        <w:rPr>
          <w:b/>
          <w:sz w:val="28"/>
          <w:szCs w:val="28"/>
        </w:rPr>
      </w:pPr>
    </w:p>
    <w:p w:rsidR="0050667C" w:rsidRPr="00464CCA" w:rsidRDefault="001F33E3" w:rsidP="00464CCA">
      <w:pPr>
        <w:ind w:firstLine="709"/>
        <w:rPr>
          <w:sz w:val="28"/>
          <w:szCs w:val="28"/>
        </w:rPr>
      </w:pPr>
      <w:r>
        <w:rPr>
          <w:sz w:val="28"/>
          <w:szCs w:val="28"/>
        </w:rPr>
        <w:t xml:space="preserve">13. </w:t>
      </w:r>
      <w:r w:rsidR="0050667C" w:rsidRPr="00464CCA">
        <w:rPr>
          <w:sz w:val="28"/>
          <w:szCs w:val="28"/>
        </w:rPr>
        <w:t>Результатом предоставления муниципальной услуги являются:</w:t>
      </w:r>
    </w:p>
    <w:p w:rsidR="0050667C" w:rsidRPr="00464CCA" w:rsidRDefault="00533336" w:rsidP="00464CCA">
      <w:pPr>
        <w:pStyle w:val="afb"/>
        <w:numPr>
          <w:ilvl w:val="0"/>
          <w:numId w:val="21"/>
        </w:numPr>
        <w:tabs>
          <w:tab w:val="left" w:pos="1134"/>
        </w:tabs>
        <w:ind w:left="0" w:firstLine="709"/>
        <w:jc w:val="both"/>
        <w:rPr>
          <w:sz w:val="28"/>
          <w:szCs w:val="28"/>
        </w:rPr>
      </w:pPr>
      <w:r w:rsidRPr="00464CCA">
        <w:rPr>
          <w:sz w:val="28"/>
          <w:szCs w:val="28"/>
        </w:rPr>
        <w:t>в</w:t>
      </w:r>
      <w:r w:rsidR="0050667C" w:rsidRPr="00464CCA">
        <w:rPr>
          <w:sz w:val="28"/>
          <w:szCs w:val="28"/>
        </w:rPr>
        <w:t>ыдача разрешения на ввод объектов в эксплуатацию;</w:t>
      </w:r>
    </w:p>
    <w:p w:rsidR="001A1653" w:rsidRDefault="00533336" w:rsidP="001A1653">
      <w:pPr>
        <w:pStyle w:val="afb"/>
        <w:numPr>
          <w:ilvl w:val="0"/>
          <w:numId w:val="21"/>
        </w:numPr>
        <w:tabs>
          <w:tab w:val="left" w:pos="1134"/>
        </w:tabs>
        <w:ind w:left="0" w:firstLine="709"/>
        <w:jc w:val="both"/>
        <w:rPr>
          <w:sz w:val="28"/>
          <w:szCs w:val="28"/>
        </w:rPr>
      </w:pPr>
      <w:r w:rsidRPr="00464CCA">
        <w:rPr>
          <w:sz w:val="28"/>
          <w:szCs w:val="28"/>
        </w:rPr>
        <w:t>в</w:t>
      </w:r>
      <w:r w:rsidR="0050667C" w:rsidRPr="00464CCA">
        <w:rPr>
          <w:sz w:val="28"/>
          <w:szCs w:val="28"/>
        </w:rPr>
        <w:t xml:space="preserve">ыдача уведомления об отказе в выдаче разрешения </w:t>
      </w:r>
      <w:r w:rsidR="001A1653">
        <w:rPr>
          <w:sz w:val="28"/>
          <w:szCs w:val="28"/>
        </w:rPr>
        <w:t>на ввод объектов в эксплуатацию;</w:t>
      </w:r>
    </w:p>
    <w:p w:rsidR="001A1653" w:rsidRPr="001A1653" w:rsidRDefault="001A1653" w:rsidP="001A1653">
      <w:pPr>
        <w:pStyle w:val="afb"/>
        <w:numPr>
          <w:ilvl w:val="0"/>
          <w:numId w:val="21"/>
        </w:numPr>
        <w:tabs>
          <w:tab w:val="left" w:pos="1134"/>
        </w:tabs>
        <w:ind w:left="0" w:firstLine="709"/>
        <w:jc w:val="both"/>
        <w:rPr>
          <w:sz w:val="28"/>
          <w:szCs w:val="28"/>
        </w:rPr>
      </w:pPr>
      <w:r w:rsidRPr="001A1653">
        <w:rPr>
          <w:rFonts w:eastAsia="Calibri"/>
          <w:sz w:val="28"/>
          <w:szCs w:val="28"/>
        </w:rPr>
        <w:t>решение о внесении изменений в разрешение на ввод объекта капитального строительства в эксплуатацию;</w:t>
      </w:r>
    </w:p>
    <w:p w:rsidR="001A1653" w:rsidRPr="00464CCA" w:rsidRDefault="003430AB" w:rsidP="00464CCA">
      <w:pPr>
        <w:pStyle w:val="afb"/>
        <w:numPr>
          <w:ilvl w:val="0"/>
          <w:numId w:val="21"/>
        </w:numPr>
        <w:tabs>
          <w:tab w:val="left" w:pos="1134"/>
        </w:tabs>
        <w:ind w:left="0" w:firstLine="709"/>
        <w:jc w:val="both"/>
        <w:rPr>
          <w:sz w:val="28"/>
          <w:szCs w:val="28"/>
        </w:rPr>
      </w:pPr>
      <w:r w:rsidRPr="00464CCA">
        <w:rPr>
          <w:sz w:val="28"/>
          <w:szCs w:val="28"/>
        </w:rPr>
        <w:t>выдача уведомления</w:t>
      </w:r>
      <w:r w:rsidR="001A1653">
        <w:rPr>
          <w:sz w:val="28"/>
          <w:szCs w:val="28"/>
        </w:rPr>
        <w:t xml:space="preserve"> </w:t>
      </w:r>
      <w:proofErr w:type="gramStart"/>
      <w:r w:rsidR="001A1653">
        <w:rPr>
          <w:sz w:val="28"/>
          <w:szCs w:val="28"/>
        </w:rPr>
        <w:t>об отказе в</w:t>
      </w:r>
      <w:r w:rsidR="001A1653" w:rsidRPr="001A1653">
        <w:rPr>
          <w:rFonts w:eastAsia="Calibri"/>
          <w:sz w:val="28"/>
          <w:szCs w:val="28"/>
        </w:rPr>
        <w:t>о внесени</w:t>
      </w:r>
      <w:r w:rsidR="001A1653">
        <w:rPr>
          <w:rFonts w:eastAsia="Calibri"/>
          <w:sz w:val="28"/>
          <w:szCs w:val="28"/>
        </w:rPr>
        <w:t>е</w:t>
      </w:r>
      <w:r w:rsidR="001A1653" w:rsidRPr="001A1653">
        <w:rPr>
          <w:rFonts w:eastAsia="Calibri"/>
          <w:sz w:val="28"/>
          <w:szCs w:val="28"/>
        </w:rPr>
        <w:t xml:space="preserve"> изменений в разрешение на ввод объекта капитального строительства в эксплуатацию</w:t>
      </w:r>
      <w:proofErr w:type="gramEnd"/>
      <w:r w:rsidR="001A1653">
        <w:rPr>
          <w:rFonts w:eastAsia="Calibri"/>
          <w:sz w:val="28"/>
          <w:szCs w:val="28"/>
        </w:rPr>
        <w:t>.</w:t>
      </w:r>
    </w:p>
    <w:p w:rsidR="0050667C" w:rsidRPr="00464CCA" w:rsidRDefault="0050667C" w:rsidP="00464CCA">
      <w:pPr>
        <w:ind w:firstLine="709"/>
        <w:jc w:val="both"/>
        <w:rPr>
          <w:color w:val="FF0000"/>
          <w:sz w:val="28"/>
          <w:szCs w:val="28"/>
        </w:rPr>
      </w:pPr>
    </w:p>
    <w:p w:rsidR="0050667C" w:rsidRPr="00464CCA" w:rsidRDefault="001F33E3" w:rsidP="00464CCA">
      <w:pPr>
        <w:jc w:val="center"/>
        <w:rPr>
          <w:bCs/>
          <w:sz w:val="28"/>
          <w:szCs w:val="28"/>
        </w:rPr>
      </w:pPr>
      <w:r w:rsidRPr="001F33E3">
        <w:rPr>
          <w:b/>
          <w:bCs/>
          <w:sz w:val="28"/>
          <w:szCs w:val="28"/>
        </w:rPr>
        <w:t>2.2. Сроки при предоставлении муниципальной услуги</w:t>
      </w:r>
    </w:p>
    <w:p w:rsidR="00634324" w:rsidRPr="00464CCA" w:rsidRDefault="00634324" w:rsidP="00464CCA">
      <w:pPr>
        <w:autoSpaceDE w:val="0"/>
        <w:autoSpaceDN w:val="0"/>
        <w:adjustRightInd w:val="0"/>
        <w:ind w:firstLine="709"/>
        <w:jc w:val="center"/>
        <w:rPr>
          <w:b/>
          <w:bCs/>
          <w:sz w:val="28"/>
          <w:szCs w:val="28"/>
        </w:rPr>
      </w:pPr>
    </w:p>
    <w:p w:rsidR="00634324" w:rsidRPr="00464CCA" w:rsidRDefault="001F33E3" w:rsidP="00464CCA">
      <w:pPr>
        <w:autoSpaceDE w:val="0"/>
        <w:autoSpaceDN w:val="0"/>
        <w:adjustRightInd w:val="0"/>
        <w:ind w:firstLine="709"/>
        <w:jc w:val="both"/>
        <w:outlineLvl w:val="2"/>
        <w:rPr>
          <w:sz w:val="28"/>
          <w:szCs w:val="28"/>
        </w:rPr>
      </w:pPr>
      <w:r>
        <w:rPr>
          <w:sz w:val="28"/>
          <w:szCs w:val="28"/>
        </w:rPr>
        <w:t xml:space="preserve">14. </w:t>
      </w:r>
      <w:r w:rsidR="00634324" w:rsidRPr="00464CCA">
        <w:rPr>
          <w:sz w:val="28"/>
          <w:szCs w:val="28"/>
        </w:rPr>
        <w:t>Сроки выполнения отдельных административных процедур и действий:</w:t>
      </w:r>
    </w:p>
    <w:p w:rsidR="00634324" w:rsidRPr="00464CCA" w:rsidRDefault="00634324" w:rsidP="00464CCA">
      <w:pPr>
        <w:autoSpaceDE w:val="0"/>
        <w:autoSpaceDN w:val="0"/>
        <w:adjustRightInd w:val="0"/>
        <w:ind w:firstLine="709"/>
        <w:jc w:val="both"/>
        <w:outlineLvl w:val="2"/>
        <w:rPr>
          <w:sz w:val="28"/>
          <w:szCs w:val="28"/>
        </w:rPr>
      </w:pPr>
      <w:r w:rsidRPr="00464CCA">
        <w:rPr>
          <w:sz w:val="28"/>
          <w:szCs w:val="28"/>
        </w:rPr>
        <w:t>1) регистрация запроса заявителя:</w:t>
      </w:r>
    </w:p>
    <w:p w:rsidR="001F33E3" w:rsidRPr="001F33E3" w:rsidRDefault="001F33E3" w:rsidP="001F33E3">
      <w:pPr>
        <w:autoSpaceDE w:val="0"/>
        <w:autoSpaceDN w:val="0"/>
        <w:adjustRightInd w:val="0"/>
        <w:ind w:firstLine="709"/>
        <w:jc w:val="both"/>
        <w:outlineLvl w:val="2"/>
        <w:rPr>
          <w:sz w:val="28"/>
          <w:szCs w:val="28"/>
        </w:rPr>
      </w:pPr>
      <w:r w:rsidRPr="001F33E3">
        <w:rPr>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1F33E3" w:rsidRPr="001F33E3" w:rsidRDefault="001F33E3" w:rsidP="001F33E3">
      <w:pPr>
        <w:autoSpaceDE w:val="0"/>
        <w:autoSpaceDN w:val="0"/>
        <w:adjustRightInd w:val="0"/>
        <w:ind w:firstLine="709"/>
        <w:jc w:val="both"/>
        <w:outlineLvl w:val="2"/>
        <w:rPr>
          <w:b/>
          <w:sz w:val="28"/>
          <w:szCs w:val="28"/>
        </w:rPr>
      </w:pPr>
      <w:r w:rsidRPr="001F33E3">
        <w:rPr>
          <w:sz w:val="28"/>
          <w:szCs w:val="28"/>
        </w:rPr>
        <w:t>при поступлении запроса заявителя иным способом – в день поступления запроса заявителя.</w:t>
      </w:r>
    </w:p>
    <w:p w:rsidR="00634324" w:rsidRPr="00464CCA" w:rsidRDefault="00634324" w:rsidP="00464CCA">
      <w:pPr>
        <w:autoSpaceDE w:val="0"/>
        <w:autoSpaceDN w:val="0"/>
        <w:adjustRightInd w:val="0"/>
        <w:ind w:firstLine="709"/>
        <w:jc w:val="both"/>
        <w:outlineLvl w:val="2"/>
        <w:rPr>
          <w:sz w:val="28"/>
          <w:szCs w:val="28"/>
        </w:rPr>
      </w:pPr>
      <w:r w:rsidRPr="00464CCA">
        <w:rPr>
          <w:sz w:val="28"/>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464CCA">
        <w:rPr>
          <w:sz w:val="28"/>
          <w:szCs w:val="28"/>
        </w:rPr>
        <w:t>три</w:t>
      </w:r>
      <w:r w:rsidRPr="00464CCA">
        <w:rPr>
          <w:sz w:val="28"/>
          <w:szCs w:val="28"/>
        </w:rPr>
        <w:t xml:space="preserve"> рабочих дня;</w:t>
      </w:r>
    </w:p>
    <w:p w:rsidR="00634324" w:rsidRPr="00464CCA" w:rsidRDefault="00634324" w:rsidP="00464CCA">
      <w:pPr>
        <w:autoSpaceDE w:val="0"/>
        <w:autoSpaceDN w:val="0"/>
        <w:adjustRightInd w:val="0"/>
        <w:ind w:firstLine="709"/>
        <w:jc w:val="both"/>
        <w:outlineLvl w:val="2"/>
        <w:rPr>
          <w:sz w:val="28"/>
          <w:szCs w:val="28"/>
        </w:rPr>
      </w:pPr>
      <w:r w:rsidRPr="00464CCA">
        <w:rPr>
          <w:sz w:val="28"/>
          <w:szCs w:val="28"/>
        </w:rPr>
        <w:t xml:space="preserve">3) передача документов, предусмотренных пунктом </w:t>
      </w:r>
      <w:r w:rsidR="00902FEC" w:rsidRPr="00902FEC">
        <w:rPr>
          <w:sz w:val="28"/>
          <w:szCs w:val="28"/>
        </w:rPr>
        <w:t>50</w:t>
      </w:r>
      <w:r w:rsidRPr="00902FEC">
        <w:rPr>
          <w:sz w:val="28"/>
          <w:szCs w:val="28"/>
        </w:rPr>
        <w:t xml:space="preserve"> настоящего административного регламента, </w:t>
      </w:r>
      <w:r w:rsidR="001F33E3" w:rsidRPr="00902FEC">
        <w:rPr>
          <w:sz w:val="28"/>
          <w:szCs w:val="28"/>
        </w:rPr>
        <w:t>работнику МФЦ</w:t>
      </w:r>
      <w:r w:rsidRPr="00902FEC">
        <w:rPr>
          <w:sz w:val="28"/>
          <w:szCs w:val="28"/>
        </w:rPr>
        <w:t xml:space="preserve">, осуществляется в течение одного дня после подписания документов, предусмотренных пунктом </w:t>
      </w:r>
      <w:r w:rsidR="00902FEC" w:rsidRPr="00902FEC">
        <w:rPr>
          <w:sz w:val="28"/>
          <w:szCs w:val="28"/>
        </w:rPr>
        <w:t>50</w:t>
      </w:r>
      <w:r w:rsidRPr="00464CCA">
        <w:rPr>
          <w:sz w:val="28"/>
          <w:szCs w:val="28"/>
        </w:rPr>
        <w:t xml:space="preserve"> настояще</w:t>
      </w:r>
      <w:r w:rsidR="00464CCA">
        <w:rPr>
          <w:sz w:val="28"/>
          <w:szCs w:val="28"/>
        </w:rPr>
        <w:t>го административного регламента;</w:t>
      </w:r>
    </w:p>
    <w:p w:rsidR="00634324" w:rsidRPr="00464CCA" w:rsidRDefault="00634324" w:rsidP="00464CCA">
      <w:pPr>
        <w:autoSpaceDE w:val="0"/>
        <w:autoSpaceDN w:val="0"/>
        <w:adjustRightInd w:val="0"/>
        <w:ind w:firstLine="709"/>
        <w:jc w:val="both"/>
        <w:outlineLvl w:val="2"/>
        <w:rPr>
          <w:sz w:val="28"/>
          <w:szCs w:val="28"/>
        </w:rPr>
      </w:pPr>
      <w:r w:rsidRPr="00464CCA">
        <w:rPr>
          <w:sz w:val="28"/>
          <w:szCs w:val="28"/>
        </w:rPr>
        <w:t xml:space="preserve">4) выдача заявителю результата предоставления муниципальной услуги осуществляется в течение одного дня после передачи документов, </w:t>
      </w:r>
      <w:r w:rsidRPr="00464CCA">
        <w:rPr>
          <w:sz w:val="28"/>
          <w:szCs w:val="28"/>
        </w:rPr>
        <w:lastRenderedPageBreak/>
        <w:t>предусмотренных пунктом</w:t>
      </w:r>
      <w:r w:rsidRPr="00902FEC">
        <w:rPr>
          <w:sz w:val="28"/>
          <w:szCs w:val="28"/>
        </w:rPr>
        <w:t xml:space="preserve"> </w:t>
      </w:r>
      <w:r w:rsidR="00902FEC" w:rsidRPr="00902FEC">
        <w:rPr>
          <w:sz w:val="28"/>
          <w:szCs w:val="28"/>
        </w:rPr>
        <w:t>50</w:t>
      </w:r>
      <w:r w:rsidRPr="00464CCA">
        <w:rPr>
          <w:sz w:val="28"/>
          <w:szCs w:val="28"/>
        </w:rPr>
        <w:t xml:space="preserve"> настоящего административного регламента, </w:t>
      </w:r>
      <w:r w:rsidR="00902FEC">
        <w:rPr>
          <w:sz w:val="28"/>
          <w:szCs w:val="28"/>
        </w:rPr>
        <w:t>работнику МФЦ</w:t>
      </w:r>
      <w:r w:rsidRPr="00464CCA">
        <w:rPr>
          <w:sz w:val="28"/>
          <w:szCs w:val="28"/>
        </w:rPr>
        <w:t>, ответственному за выдачу документов.</w:t>
      </w:r>
    </w:p>
    <w:p w:rsidR="00634324" w:rsidRPr="00464CCA" w:rsidRDefault="008B28FA" w:rsidP="00464CCA">
      <w:pPr>
        <w:autoSpaceDE w:val="0"/>
        <w:autoSpaceDN w:val="0"/>
        <w:adjustRightInd w:val="0"/>
        <w:ind w:firstLine="709"/>
        <w:jc w:val="both"/>
        <w:outlineLvl w:val="2"/>
        <w:rPr>
          <w:sz w:val="28"/>
          <w:szCs w:val="28"/>
        </w:rPr>
      </w:pPr>
      <w:r>
        <w:rPr>
          <w:sz w:val="28"/>
          <w:szCs w:val="28"/>
        </w:rPr>
        <w:t xml:space="preserve">15. </w:t>
      </w:r>
      <w:r w:rsidR="00634324" w:rsidRPr="00464CCA">
        <w:rPr>
          <w:sz w:val="28"/>
          <w:szCs w:val="28"/>
        </w:rPr>
        <w:t>Максимальный срок ожидания в очереди:</w:t>
      </w:r>
    </w:p>
    <w:p w:rsidR="00634324" w:rsidRPr="00464CCA" w:rsidRDefault="00634324" w:rsidP="00464CCA">
      <w:pPr>
        <w:autoSpaceDE w:val="0"/>
        <w:autoSpaceDN w:val="0"/>
        <w:adjustRightInd w:val="0"/>
        <w:ind w:firstLine="709"/>
        <w:jc w:val="both"/>
        <w:outlineLvl w:val="2"/>
        <w:rPr>
          <w:sz w:val="28"/>
          <w:szCs w:val="28"/>
        </w:rPr>
      </w:pPr>
      <w:r w:rsidRPr="00464CCA">
        <w:rPr>
          <w:sz w:val="28"/>
          <w:szCs w:val="28"/>
        </w:rPr>
        <w:t xml:space="preserve">1) при подаче запроса о предоставлении муниципальной услуги – </w:t>
      </w:r>
      <w:r w:rsidR="00135C87" w:rsidRPr="00464CCA">
        <w:rPr>
          <w:sz w:val="28"/>
          <w:szCs w:val="28"/>
        </w:rPr>
        <w:br/>
      </w:r>
      <w:r w:rsidRPr="00464CCA">
        <w:rPr>
          <w:sz w:val="28"/>
          <w:szCs w:val="28"/>
        </w:rPr>
        <w:t>не более 15 минут;</w:t>
      </w:r>
    </w:p>
    <w:p w:rsidR="00634324" w:rsidRPr="00464CCA" w:rsidRDefault="00634324" w:rsidP="00464CCA">
      <w:pPr>
        <w:autoSpaceDE w:val="0"/>
        <w:autoSpaceDN w:val="0"/>
        <w:adjustRightInd w:val="0"/>
        <w:ind w:firstLine="709"/>
        <w:jc w:val="both"/>
        <w:outlineLvl w:val="2"/>
        <w:rPr>
          <w:sz w:val="28"/>
          <w:szCs w:val="28"/>
        </w:rPr>
      </w:pPr>
      <w:r w:rsidRPr="00464CCA">
        <w:rPr>
          <w:sz w:val="28"/>
          <w:szCs w:val="28"/>
        </w:rPr>
        <w:t xml:space="preserve">2) при получении результата предоставления муниципальной услуги – </w:t>
      </w:r>
      <w:r w:rsidR="00135C87" w:rsidRPr="00464CCA">
        <w:rPr>
          <w:sz w:val="28"/>
          <w:szCs w:val="28"/>
        </w:rPr>
        <w:br/>
      </w:r>
      <w:r w:rsidRPr="00464CCA">
        <w:rPr>
          <w:sz w:val="28"/>
          <w:szCs w:val="28"/>
        </w:rPr>
        <w:t>не более 15 минут.</w:t>
      </w:r>
    </w:p>
    <w:p w:rsidR="00634324" w:rsidRPr="00464CCA" w:rsidRDefault="008B28FA" w:rsidP="00464CCA">
      <w:pPr>
        <w:autoSpaceDE w:val="0"/>
        <w:autoSpaceDN w:val="0"/>
        <w:adjustRightInd w:val="0"/>
        <w:ind w:firstLine="709"/>
        <w:jc w:val="both"/>
        <w:outlineLvl w:val="2"/>
        <w:rPr>
          <w:sz w:val="28"/>
          <w:szCs w:val="28"/>
        </w:rPr>
      </w:pPr>
      <w:r>
        <w:rPr>
          <w:sz w:val="28"/>
          <w:szCs w:val="28"/>
        </w:rPr>
        <w:t xml:space="preserve">16. </w:t>
      </w:r>
      <w:r w:rsidR="00634324" w:rsidRPr="00464CCA">
        <w:rPr>
          <w:sz w:val="28"/>
          <w:szCs w:val="28"/>
        </w:rPr>
        <w:t>Общий срок предоставления муниципальной услуги</w:t>
      </w:r>
      <w:r w:rsidR="00867831" w:rsidRPr="00464CCA">
        <w:rPr>
          <w:sz w:val="28"/>
          <w:szCs w:val="28"/>
        </w:rPr>
        <w:t xml:space="preserve"> – до </w:t>
      </w:r>
      <w:r w:rsidR="00464CCA">
        <w:rPr>
          <w:sz w:val="28"/>
          <w:szCs w:val="28"/>
        </w:rPr>
        <w:t>пяти</w:t>
      </w:r>
      <w:r w:rsidR="00867831" w:rsidRPr="00464CCA">
        <w:rPr>
          <w:sz w:val="28"/>
          <w:szCs w:val="28"/>
        </w:rPr>
        <w:t xml:space="preserve"> рабочих дней с момента поступления запроса заявителя.</w:t>
      </w:r>
    </w:p>
    <w:p w:rsidR="0050667C" w:rsidRPr="00464CCA" w:rsidRDefault="0050667C" w:rsidP="00464CCA">
      <w:pPr>
        <w:autoSpaceDE w:val="0"/>
        <w:autoSpaceDN w:val="0"/>
        <w:adjustRightInd w:val="0"/>
        <w:ind w:firstLine="709"/>
        <w:jc w:val="both"/>
        <w:rPr>
          <w:sz w:val="28"/>
          <w:szCs w:val="28"/>
        </w:rPr>
      </w:pPr>
    </w:p>
    <w:p w:rsidR="002F29C5" w:rsidRPr="00464CCA" w:rsidRDefault="00095ED5" w:rsidP="00464CCA">
      <w:pPr>
        <w:jc w:val="center"/>
        <w:rPr>
          <w:rStyle w:val="afd"/>
          <w:b w:val="0"/>
          <w:sz w:val="28"/>
          <w:szCs w:val="28"/>
        </w:rPr>
      </w:pPr>
      <w:r w:rsidRPr="00095ED5">
        <w:rPr>
          <w:b/>
          <w:sz w:val="28"/>
          <w:szCs w:val="28"/>
        </w:rPr>
        <w:t>2.3.</w:t>
      </w:r>
      <w:r w:rsidRPr="00095ED5">
        <w:rPr>
          <w:b/>
          <w:bCs/>
          <w:sz w:val="28"/>
          <w:szCs w:val="28"/>
        </w:rPr>
        <w:t xml:space="preserve"> Перечень нормативных правовых актов, регулирующих предоставление муниципальной услуги</w:t>
      </w:r>
    </w:p>
    <w:p w:rsidR="002F29C5" w:rsidRPr="00464CCA" w:rsidRDefault="002F29C5" w:rsidP="00464CCA">
      <w:pPr>
        <w:ind w:firstLine="709"/>
        <w:jc w:val="center"/>
        <w:rPr>
          <w:sz w:val="28"/>
          <w:szCs w:val="28"/>
        </w:rPr>
      </w:pPr>
    </w:p>
    <w:p w:rsidR="002F29C5" w:rsidRPr="00464CCA" w:rsidRDefault="00095ED5" w:rsidP="00464CCA">
      <w:pPr>
        <w:ind w:firstLine="709"/>
        <w:jc w:val="both"/>
        <w:rPr>
          <w:sz w:val="28"/>
          <w:szCs w:val="28"/>
        </w:rPr>
      </w:pPr>
      <w:r>
        <w:rPr>
          <w:sz w:val="28"/>
          <w:szCs w:val="28"/>
        </w:rPr>
        <w:t xml:space="preserve">17. </w:t>
      </w:r>
      <w:proofErr w:type="gramStart"/>
      <w:r w:rsidR="002F29C5" w:rsidRPr="00464CCA">
        <w:rPr>
          <w:sz w:val="28"/>
          <w:szCs w:val="28"/>
        </w:rPr>
        <w:t>Перечень нормативных правовых актов, регулирующих предоставление муниципальной услуги</w:t>
      </w:r>
      <w:r w:rsidR="00464CCA">
        <w:rPr>
          <w:sz w:val="28"/>
          <w:szCs w:val="28"/>
        </w:rPr>
        <w:t>,</w:t>
      </w:r>
      <w:r w:rsidR="002F29C5" w:rsidRPr="00464CCA">
        <w:rPr>
          <w:sz w:val="28"/>
          <w:szCs w:val="28"/>
        </w:rPr>
        <w:t xml:space="preserve"> размещаетс</w:t>
      </w:r>
      <w:r>
        <w:rPr>
          <w:sz w:val="28"/>
          <w:szCs w:val="28"/>
        </w:rPr>
        <w:t xml:space="preserve">я на официальном информационном </w:t>
      </w:r>
      <w:proofErr w:type="spellStart"/>
      <w:r w:rsidR="00135C87" w:rsidRPr="00464CCA">
        <w:rPr>
          <w:sz w:val="28"/>
          <w:szCs w:val="28"/>
        </w:rPr>
        <w:t>Интернет</w:t>
      </w:r>
      <w:r w:rsidR="002F29C5" w:rsidRPr="00464CCA">
        <w:rPr>
          <w:sz w:val="28"/>
          <w:szCs w:val="28"/>
        </w:rPr>
        <w:t>-портале</w:t>
      </w:r>
      <w:proofErr w:type="spellEnd"/>
      <w:r w:rsidR="002F29C5" w:rsidRPr="00464CCA">
        <w:rPr>
          <w:sz w:val="28"/>
          <w:szCs w:val="28"/>
        </w:rPr>
        <w:t xml:space="preserve"> муниципального образования </w:t>
      </w:r>
      <w:r w:rsidR="009257A2">
        <w:rPr>
          <w:sz w:val="28"/>
          <w:szCs w:val="28"/>
        </w:rPr>
        <w:t>"Мезенский район"</w:t>
      </w:r>
      <w:r w:rsidR="002F29C5" w:rsidRPr="00464CCA">
        <w:rPr>
          <w:sz w:val="28"/>
          <w:szCs w:val="28"/>
        </w:rPr>
        <w:t xml:space="preserve">, в Архангельском региональном реестре государственных и </w:t>
      </w:r>
      <w:r>
        <w:rPr>
          <w:sz w:val="28"/>
          <w:szCs w:val="28"/>
        </w:rPr>
        <w:t xml:space="preserve">муниципальных услуг (функций), </w:t>
      </w:r>
      <w:r w:rsidR="002F29C5" w:rsidRPr="00464CCA">
        <w:rPr>
          <w:sz w:val="28"/>
          <w:szCs w:val="28"/>
        </w:rPr>
        <w:t>на Архангельском региональном портале государственных и муниципальных услуг (функций)</w:t>
      </w:r>
      <w:r>
        <w:rPr>
          <w:sz w:val="28"/>
          <w:szCs w:val="28"/>
        </w:rPr>
        <w:t xml:space="preserve"> и на Едином портале </w:t>
      </w:r>
      <w:r w:rsidRPr="00464CCA">
        <w:rPr>
          <w:sz w:val="28"/>
          <w:szCs w:val="28"/>
        </w:rPr>
        <w:t>государственных и муниципальных услуг (функций)</w:t>
      </w:r>
      <w:r w:rsidR="002F29C5" w:rsidRPr="00464CCA">
        <w:rPr>
          <w:sz w:val="28"/>
          <w:szCs w:val="28"/>
        </w:rPr>
        <w:t>.</w:t>
      </w:r>
      <w:proofErr w:type="gramEnd"/>
    </w:p>
    <w:p w:rsidR="002F29C5" w:rsidRPr="00464CCA" w:rsidRDefault="002F29C5" w:rsidP="00464CCA">
      <w:pPr>
        <w:ind w:firstLine="709"/>
        <w:jc w:val="center"/>
        <w:rPr>
          <w:b/>
          <w:bCs/>
          <w:sz w:val="28"/>
          <w:szCs w:val="28"/>
        </w:rPr>
      </w:pPr>
    </w:p>
    <w:p w:rsidR="00CC49C7" w:rsidRPr="00464CCA" w:rsidRDefault="00095ED5" w:rsidP="00464CCA">
      <w:pPr>
        <w:jc w:val="center"/>
        <w:rPr>
          <w:bCs/>
          <w:sz w:val="28"/>
          <w:szCs w:val="28"/>
        </w:rPr>
      </w:pPr>
      <w:r w:rsidRPr="00095ED5">
        <w:rPr>
          <w:b/>
          <w:bCs/>
          <w:sz w:val="28"/>
          <w:szCs w:val="28"/>
        </w:rPr>
        <w:t>2.4.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C49C7" w:rsidRPr="00464CCA" w:rsidRDefault="00CC49C7" w:rsidP="00464CCA">
      <w:pPr>
        <w:ind w:firstLine="709"/>
        <w:jc w:val="center"/>
        <w:rPr>
          <w:sz w:val="28"/>
          <w:szCs w:val="28"/>
        </w:rPr>
      </w:pPr>
    </w:p>
    <w:p w:rsidR="00CC49C7" w:rsidRPr="00464CCA" w:rsidRDefault="00095ED5" w:rsidP="00464CCA">
      <w:pPr>
        <w:ind w:firstLine="709"/>
        <w:jc w:val="both"/>
        <w:rPr>
          <w:sz w:val="28"/>
          <w:szCs w:val="28"/>
        </w:rPr>
      </w:pPr>
      <w:r>
        <w:rPr>
          <w:sz w:val="28"/>
          <w:szCs w:val="28"/>
        </w:rPr>
        <w:t xml:space="preserve">18. </w:t>
      </w:r>
      <w:r w:rsidR="00CC49C7" w:rsidRPr="00464CCA">
        <w:rPr>
          <w:sz w:val="28"/>
          <w:szCs w:val="28"/>
        </w:rPr>
        <w:t>Для получения</w:t>
      </w:r>
      <w:r w:rsidR="00C15F22" w:rsidRPr="00464CCA">
        <w:rPr>
          <w:sz w:val="28"/>
          <w:szCs w:val="28"/>
        </w:rPr>
        <w:t xml:space="preserve"> результата муниципальной услуги </w:t>
      </w:r>
      <w:r w:rsidR="00CC49C7" w:rsidRPr="00464CCA">
        <w:rPr>
          <w:sz w:val="28"/>
          <w:szCs w:val="28"/>
        </w:rPr>
        <w:t>заявитель представляет (далее</w:t>
      </w:r>
      <w:r w:rsidR="00464CCA">
        <w:rPr>
          <w:sz w:val="28"/>
          <w:szCs w:val="28"/>
        </w:rPr>
        <w:t xml:space="preserve"> </w:t>
      </w:r>
      <w:r w:rsidR="00CC49C7" w:rsidRPr="00464CCA">
        <w:rPr>
          <w:sz w:val="28"/>
          <w:szCs w:val="28"/>
        </w:rPr>
        <w:t>– запрос заявителя):</w:t>
      </w:r>
    </w:p>
    <w:p w:rsidR="00AB7B6F" w:rsidRPr="00464CCA" w:rsidRDefault="00AB7B6F" w:rsidP="00464CCA">
      <w:pPr>
        <w:autoSpaceDE w:val="0"/>
        <w:autoSpaceDN w:val="0"/>
        <w:adjustRightInd w:val="0"/>
        <w:ind w:firstLine="709"/>
        <w:jc w:val="both"/>
        <w:rPr>
          <w:sz w:val="28"/>
          <w:szCs w:val="28"/>
        </w:rPr>
      </w:pPr>
      <w:r w:rsidRPr="00464CCA">
        <w:rPr>
          <w:sz w:val="28"/>
          <w:szCs w:val="28"/>
        </w:rPr>
        <w:t>1) заявление о выдаче разрешения на ввод объекта в эксплуатацию;</w:t>
      </w:r>
    </w:p>
    <w:p w:rsidR="00AB7B6F" w:rsidRPr="00464CCA" w:rsidRDefault="00AB7B6F" w:rsidP="00464CCA">
      <w:pPr>
        <w:autoSpaceDE w:val="0"/>
        <w:autoSpaceDN w:val="0"/>
        <w:adjustRightInd w:val="0"/>
        <w:ind w:firstLine="709"/>
        <w:jc w:val="both"/>
        <w:rPr>
          <w:sz w:val="28"/>
          <w:szCs w:val="28"/>
        </w:rPr>
      </w:pPr>
      <w:r w:rsidRPr="00464CCA">
        <w:rPr>
          <w:sz w:val="28"/>
          <w:szCs w:val="28"/>
        </w:rPr>
        <w:t>2) правоустанавливающие документы на земельный участок</w:t>
      </w:r>
      <w:r w:rsidR="002B62F2" w:rsidRPr="00464CCA">
        <w:rPr>
          <w:sz w:val="28"/>
          <w:szCs w:val="28"/>
        </w:rPr>
        <w:t>, в том числе соглашение об установлении сервитута, решение об установлении публичного сервитута</w:t>
      </w:r>
      <w:r w:rsidRPr="00464CCA">
        <w:rPr>
          <w:sz w:val="28"/>
          <w:szCs w:val="28"/>
        </w:rPr>
        <w:t xml:space="preserve"> (если указанные документы (их копии или сведения, содержащиеся </w:t>
      </w:r>
      <w:r w:rsidR="00464CCA">
        <w:rPr>
          <w:sz w:val="28"/>
          <w:szCs w:val="28"/>
        </w:rPr>
        <w:br/>
      </w:r>
      <w:r w:rsidRPr="00464CCA">
        <w:rPr>
          <w:sz w:val="28"/>
          <w:szCs w:val="28"/>
        </w:rPr>
        <w:t>в них) отсутствуют в Едином государственном реестре недвижимо</w:t>
      </w:r>
      <w:r w:rsidR="005F0491" w:rsidRPr="00464CCA">
        <w:rPr>
          <w:sz w:val="28"/>
          <w:szCs w:val="28"/>
        </w:rPr>
        <w:t>сти</w:t>
      </w:r>
      <w:r w:rsidRPr="00464CCA">
        <w:rPr>
          <w:sz w:val="28"/>
          <w:szCs w:val="28"/>
        </w:rPr>
        <w:t>);</w:t>
      </w:r>
    </w:p>
    <w:p w:rsidR="00AB7B6F" w:rsidRPr="00464CCA" w:rsidRDefault="001A77FF" w:rsidP="00464CCA">
      <w:pPr>
        <w:autoSpaceDE w:val="0"/>
        <w:autoSpaceDN w:val="0"/>
        <w:adjustRightInd w:val="0"/>
        <w:ind w:firstLine="709"/>
        <w:jc w:val="both"/>
        <w:rPr>
          <w:sz w:val="28"/>
          <w:szCs w:val="28"/>
        </w:rPr>
      </w:pPr>
      <w:r w:rsidRPr="00464CCA">
        <w:rPr>
          <w:spacing w:val="-6"/>
          <w:sz w:val="28"/>
          <w:szCs w:val="28"/>
        </w:rPr>
        <w:t>3</w:t>
      </w:r>
      <w:r w:rsidR="005F0491" w:rsidRPr="00464CCA">
        <w:rPr>
          <w:spacing w:val="-6"/>
          <w:sz w:val="28"/>
          <w:szCs w:val="28"/>
        </w:rPr>
        <w:t xml:space="preserve">) </w:t>
      </w:r>
      <w:r w:rsidR="00AB7B6F" w:rsidRPr="00464CCA">
        <w:rPr>
          <w:spacing w:val="-6"/>
          <w:sz w:val="28"/>
          <w:szCs w:val="28"/>
        </w:rPr>
        <w:t>акт приемки объекта капитального строительства (в случае осуществления</w:t>
      </w:r>
      <w:r w:rsidR="00AB7B6F" w:rsidRPr="00464CCA">
        <w:rPr>
          <w:sz w:val="28"/>
          <w:szCs w:val="28"/>
        </w:rPr>
        <w:t xml:space="preserve"> строительства, реконструкции на основании договора</w:t>
      </w:r>
      <w:r w:rsidR="002B62F2" w:rsidRPr="00464CCA">
        <w:rPr>
          <w:sz w:val="28"/>
          <w:szCs w:val="28"/>
        </w:rPr>
        <w:t xml:space="preserve"> строительного подряда</w:t>
      </w:r>
      <w:r w:rsidR="00AB7B6F" w:rsidRPr="00464CCA">
        <w:rPr>
          <w:sz w:val="28"/>
          <w:szCs w:val="28"/>
        </w:rPr>
        <w:t>);</w:t>
      </w:r>
    </w:p>
    <w:p w:rsidR="00AB7B6F" w:rsidRPr="00464CCA" w:rsidRDefault="00DE19BA" w:rsidP="00464CCA">
      <w:pPr>
        <w:autoSpaceDE w:val="0"/>
        <w:autoSpaceDN w:val="0"/>
        <w:adjustRightInd w:val="0"/>
        <w:ind w:firstLine="709"/>
        <w:jc w:val="both"/>
        <w:rPr>
          <w:sz w:val="28"/>
          <w:szCs w:val="28"/>
        </w:rPr>
      </w:pPr>
      <w:proofErr w:type="gramStart"/>
      <w:r w:rsidRPr="00464CCA">
        <w:rPr>
          <w:sz w:val="28"/>
          <w:szCs w:val="28"/>
        </w:rPr>
        <w:t>4</w:t>
      </w:r>
      <w:r w:rsidR="002B62F2" w:rsidRPr="00464CCA">
        <w:rPr>
          <w:sz w:val="28"/>
          <w:szCs w:val="28"/>
        </w:rPr>
        <w:t>) акт</w:t>
      </w:r>
      <w:r w:rsidR="00AB7B6F" w:rsidRPr="00464CCA">
        <w:rPr>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w:t>
      </w:r>
      <w:r w:rsidR="00545166">
        <w:rPr>
          <w:sz w:val="28"/>
          <w:szCs w:val="28"/>
        </w:rPr>
        <w:br/>
      </w:r>
      <w:r w:rsidR="00AB7B6F" w:rsidRPr="00464CCA">
        <w:rPr>
          <w:sz w:val="28"/>
          <w:szCs w:val="28"/>
        </w:rPr>
        <w:t xml:space="preserve">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00464CCA">
        <w:rPr>
          <w:sz w:val="28"/>
          <w:szCs w:val="28"/>
        </w:rPr>
        <w:br/>
      </w:r>
      <w:r w:rsidR="00AB7B6F" w:rsidRPr="00464CCA">
        <w:rPr>
          <w:sz w:val="28"/>
          <w:szCs w:val="28"/>
        </w:rPr>
        <w:t>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AB7B6F" w:rsidRPr="00464CCA">
        <w:rPr>
          <w:sz w:val="28"/>
          <w:szCs w:val="28"/>
        </w:rPr>
        <w:t xml:space="preserve"> контроля на основании договора);</w:t>
      </w:r>
    </w:p>
    <w:p w:rsidR="008B28FA" w:rsidRDefault="00DE19BA" w:rsidP="008B28FA">
      <w:pPr>
        <w:autoSpaceDE w:val="0"/>
        <w:autoSpaceDN w:val="0"/>
        <w:adjustRightInd w:val="0"/>
        <w:ind w:firstLine="709"/>
        <w:jc w:val="both"/>
        <w:rPr>
          <w:rFonts w:eastAsia="Calibri"/>
          <w:sz w:val="28"/>
          <w:szCs w:val="28"/>
        </w:rPr>
      </w:pPr>
      <w:r w:rsidRPr="00464CCA">
        <w:rPr>
          <w:sz w:val="28"/>
          <w:szCs w:val="28"/>
        </w:rPr>
        <w:lastRenderedPageBreak/>
        <w:t>5</w:t>
      </w:r>
      <w:r w:rsidR="00AB7B6F" w:rsidRPr="00464CCA">
        <w:rPr>
          <w:sz w:val="28"/>
          <w:szCs w:val="28"/>
        </w:rPr>
        <w:t xml:space="preserve">) </w:t>
      </w:r>
      <w:r w:rsidR="008B28FA">
        <w:rPr>
          <w:rFonts w:eastAsia="Calibri"/>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F0491" w:rsidRDefault="00DE19BA" w:rsidP="00464CCA">
      <w:pPr>
        <w:autoSpaceDE w:val="0"/>
        <w:autoSpaceDN w:val="0"/>
        <w:adjustRightInd w:val="0"/>
        <w:ind w:firstLine="709"/>
        <w:jc w:val="both"/>
        <w:rPr>
          <w:sz w:val="28"/>
          <w:szCs w:val="28"/>
        </w:rPr>
      </w:pPr>
      <w:r w:rsidRPr="00094EEF">
        <w:rPr>
          <w:spacing w:val="-4"/>
          <w:sz w:val="28"/>
          <w:szCs w:val="28"/>
        </w:rPr>
        <w:t>6</w:t>
      </w:r>
      <w:r w:rsidR="00AB7B6F" w:rsidRPr="00094EEF">
        <w:rPr>
          <w:spacing w:val="-4"/>
          <w:sz w:val="28"/>
          <w:szCs w:val="28"/>
        </w:rPr>
        <w:t xml:space="preserve">) схема, отображающая расположение построенного, </w:t>
      </w:r>
      <w:r w:rsidR="002B62F2" w:rsidRPr="00094EEF">
        <w:rPr>
          <w:spacing w:val="-4"/>
          <w:sz w:val="28"/>
          <w:szCs w:val="28"/>
        </w:rPr>
        <w:t>реконструированного</w:t>
      </w:r>
      <w:r w:rsidR="00AB7B6F" w:rsidRPr="00464CCA">
        <w:rPr>
          <w:sz w:val="28"/>
          <w:szCs w:val="28"/>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w:t>
      </w:r>
      <w:r w:rsidR="001A77FF" w:rsidRPr="00464CCA">
        <w:rPr>
          <w:sz w:val="28"/>
          <w:szCs w:val="28"/>
        </w:rPr>
        <w:t>еконструкции линейного объекта;</w:t>
      </w:r>
    </w:p>
    <w:p w:rsidR="008B28FA" w:rsidRPr="00095ED5" w:rsidRDefault="008B28FA" w:rsidP="008B28FA">
      <w:pPr>
        <w:autoSpaceDE w:val="0"/>
        <w:autoSpaceDN w:val="0"/>
        <w:adjustRightInd w:val="0"/>
        <w:ind w:firstLine="709"/>
        <w:jc w:val="both"/>
        <w:rPr>
          <w:bCs/>
          <w:sz w:val="28"/>
          <w:szCs w:val="28"/>
        </w:rPr>
      </w:pPr>
      <w:proofErr w:type="gramStart"/>
      <w:r w:rsidRPr="00095ED5">
        <w:rPr>
          <w:sz w:val="28"/>
          <w:szCs w:val="28"/>
        </w:rPr>
        <w:t>7)</w:t>
      </w:r>
      <w:r w:rsidRPr="00095ED5">
        <w:rPr>
          <w:rFonts w:eastAsia="Calibri"/>
          <w:bCs/>
          <w:sz w:val="28"/>
          <w:szCs w:val="28"/>
        </w:rPr>
        <w:t xml:space="preserve"> </w:t>
      </w:r>
      <w:r w:rsidRPr="00095ED5">
        <w:rPr>
          <w:bCs/>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history="1">
        <w:r w:rsidRPr="00095ED5">
          <w:rPr>
            <w:rStyle w:val="ae"/>
            <w:bCs/>
            <w:color w:val="auto"/>
            <w:sz w:val="28"/>
            <w:szCs w:val="28"/>
            <w:u w:val="none"/>
          </w:rPr>
          <w:t>частью 1 статьи 54</w:t>
        </w:r>
      </w:hyperlink>
      <w:r w:rsidRPr="00095ED5">
        <w:rPr>
          <w:bCs/>
          <w:sz w:val="28"/>
          <w:szCs w:val="28"/>
        </w:rPr>
        <w:t xml:space="preserve"> Федерального закона от 29.12.2004 № 190-ФЗ "Градостроительный кодекс Российской Федерации")</w:t>
      </w:r>
      <w:r w:rsidR="00095ED5">
        <w:rPr>
          <w:bCs/>
          <w:sz w:val="28"/>
          <w:szCs w:val="28"/>
        </w:rPr>
        <w:t xml:space="preserve"> </w:t>
      </w:r>
      <w:r w:rsidR="00095ED5">
        <w:rPr>
          <w:sz w:val="28"/>
          <w:szCs w:val="28"/>
        </w:rPr>
        <w:t xml:space="preserve">(далее – </w:t>
      </w:r>
      <w:proofErr w:type="spellStart"/>
      <w:r w:rsidR="00095ED5" w:rsidRPr="00464CCA">
        <w:rPr>
          <w:sz w:val="28"/>
          <w:szCs w:val="28"/>
        </w:rPr>
        <w:t>ГрК</w:t>
      </w:r>
      <w:proofErr w:type="spellEnd"/>
      <w:r w:rsidR="00095ED5" w:rsidRPr="00464CCA">
        <w:rPr>
          <w:sz w:val="28"/>
          <w:szCs w:val="28"/>
        </w:rPr>
        <w:t xml:space="preserve"> РФ)</w:t>
      </w:r>
      <w:r w:rsidRPr="00095ED5">
        <w:rPr>
          <w:bCs/>
          <w:sz w:val="28"/>
          <w:szCs w:val="28"/>
        </w:rPr>
        <w:t xml:space="preserve"> о соответствии построенного, реконструированного объекта капитального строительства указанным в </w:t>
      </w:r>
      <w:hyperlink r:id="rId11" w:history="1">
        <w:r w:rsidRPr="00095ED5">
          <w:rPr>
            <w:rStyle w:val="ae"/>
            <w:bCs/>
            <w:color w:val="auto"/>
            <w:sz w:val="28"/>
            <w:szCs w:val="28"/>
            <w:u w:val="none"/>
          </w:rPr>
          <w:t>пункте 1 части 5 статьи 49</w:t>
        </w:r>
      </w:hyperlink>
      <w:r w:rsidRPr="00095ED5">
        <w:rPr>
          <w:bCs/>
          <w:sz w:val="28"/>
          <w:szCs w:val="28"/>
        </w:rPr>
        <w:t xml:space="preserve"> </w:t>
      </w:r>
      <w:proofErr w:type="spellStart"/>
      <w:r w:rsidR="00095ED5">
        <w:rPr>
          <w:bCs/>
          <w:sz w:val="28"/>
          <w:szCs w:val="28"/>
        </w:rPr>
        <w:t>ГрК</w:t>
      </w:r>
      <w:proofErr w:type="spellEnd"/>
      <w:r w:rsidR="00095ED5">
        <w:rPr>
          <w:bCs/>
          <w:sz w:val="28"/>
          <w:szCs w:val="28"/>
        </w:rPr>
        <w:t xml:space="preserve"> РФ</w:t>
      </w:r>
      <w:r w:rsidRPr="00095ED5">
        <w:rPr>
          <w:bCs/>
          <w:sz w:val="28"/>
          <w:szCs w:val="28"/>
        </w:rPr>
        <w:t xml:space="preserve"> требованиям проектной документации (в том числе с учетом изменений, внесенных</w:t>
      </w:r>
      <w:proofErr w:type="gramEnd"/>
      <w:r w:rsidRPr="00095ED5">
        <w:rPr>
          <w:bCs/>
          <w:sz w:val="28"/>
          <w:szCs w:val="28"/>
        </w:rPr>
        <w:t xml:space="preserve"> в рабочую документацию и являющихся в соответствии с </w:t>
      </w:r>
      <w:hyperlink r:id="rId12" w:history="1">
        <w:r w:rsidRPr="00095ED5">
          <w:rPr>
            <w:rStyle w:val="ae"/>
            <w:bCs/>
            <w:color w:val="auto"/>
            <w:sz w:val="28"/>
            <w:szCs w:val="28"/>
            <w:u w:val="none"/>
          </w:rPr>
          <w:t>частью 1.3 статьи 52</w:t>
        </w:r>
      </w:hyperlink>
      <w:r w:rsidRPr="00095ED5">
        <w:rPr>
          <w:bCs/>
          <w:sz w:val="28"/>
          <w:szCs w:val="28"/>
        </w:rPr>
        <w:t xml:space="preserve"> </w:t>
      </w:r>
      <w:proofErr w:type="spellStart"/>
      <w:r w:rsidR="00095ED5">
        <w:rPr>
          <w:bCs/>
          <w:sz w:val="28"/>
          <w:szCs w:val="28"/>
        </w:rPr>
        <w:t>ГрК</w:t>
      </w:r>
      <w:proofErr w:type="spellEnd"/>
      <w:r w:rsidR="00095ED5">
        <w:rPr>
          <w:bCs/>
          <w:sz w:val="28"/>
          <w:szCs w:val="28"/>
        </w:rPr>
        <w:t xml:space="preserve"> РФ</w:t>
      </w:r>
      <w:r w:rsidRPr="00095ED5">
        <w:rPr>
          <w:bCs/>
          <w:sz w:val="28"/>
          <w:szCs w:val="28"/>
        </w:rPr>
        <w:t xml:space="preserve"> частью такой проектной документации), заключение уполномоченного на осуществление федерального государственного</w:t>
      </w:r>
      <w:r w:rsidRPr="008B28FA">
        <w:rPr>
          <w:bCs/>
          <w:sz w:val="28"/>
          <w:szCs w:val="28"/>
        </w:rPr>
        <w:t xml:space="preserve"> </w:t>
      </w:r>
      <w:r w:rsidRPr="00095ED5">
        <w:rPr>
          <w:bCs/>
          <w:sz w:val="28"/>
          <w:szCs w:val="28"/>
        </w:rPr>
        <w:t xml:space="preserve">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history="1">
        <w:r w:rsidRPr="00095ED5">
          <w:rPr>
            <w:rStyle w:val="ae"/>
            <w:bCs/>
            <w:color w:val="auto"/>
            <w:sz w:val="28"/>
            <w:szCs w:val="28"/>
            <w:u w:val="none"/>
          </w:rPr>
          <w:t>частью 5 статьи 54</w:t>
        </w:r>
      </w:hyperlink>
      <w:r w:rsidRPr="00095ED5">
        <w:rPr>
          <w:bCs/>
          <w:sz w:val="28"/>
          <w:szCs w:val="28"/>
        </w:rPr>
        <w:t xml:space="preserve"> </w:t>
      </w:r>
      <w:proofErr w:type="spellStart"/>
      <w:r w:rsidR="00095ED5">
        <w:rPr>
          <w:bCs/>
          <w:sz w:val="28"/>
          <w:szCs w:val="28"/>
        </w:rPr>
        <w:t>ГрК</w:t>
      </w:r>
      <w:proofErr w:type="spellEnd"/>
      <w:r w:rsidR="00095ED5">
        <w:rPr>
          <w:bCs/>
          <w:sz w:val="28"/>
          <w:szCs w:val="28"/>
        </w:rPr>
        <w:t xml:space="preserve"> РФ</w:t>
      </w:r>
      <w:r w:rsidRPr="00095ED5">
        <w:rPr>
          <w:bCs/>
          <w:sz w:val="28"/>
          <w:szCs w:val="28"/>
        </w:rPr>
        <w:t>;</w:t>
      </w:r>
    </w:p>
    <w:p w:rsidR="00AB7B6F" w:rsidRPr="00464CCA" w:rsidRDefault="008B28FA" w:rsidP="00464CCA">
      <w:pPr>
        <w:autoSpaceDE w:val="0"/>
        <w:autoSpaceDN w:val="0"/>
        <w:adjustRightInd w:val="0"/>
        <w:ind w:firstLine="709"/>
        <w:jc w:val="both"/>
        <w:rPr>
          <w:sz w:val="28"/>
          <w:szCs w:val="28"/>
        </w:rPr>
      </w:pPr>
      <w:r w:rsidRPr="00095ED5">
        <w:rPr>
          <w:sz w:val="28"/>
          <w:szCs w:val="28"/>
        </w:rPr>
        <w:t>8</w:t>
      </w:r>
      <w:r w:rsidR="005F0491" w:rsidRPr="00095ED5">
        <w:rPr>
          <w:sz w:val="28"/>
          <w:szCs w:val="28"/>
        </w:rPr>
        <w:t xml:space="preserve">) </w:t>
      </w:r>
      <w:r w:rsidR="00AB7B6F" w:rsidRPr="00095ED5">
        <w:rPr>
          <w:sz w:val="28"/>
          <w:szCs w:val="28"/>
        </w:rPr>
        <w:t xml:space="preserve">документ, подтверждающий заключение </w:t>
      </w:r>
      <w:proofErr w:type="gramStart"/>
      <w:r w:rsidR="00AB7B6F" w:rsidRPr="00095ED5">
        <w:rPr>
          <w:sz w:val="28"/>
          <w:szCs w:val="28"/>
        </w:rPr>
        <w:t>договора обязательного страхования гражданской ответственности владельца опасного объекта</w:t>
      </w:r>
      <w:proofErr w:type="gramEnd"/>
      <w:r w:rsidR="00AB7B6F" w:rsidRPr="00095ED5">
        <w:rPr>
          <w:sz w:val="28"/>
          <w:szCs w:val="28"/>
        </w:rPr>
        <w:t xml:space="preserve"> </w:t>
      </w:r>
      <w:r w:rsidR="00094EEF" w:rsidRPr="00095ED5">
        <w:rPr>
          <w:sz w:val="28"/>
          <w:szCs w:val="28"/>
        </w:rPr>
        <w:br/>
      </w:r>
      <w:r w:rsidR="00AB7B6F" w:rsidRPr="00095ED5">
        <w:rPr>
          <w:sz w:val="28"/>
          <w:szCs w:val="28"/>
        </w:rPr>
        <w:t xml:space="preserve">за причинение вреда в результате аварии на опасном объекте в соответствии </w:t>
      </w:r>
      <w:r w:rsidR="00094EEF" w:rsidRPr="00095ED5">
        <w:rPr>
          <w:sz w:val="28"/>
          <w:szCs w:val="28"/>
        </w:rPr>
        <w:br/>
      </w:r>
      <w:r w:rsidR="00AB7B6F" w:rsidRPr="00464CCA">
        <w:rPr>
          <w:sz w:val="28"/>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Pr="00464CCA" w:rsidRDefault="008B28FA" w:rsidP="00464CCA">
      <w:pPr>
        <w:autoSpaceDE w:val="0"/>
        <w:autoSpaceDN w:val="0"/>
        <w:adjustRightInd w:val="0"/>
        <w:ind w:firstLine="709"/>
        <w:jc w:val="both"/>
        <w:rPr>
          <w:sz w:val="28"/>
          <w:szCs w:val="28"/>
        </w:rPr>
      </w:pPr>
      <w:r>
        <w:rPr>
          <w:sz w:val="28"/>
          <w:szCs w:val="28"/>
        </w:rPr>
        <w:t>9</w:t>
      </w:r>
      <w:r w:rsidR="00AE79D0" w:rsidRPr="00464CCA">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5F0491" w:rsidRPr="00464CCA">
        <w:rPr>
          <w:sz w:val="28"/>
          <w:szCs w:val="28"/>
        </w:rPr>
        <w:t>от 25</w:t>
      </w:r>
      <w:r w:rsidR="00545166">
        <w:rPr>
          <w:sz w:val="28"/>
          <w:szCs w:val="28"/>
        </w:rPr>
        <w:t xml:space="preserve"> июня </w:t>
      </w:r>
      <w:r w:rsidR="00545166">
        <w:rPr>
          <w:sz w:val="28"/>
          <w:szCs w:val="28"/>
        </w:rPr>
        <w:br/>
      </w:r>
      <w:r w:rsidR="00AE79D0" w:rsidRPr="00464CCA">
        <w:rPr>
          <w:sz w:val="28"/>
          <w:szCs w:val="28"/>
        </w:rPr>
        <w:t xml:space="preserve">2002 </w:t>
      </w:r>
      <w:r w:rsidR="00545166">
        <w:rPr>
          <w:sz w:val="28"/>
          <w:szCs w:val="28"/>
        </w:rPr>
        <w:t xml:space="preserve">года </w:t>
      </w:r>
      <w:r w:rsidR="00AE79D0" w:rsidRPr="00464CCA">
        <w:rPr>
          <w:sz w:val="28"/>
          <w:szCs w:val="28"/>
        </w:rPr>
        <w:t xml:space="preserve">№ 73-ФЗ </w:t>
      </w:r>
      <w:r w:rsidR="00464CCA">
        <w:rPr>
          <w:sz w:val="28"/>
          <w:szCs w:val="28"/>
        </w:rPr>
        <w:t>"</w:t>
      </w:r>
      <w:r w:rsidR="00AE79D0" w:rsidRPr="00464CCA">
        <w:rPr>
          <w:sz w:val="28"/>
          <w:szCs w:val="28"/>
        </w:rPr>
        <w:t xml:space="preserve">Об объектах культурного наследия (памятниках истории </w:t>
      </w:r>
      <w:r w:rsidR="0038336C" w:rsidRPr="00464CCA">
        <w:rPr>
          <w:sz w:val="28"/>
          <w:szCs w:val="28"/>
        </w:rPr>
        <w:br/>
      </w:r>
      <w:r w:rsidR="00AE79D0" w:rsidRPr="00464CCA">
        <w:rPr>
          <w:sz w:val="28"/>
          <w:szCs w:val="28"/>
        </w:rPr>
        <w:t>и культуры) народов Российской Федерации</w:t>
      </w:r>
      <w:r w:rsidR="00464CCA">
        <w:rPr>
          <w:sz w:val="28"/>
          <w:szCs w:val="28"/>
        </w:rPr>
        <w:t>"</w:t>
      </w:r>
      <w:r w:rsidR="00AE79D0" w:rsidRPr="00464CCA">
        <w:rPr>
          <w:sz w:val="28"/>
          <w:szCs w:val="28"/>
        </w:rPr>
        <w:t>, при проведении реставрации, консервации, ремонта этого объекта и его приспособления для современного использования;</w:t>
      </w:r>
    </w:p>
    <w:p w:rsidR="00AB7B6F" w:rsidRPr="00464CCA" w:rsidRDefault="008B28FA" w:rsidP="00464CCA">
      <w:pPr>
        <w:autoSpaceDE w:val="0"/>
        <w:autoSpaceDN w:val="0"/>
        <w:adjustRightInd w:val="0"/>
        <w:ind w:firstLine="709"/>
        <w:jc w:val="both"/>
        <w:rPr>
          <w:sz w:val="28"/>
          <w:szCs w:val="28"/>
        </w:rPr>
      </w:pPr>
      <w:r>
        <w:rPr>
          <w:spacing w:val="-4"/>
          <w:sz w:val="28"/>
          <w:szCs w:val="28"/>
        </w:rPr>
        <w:t>10</w:t>
      </w:r>
      <w:r w:rsidR="00AB7B6F" w:rsidRPr="00094EEF">
        <w:rPr>
          <w:spacing w:val="-4"/>
          <w:sz w:val="28"/>
          <w:szCs w:val="28"/>
        </w:rPr>
        <w:t>) технический план</w:t>
      </w:r>
      <w:r w:rsidR="00AE79D0" w:rsidRPr="00094EEF">
        <w:rPr>
          <w:spacing w:val="-4"/>
          <w:sz w:val="28"/>
          <w:szCs w:val="28"/>
        </w:rPr>
        <w:t xml:space="preserve"> объекта капитального строительства, </w:t>
      </w:r>
      <w:r w:rsidR="002B62F2" w:rsidRPr="00094EEF">
        <w:rPr>
          <w:spacing w:val="-4"/>
          <w:sz w:val="28"/>
          <w:szCs w:val="28"/>
        </w:rPr>
        <w:t>подготовленный</w:t>
      </w:r>
      <w:r w:rsidR="00AE79D0" w:rsidRPr="00464CCA">
        <w:rPr>
          <w:sz w:val="28"/>
          <w:szCs w:val="28"/>
        </w:rPr>
        <w:t xml:space="preserve"> в</w:t>
      </w:r>
      <w:r w:rsidR="00AB7B6F" w:rsidRPr="00464CCA">
        <w:rPr>
          <w:sz w:val="28"/>
          <w:szCs w:val="28"/>
        </w:rPr>
        <w:t xml:space="preserve"> соответствии с</w:t>
      </w:r>
      <w:r w:rsidR="00094EEF">
        <w:rPr>
          <w:sz w:val="28"/>
          <w:szCs w:val="28"/>
        </w:rPr>
        <w:t xml:space="preserve"> </w:t>
      </w:r>
      <w:r w:rsidR="00AB7B6F" w:rsidRPr="00464CCA">
        <w:rPr>
          <w:sz w:val="28"/>
          <w:szCs w:val="28"/>
        </w:rPr>
        <w:t>Федеральн</w:t>
      </w:r>
      <w:r w:rsidR="00AE79D0" w:rsidRPr="00464CCA">
        <w:rPr>
          <w:sz w:val="28"/>
          <w:szCs w:val="28"/>
        </w:rPr>
        <w:t>ым</w:t>
      </w:r>
      <w:r w:rsidR="00AB7B6F" w:rsidRPr="00464CCA">
        <w:rPr>
          <w:sz w:val="28"/>
          <w:szCs w:val="28"/>
        </w:rPr>
        <w:t xml:space="preserve"> закон</w:t>
      </w:r>
      <w:r w:rsidR="00AE79D0" w:rsidRPr="00464CCA">
        <w:rPr>
          <w:sz w:val="28"/>
          <w:szCs w:val="28"/>
        </w:rPr>
        <w:t xml:space="preserve">ом </w:t>
      </w:r>
      <w:r w:rsidR="00EF4585" w:rsidRPr="00464CCA">
        <w:rPr>
          <w:sz w:val="28"/>
          <w:szCs w:val="28"/>
        </w:rPr>
        <w:t>от 13</w:t>
      </w:r>
      <w:r w:rsidR="00306158" w:rsidRPr="00464CCA">
        <w:rPr>
          <w:sz w:val="28"/>
          <w:szCs w:val="28"/>
        </w:rPr>
        <w:t xml:space="preserve"> июля </w:t>
      </w:r>
      <w:r w:rsidR="00EF4585" w:rsidRPr="00464CCA">
        <w:rPr>
          <w:sz w:val="28"/>
          <w:szCs w:val="28"/>
        </w:rPr>
        <w:t>2015</w:t>
      </w:r>
      <w:r w:rsidR="00306158" w:rsidRPr="00464CCA">
        <w:rPr>
          <w:sz w:val="28"/>
          <w:szCs w:val="28"/>
        </w:rPr>
        <w:t xml:space="preserve"> года</w:t>
      </w:r>
      <w:r w:rsidR="00094EEF">
        <w:rPr>
          <w:sz w:val="28"/>
          <w:szCs w:val="28"/>
        </w:rPr>
        <w:t xml:space="preserve"> </w:t>
      </w:r>
      <w:r w:rsidR="00EF4585" w:rsidRPr="00464CCA">
        <w:rPr>
          <w:sz w:val="28"/>
          <w:szCs w:val="28"/>
        </w:rPr>
        <w:t>№</w:t>
      </w:r>
      <w:r>
        <w:rPr>
          <w:sz w:val="28"/>
          <w:szCs w:val="28"/>
        </w:rPr>
        <w:t xml:space="preserve"> </w:t>
      </w:r>
      <w:r w:rsidR="00EF4585" w:rsidRPr="00464CCA">
        <w:rPr>
          <w:sz w:val="28"/>
          <w:szCs w:val="28"/>
        </w:rPr>
        <w:t>218-ФЗ</w:t>
      </w:r>
      <w:r w:rsidR="00094EEF">
        <w:rPr>
          <w:sz w:val="28"/>
          <w:szCs w:val="28"/>
        </w:rPr>
        <w:t xml:space="preserve"> </w:t>
      </w:r>
      <w:r w:rsidR="00094EEF">
        <w:rPr>
          <w:sz w:val="28"/>
          <w:szCs w:val="28"/>
        </w:rPr>
        <w:br/>
      </w:r>
      <w:r w:rsidR="00464CCA">
        <w:rPr>
          <w:sz w:val="28"/>
          <w:szCs w:val="28"/>
        </w:rPr>
        <w:t>"</w:t>
      </w:r>
      <w:r w:rsidR="00B01B5F" w:rsidRPr="00464CCA">
        <w:rPr>
          <w:sz w:val="28"/>
          <w:szCs w:val="28"/>
        </w:rPr>
        <w:t>О государственной</w:t>
      </w:r>
      <w:r w:rsidR="00094EEF">
        <w:rPr>
          <w:sz w:val="28"/>
          <w:szCs w:val="28"/>
        </w:rPr>
        <w:t xml:space="preserve"> </w:t>
      </w:r>
      <w:r w:rsidR="00B01B5F" w:rsidRPr="00464CCA">
        <w:rPr>
          <w:sz w:val="28"/>
          <w:szCs w:val="28"/>
        </w:rPr>
        <w:t>регистрации</w:t>
      </w:r>
      <w:r w:rsidR="00AB7B6F" w:rsidRPr="00464CCA">
        <w:rPr>
          <w:sz w:val="28"/>
          <w:szCs w:val="28"/>
        </w:rPr>
        <w:t xml:space="preserve"> недвижимости</w:t>
      </w:r>
      <w:r w:rsidR="00464CCA">
        <w:rPr>
          <w:sz w:val="28"/>
          <w:szCs w:val="28"/>
        </w:rPr>
        <w:t>"</w:t>
      </w:r>
      <w:r w:rsidR="00126DFA">
        <w:rPr>
          <w:sz w:val="28"/>
          <w:szCs w:val="28"/>
        </w:rPr>
        <w:t>.</w:t>
      </w:r>
    </w:p>
    <w:p w:rsidR="0065694F" w:rsidRPr="008C77B5" w:rsidRDefault="000A4B99" w:rsidP="0065694F">
      <w:pPr>
        <w:autoSpaceDE w:val="0"/>
        <w:autoSpaceDN w:val="0"/>
        <w:adjustRightInd w:val="0"/>
        <w:ind w:firstLine="709"/>
        <w:jc w:val="both"/>
        <w:rPr>
          <w:rFonts w:eastAsia="Calibri"/>
          <w:sz w:val="28"/>
          <w:szCs w:val="28"/>
        </w:rPr>
      </w:pPr>
      <w:r w:rsidRPr="008C77B5">
        <w:rPr>
          <w:rFonts w:eastAsia="Calibri"/>
          <w:sz w:val="28"/>
          <w:szCs w:val="28"/>
        </w:rPr>
        <w:t>19</w:t>
      </w:r>
      <w:r w:rsidR="0065694F" w:rsidRPr="008C77B5">
        <w:rPr>
          <w:rFonts w:eastAsia="Calibri"/>
          <w:sz w:val="28"/>
          <w:szCs w:val="28"/>
        </w:rPr>
        <w:t xml:space="preserve">. </w:t>
      </w:r>
      <w:r w:rsidR="001A1653" w:rsidRPr="008C77B5">
        <w:rPr>
          <w:rFonts w:eastAsia="Calibri"/>
          <w:sz w:val="28"/>
          <w:szCs w:val="28"/>
        </w:rPr>
        <w:t>В случае</w:t>
      </w:r>
      <w:proofErr w:type="gramStart"/>
      <w:r w:rsidR="001A1653" w:rsidRPr="008C77B5">
        <w:rPr>
          <w:rFonts w:eastAsia="Calibri"/>
          <w:sz w:val="28"/>
          <w:szCs w:val="28"/>
        </w:rPr>
        <w:t>,</w:t>
      </w:r>
      <w:proofErr w:type="gramEnd"/>
      <w:r w:rsidR="001A1653" w:rsidRPr="008C77B5">
        <w:rPr>
          <w:rFonts w:eastAsia="Calibri"/>
          <w:sz w:val="28"/>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w:t>
      </w:r>
      <w:r w:rsidR="001A1653" w:rsidRPr="008C77B5">
        <w:rPr>
          <w:rFonts w:eastAsia="Calibri"/>
          <w:sz w:val="28"/>
          <w:szCs w:val="28"/>
        </w:rPr>
        <w:lastRenderedPageBreak/>
        <w:t xml:space="preserve">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w:t>
      </w:r>
      <w:r w:rsidR="0065694F" w:rsidRPr="008C77B5">
        <w:rPr>
          <w:rFonts w:eastAsia="Calibri"/>
          <w:sz w:val="28"/>
          <w:szCs w:val="28"/>
        </w:rPr>
        <w:t>направляет:</w:t>
      </w:r>
    </w:p>
    <w:p w:rsidR="001A1653" w:rsidRPr="008C77B5" w:rsidRDefault="0065694F" w:rsidP="0065694F">
      <w:pPr>
        <w:autoSpaceDE w:val="0"/>
        <w:autoSpaceDN w:val="0"/>
        <w:adjustRightInd w:val="0"/>
        <w:ind w:firstLine="709"/>
        <w:jc w:val="both"/>
        <w:rPr>
          <w:rFonts w:eastAsia="Calibri"/>
          <w:sz w:val="28"/>
          <w:szCs w:val="28"/>
        </w:rPr>
      </w:pPr>
      <w:r w:rsidRPr="008C77B5">
        <w:rPr>
          <w:rFonts w:eastAsia="Calibri"/>
          <w:sz w:val="28"/>
          <w:szCs w:val="28"/>
        </w:rPr>
        <w:t>1)</w:t>
      </w:r>
      <w:r w:rsidR="001A1653" w:rsidRPr="008C77B5">
        <w:rPr>
          <w:rFonts w:eastAsia="Calibri"/>
          <w:sz w:val="28"/>
          <w:szCs w:val="28"/>
        </w:rPr>
        <w:t xml:space="preserve"> заявление о внесении изменений в данное разрешение.</w:t>
      </w:r>
    </w:p>
    <w:p w:rsidR="0065694F" w:rsidRPr="008C77B5" w:rsidRDefault="0065694F" w:rsidP="0065694F">
      <w:pPr>
        <w:autoSpaceDE w:val="0"/>
        <w:autoSpaceDN w:val="0"/>
        <w:adjustRightInd w:val="0"/>
        <w:ind w:firstLine="709"/>
        <w:jc w:val="both"/>
        <w:rPr>
          <w:rFonts w:eastAsia="Calibri"/>
          <w:sz w:val="28"/>
          <w:szCs w:val="28"/>
        </w:rPr>
      </w:pPr>
      <w:r w:rsidRPr="008C77B5">
        <w:rPr>
          <w:rFonts w:eastAsia="Calibri"/>
          <w:sz w:val="28"/>
          <w:szCs w:val="28"/>
        </w:rPr>
        <w:t>2) технический план объекта капитального строительства.</w:t>
      </w:r>
    </w:p>
    <w:p w:rsidR="0065694F" w:rsidRPr="008C77B5" w:rsidRDefault="0065694F" w:rsidP="0065694F">
      <w:pPr>
        <w:autoSpaceDE w:val="0"/>
        <w:autoSpaceDN w:val="0"/>
        <w:adjustRightInd w:val="0"/>
        <w:ind w:firstLine="709"/>
        <w:jc w:val="both"/>
        <w:rPr>
          <w:rFonts w:eastAsia="Calibri"/>
          <w:sz w:val="28"/>
          <w:szCs w:val="28"/>
        </w:rPr>
      </w:pPr>
      <w:r w:rsidRPr="008C77B5">
        <w:rPr>
          <w:rFonts w:eastAsia="Calibri"/>
          <w:sz w:val="28"/>
          <w:szCs w:val="28"/>
        </w:rPr>
        <w:t xml:space="preserve">3) иные документы, предусмотренные </w:t>
      </w:r>
      <w:r w:rsidR="008C77B5" w:rsidRPr="008C77B5">
        <w:rPr>
          <w:rFonts w:eastAsia="Calibri"/>
          <w:sz w:val="28"/>
          <w:szCs w:val="28"/>
        </w:rPr>
        <w:t xml:space="preserve">подпунктами 2-10 </w:t>
      </w:r>
      <w:hyperlink r:id="rId14" w:history="1">
        <w:r w:rsidRPr="008C77B5">
          <w:rPr>
            <w:rStyle w:val="ae"/>
            <w:rFonts w:eastAsia="Calibri"/>
            <w:color w:val="auto"/>
            <w:sz w:val="28"/>
            <w:szCs w:val="28"/>
            <w:u w:val="none"/>
          </w:rPr>
          <w:t>пункт</w:t>
        </w:r>
        <w:r w:rsidR="008C77B5" w:rsidRPr="008C77B5">
          <w:rPr>
            <w:rStyle w:val="ae"/>
            <w:rFonts w:eastAsia="Calibri"/>
            <w:color w:val="auto"/>
            <w:sz w:val="28"/>
            <w:szCs w:val="28"/>
            <w:u w:val="none"/>
          </w:rPr>
          <w:t>а</w:t>
        </w:r>
      </w:hyperlink>
      <w:r w:rsidRPr="008C77B5">
        <w:rPr>
          <w:rFonts w:eastAsia="Calibri"/>
          <w:sz w:val="28"/>
          <w:szCs w:val="28"/>
        </w:rPr>
        <w:t xml:space="preserve"> 18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r:id="rId15" w:history="1">
        <w:r w:rsidRPr="008C77B5">
          <w:rPr>
            <w:rStyle w:val="ae"/>
            <w:rFonts w:eastAsia="Calibri"/>
            <w:color w:val="auto"/>
            <w:sz w:val="28"/>
            <w:szCs w:val="28"/>
            <w:u w:val="none"/>
          </w:rPr>
          <w:t>частью 5.1</w:t>
        </w:r>
      </w:hyperlink>
      <w:r w:rsidRPr="008C77B5">
        <w:rPr>
          <w:rFonts w:eastAsia="Calibri"/>
          <w:sz w:val="28"/>
          <w:szCs w:val="28"/>
        </w:rPr>
        <w:t xml:space="preserve"> </w:t>
      </w:r>
      <w:proofErr w:type="spellStart"/>
      <w:r w:rsidRPr="008C77B5">
        <w:rPr>
          <w:rFonts w:eastAsia="Calibri"/>
          <w:sz w:val="28"/>
          <w:szCs w:val="28"/>
        </w:rPr>
        <w:t>ГрК</w:t>
      </w:r>
      <w:proofErr w:type="spellEnd"/>
      <w:r w:rsidRPr="008C77B5">
        <w:rPr>
          <w:rFonts w:eastAsia="Calibri"/>
          <w:sz w:val="28"/>
          <w:szCs w:val="28"/>
        </w:rPr>
        <w:t xml:space="preserve"> РФ.</w:t>
      </w:r>
    </w:p>
    <w:p w:rsidR="000A4B99" w:rsidRPr="00464CCA" w:rsidRDefault="000A4B99" w:rsidP="000A4B99">
      <w:pPr>
        <w:autoSpaceDE w:val="0"/>
        <w:autoSpaceDN w:val="0"/>
        <w:adjustRightInd w:val="0"/>
        <w:ind w:firstLine="709"/>
        <w:jc w:val="both"/>
        <w:rPr>
          <w:sz w:val="28"/>
          <w:szCs w:val="28"/>
        </w:rPr>
      </w:pPr>
      <w:r>
        <w:rPr>
          <w:sz w:val="28"/>
          <w:szCs w:val="28"/>
        </w:rPr>
        <w:t xml:space="preserve">20. </w:t>
      </w:r>
      <w:r w:rsidRPr="00464CCA">
        <w:rPr>
          <w:sz w:val="28"/>
          <w:szCs w:val="28"/>
        </w:rPr>
        <w:t>Для получения результата муниципальной услуги заявитель вправе по собственной инициативе представить:</w:t>
      </w:r>
    </w:p>
    <w:p w:rsidR="000A4B99" w:rsidRPr="00464CCA" w:rsidRDefault="000A4B99" w:rsidP="000A4B99">
      <w:pPr>
        <w:autoSpaceDE w:val="0"/>
        <w:autoSpaceDN w:val="0"/>
        <w:adjustRightInd w:val="0"/>
        <w:ind w:firstLine="709"/>
        <w:jc w:val="both"/>
        <w:rPr>
          <w:sz w:val="28"/>
          <w:szCs w:val="28"/>
        </w:rPr>
      </w:pPr>
      <w:r w:rsidRPr="00464CCA">
        <w:rPr>
          <w:sz w:val="28"/>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0A4B99" w:rsidRPr="00464CCA" w:rsidRDefault="000A4B99" w:rsidP="000A4B99">
      <w:pPr>
        <w:autoSpaceDE w:val="0"/>
        <w:autoSpaceDN w:val="0"/>
        <w:adjustRightInd w:val="0"/>
        <w:ind w:firstLine="709"/>
        <w:jc w:val="both"/>
        <w:rPr>
          <w:sz w:val="28"/>
          <w:szCs w:val="28"/>
        </w:rPr>
      </w:pPr>
      <w:proofErr w:type="gramStart"/>
      <w:r w:rsidRPr="00464CCA">
        <w:rPr>
          <w:sz w:val="28"/>
          <w:szCs w:val="28"/>
        </w:rPr>
        <w:t xml:space="preserve">2) градостроительный план земельного участка, представленный </w:t>
      </w:r>
      <w:r>
        <w:rPr>
          <w:sz w:val="28"/>
          <w:szCs w:val="28"/>
        </w:rPr>
        <w:br/>
      </w:r>
      <w:r w:rsidRPr="00464CCA">
        <w:rPr>
          <w:sz w:val="28"/>
          <w:szCs w:val="28"/>
        </w:rPr>
        <w:t xml:space="preserve">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w:t>
      </w:r>
      <w:r>
        <w:rPr>
          <w:sz w:val="28"/>
          <w:szCs w:val="28"/>
        </w:rPr>
        <w:br/>
      </w:r>
      <w:r w:rsidRPr="00464CCA">
        <w:rPr>
          <w:sz w:val="28"/>
          <w:szCs w:val="28"/>
        </w:rPr>
        <w:t xml:space="preserve">для строительства, реконструкции линейного объекта не требуется подготовка документации по планировке территории), проект планировки территории </w:t>
      </w:r>
      <w:r>
        <w:rPr>
          <w:sz w:val="28"/>
          <w:szCs w:val="28"/>
        </w:rPr>
        <w:br/>
      </w:r>
      <w:r w:rsidRPr="00464CCA">
        <w:rPr>
          <w:sz w:val="28"/>
          <w:szCs w:val="28"/>
        </w:rPr>
        <w:t xml:space="preserve">в случае выдачи разрешения на ввод в эксплуатацию линейного объекта, </w:t>
      </w:r>
      <w:r>
        <w:rPr>
          <w:sz w:val="28"/>
          <w:szCs w:val="28"/>
        </w:rPr>
        <w:br/>
      </w:r>
      <w:r w:rsidRPr="00464CCA">
        <w:rPr>
          <w:sz w:val="28"/>
          <w:szCs w:val="28"/>
        </w:rPr>
        <w:t>для размещения которого не требуется</w:t>
      </w:r>
      <w:proofErr w:type="gramEnd"/>
      <w:r w:rsidRPr="00464CCA">
        <w:rPr>
          <w:sz w:val="28"/>
          <w:szCs w:val="28"/>
        </w:rPr>
        <w:t xml:space="preserve"> образование земельного участка;</w:t>
      </w:r>
    </w:p>
    <w:p w:rsidR="000A4B99" w:rsidRPr="00464CCA" w:rsidRDefault="000A4B99" w:rsidP="000A4B99">
      <w:pPr>
        <w:autoSpaceDE w:val="0"/>
        <w:autoSpaceDN w:val="0"/>
        <w:adjustRightInd w:val="0"/>
        <w:ind w:firstLine="709"/>
        <w:jc w:val="both"/>
        <w:rPr>
          <w:sz w:val="28"/>
          <w:szCs w:val="28"/>
        </w:rPr>
      </w:pPr>
      <w:r w:rsidRPr="00464CCA">
        <w:rPr>
          <w:sz w:val="28"/>
          <w:szCs w:val="28"/>
        </w:rPr>
        <w:t>3) разрешение на строительство;</w:t>
      </w:r>
    </w:p>
    <w:p w:rsidR="000A4B99" w:rsidRDefault="000A4B99" w:rsidP="000A4B99">
      <w:pPr>
        <w:autoSpaceDE w:val="0"/>
        <w:autoSpaceDN w:val="0"/>
        <w:adjustRightInd w:val="0"/>
        <w:ind w:firstLine="709"/>
        <w:jc w:val="both"/>
        <w:rPr>
          <w:rFonts w:eastAsia="Calibri"/>
          <w:color w:val="FF0000"/>
          <w:sz w:val="28"/>
          <w:szCs w:val="28"/>
        </w:rPr>
      </w:pPr>
      <w:proofErr w:type="gramStart"/>
      <w:r w:rsidRPr="00464CCA">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w:t>
      </w:r>
      <w:r>
        <w:rPr>
          <w:sz w:val="28"/>
          <w:szCs w:val="28"/>
        </w:rPr>
        <w:t xml:space="preserve"> </w:t>
      </w:r>
      <w:r>
        <w:rPr>
          <w:sz w:val="28"/>
          <w:szCs w:val="28"/>
        </w:rPr>
        <w:br/>
      </w:r>
      <w:r w:rsidRPr="00464CCA">
        <w:rPr>
          <w:sz w:val="28"/>
          <w:szCs w:val="28"/>
        </w:rPr>
        <w:t xml:space="preserve">в соответствии с частью 1 статьи 55 </w:t>
      </w:r>
      <w:proofErr w:type="spellStart"/>
      <w:r w:rsidRPr="00464CCA">
        <w:rPr>
          <w:sz w:val="28"/>
          <w:szCs w:val="28"/>
        </w:rPr>
        <w:t>ГрК</w:t>
      </w:r>
      <w:proofErr w:type="spellEnd"/>
      <w:r w:rsidRPr="00464CCA">
        <w:rPr>
          <w:sz w:val="28"/>
          <w:szCs w:val="28"/>
        </w:rPr>
        <w:t xml:space="preserve"> РФ</w:t>
      </w:r>
      <w:r>
        <w:rPr>
          <w:sz w:val="28"/>
          <w:szCs w:val="28"/>
        </w:rPr>
        <w:t xml:space="preserve"> </w:t>
      </w:r>
      <w:r w:rsidRPr="00464CCA">
        <w:rPr>
          <w:sz w:val="28"/>
          <w:szCs w:val="28"/>
        </w:rPr>
        <w:t>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w:t>
      </w:r>
      <w:r>
        <w:rPr>
          <w:sz w:val="28"/>
          <w:szCs w:val="28"/>
        </w:rPr>
        <w:t xml:space="preserve"> </w:t>
      </w:r>
      <w:r w:rsidRPr="00464CCA">
        <w:rPr>
          <w:sz w:val="28"/>
          <w:szCs w:val="28"/>
        </w:rPr>
        <w:t>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w:t>
      </w:r>
      <w:proofErr w:type="gramEnd"/>
      <w:r w:rsidRPr="00464CCA">
        <w:rPr>
          <w:sz w:val="28"/>
          <w:szCs w:val="28"/>
        </w:rPr>
        <w:t xml:space="preserve">, предусмотренных частью 7 статьи 54 </w:t>
      </w:r>
      <w:proofErr w:type="spellStart"/>
      <w:r w:rsidRPr="00464CCA">
        <w:rPr>
          <w:sz w:val="28"/>
          <w:szCs w:val="28"/>
        </w:rPr>
        <w:t>ГрК</w:t>
      </w:r>
      <w:proofErr w:type="spellEnd"/>
      <w:r w:rsidRPr="00464CCA">
        <w:rPr>
          <w:sz w:val="28"/>
          <w:szCs w:val="28"/>
        </w:rPr>
        <w:t xml:space="preserve"> РФ.</w:t>
      </w:r>
    </w:p>
    <w:p w:rsidR="00B12034" w:rsidRPr="00464CCA" w:rsidRDefault="0065694F" w:rsidP="001A1653">
      <w:pPr>
        <w:autoSpaceDE w:val="0"/>
        <w:autoSpaceDN w:val="0"/>
        <w:adjustRightInd w:val="0"/>
        <w:ind w:firstLine="709"/>
        <w:jc w:val="both"/>
        <w:rPr>
          <w:sz w:val="28"/>
          <w:szCs w:val="28"/>
        </w:rPr>
      </w:pPr>
      <w:r w:rsidRPr="008C77B5">
        <w:rPr>
          <w:spacing w:val="-4"/>
          <w:sz w:val="28"/>
          <w:szCs w:val="28"/>
        </w:rPr>
        <w:t>21.</w:t>
      </w:r>
      <w:r w:rsidR="001A1653" w:rsidRPr="0065694F">
        <w:rPr>
          <w:color w:val="FF0000"/>
          <w:spacing w:val="-4"/>
          <w:sz w:val="28"/>
          <w:szCs w:val="28"/>
        </w:rPr>
        <w:t xml:space="preserve"> </w:t>
      </w:r>
      <w:r w:rsidR="00B12034" w:rsidRPr="00C01E6E">
        <w:rPr>
          <w:spacing w:val="-4"/>
          <w:sz w:val="28"/>
          <w:szCs w:val="28"/>
        </w:rPr>
        <w:t>Если заявитель не представил по собственной инициативе документы</w:t>
      </w:r>
      <w:r w:rsidR="00963AF6" w:rsidRPr="00464CCA">
        <w:rPr>
          <w:sz w:val="28"/>
          <w:szCs w:val="28"/>
        </w:rPr>
        <w:t xml:space="preserve"> (их копии или сведения, содержащиеся в них)</w:t>
      </w:r>
      <w:r w:rsidR="00B12034" w:rsidRPr="00464CCA">
        <w:rPr>
          <w:sz w:val="28"/>
          <w:szCs w:val="28"/>
        </w:rPr>
        <w:t>, указанные в пункт</w:t>
      </w:r>
      <w:r w:rsidR="00116E31" w:rsidRPr="00464CCA">
        <w:rPr>
          <w:sz w:val="28"/>
          <w:szCs w:val="28"/>
        </w:rPr>
        <w:t>е</w:t>
      </w:r>
      <w:r w:rsidR="00E80035" w:rsidRPr="00464CCA">
        <w:rPr>
          <w:sz w:val="28"/>
          <w:szCs w:val="28"/>
        </w:rPr>
        <w:t xml:space="preserve"> </w:t>
      </w:r>
      <w:r w:rsidR="000A4B99">
        <w:rPr>
          <w:sz w:val="28"/>
          <w:szCs w:val="28"/>
        </w:rPr>
        <w:t>20</w:t>
      </w:r>
      <w:r w:rsidR="00095ED5">
        <w:rPr>
          <w:sz w:val="28"/>
          <w:szCs w:val="28"/>
        </w:rPr>
        <w:t xml:space="preserve"> </w:t>
      </w:r>
      <w:r w:rsidR="00B12034" w:rsidRPr="00C01E6E">
        <w:rPr>
          <w:spacing w:val="-10"/>
          <w:sz w:val="28"/>
          <w:szCs w:val="28"/>
        </w:rPr>
        <w:t xml:space="preserve">настоящего административного регламента, </w:t>
      </w:r>
      <w:r w:rsidR="00116E31" w:rsidRPr="00C01E6E">
        <w:rPr>
          <w:spacing w:val="-10"/>
          <w:sz w:val="28"/>
          <w:szCs w:val="28"/>
        </w:rPr>
        <w:t>орган</w:t>
      </w:r>
      <w:r w:rsidR="00867831" w:rsidRPr="00C01E6E">
        <w:rPr>
          <w:spacing w:val="-10"/>
          <w:sz w:val="28"/>
          <w:szCs w:val="28"/>
        </w:rPr>
        <w:t xml:space="preserve"> Администрации</w:t>
      </w:r>
      <w:r w:rsidR="00116E31" w:rsidRPr="00C01E6E">
        <w:rPr>
          <w:spacing w:val="-10"/>
          <w:sz w:val="28"/>
          <w:szCs w:val="28"/>
        </w:rPr>
        <w:t>, предоставляющий</w:t>
      </w:r>
      <w:r w:rsidR="00116E31" w:rsidRPr="00464CCA">
        <w:rPr>
          <w:sz w:val="28"/>
          <w:szCs w:val="28"/>
        </w:rPr>
        <w:t xml:space="preserve"> муниципальную услугу</w:t>
      </w:r>
      <w:r w:rsidR="0038336C" w:rsidRPr="00464CCA">
        <w:rPr>
          <w:sz w:val="28"/>
          <w:szCs w:val="28"/>
        </w:rPr>
        <w:t>,</w:t>
      </w:r>
      <w:r w:rsidR="00B12034" w:rsidRPr="00464CCA">
        <w:rPr>
          <w:sz w:val="28"/>
          <w:szCs w:val="28"/>
        </w:rPr>
        <w:t xml:space="preserve"> долж</w:t>
      </w:r>
      <w:r w:rsidR="00116E31" w:rsidRPr="00464CCA">
        <w:rPr>
          <w:sz w:val="28"/>
          <w:szCs w:val="28"/>
        </w:rPr>
        <w:t>е</w:t>
      </w:r>
      <w:r w:rsidR="00B12034" w:rsidRPr="00464CCA">
        <w:rPr>
          <w:sz w:val="28"/>
          <w:szCs w:val="28"/>
        </w:rPr>
        <w:t>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867831" w:rsidRPr="00464CCA" w:rsidRDefault="000A4B99" w:rsidP="00464CCA">
      <w:pPr>
        <w:autoSpaceDE w:val="0"/>
        <w:autoSpaceDN w:val="0"/>
        <w:adjustRightInd w:val="0"/>
        <w:ind w:firstLine="709"/>
        <w:jc w:val="both"/>
        <w:rPr>
          <w:sz w:val="28"/>
          <w:szCs w:val="28"/>
        </w:rPr>
      </w:pPr>
      <w:r>
        <w:rPr>
          <w:sz w:val="28"/>
          <w:szCs w:val="28"/>
        </w:rPr>
        <w:t xml:space="preserve">22. </w:t>
      </w:r>
      <w:r w:rsidR="00867831" w:rsidRPr="00464CCA">
        <w:rPr>
          <w:sz w:val="28"/>
          <w:szCs w:val="28"/>
        </w:rPr>
        <w:t>Документ</w:t>
      </w:r>
      <w:r>
        <w:rPr>
          <w:sz w:val="28"/>
          <w:szCs w:val="28"/>
        </w:rPr>
        <w:t>ы</w:t>
      </w:r>
      <w:r w:rsidR="00867831" w:rsidRPr="00464CCA">
        <w:rPr>
          <w:sz w:val="28"/>
          <w:szCs w:val="28"/>
        </w:rPr>
        <w:t>, предусмотренны</w:t>
      </w:r>
      <w:r>
        <w:rPr>
          <w:sz w:val="28"/>
          <w:szCs w:val="28"/>
        </w:rPr>
        <w:t>е</w:t>
      </w:r>
      <w:r w:rsidR="00867831" w:rsidRPr="00464CCA">
        <w:rPr>
          <w:sz w:val="28"/>
          <w:szCs w:val="28"/>
        </w:rPr>
        <w:t xml:space="preserve"> подпунктом 1 пункта </w:t>
      </w:r>
      <w:r w:rsidR="00095ED5">
        <w:rPr>
          <w:sz w:val="28"/>
          <w:szCs w:val="28"/>
        </w:rPr>
        <w:t>18</w:t>
      </w:r>
      <w:r>
        <w:rPr>
          <w:sz w:val="28"/>
          <w:szCs w:val="28"/>
        </w:rPr>
        <w:t xml:space="preserve"> и </w:t>
      </w:r>
      <w:r w:rsidRPr="00464CCA">
        <w:rPr>
          <w:sz w:val="28"/>
          <w:szCs w:val="28"/>
        </w:rPr>
        <w:t>подпунктом 1</w:t>
      </w:r>
      <w:r>
        <w:rPr>
          <w:sz w:val="28"/>
          <w:szCs w:val="28"/>
        </w:rPr>
        <w:t xml:space="preserve"> пункта 19</w:t>
      </w:r>
      <w:r w:rsidR="00867831" w:rsidRPr="00464CCA">
        <w:rPr>
          <w:sz w:val="28"/>
          <w:szCs w:val="28"/>
        </w:rPr>
        <w:t xml:space="preserve"> настоящего административного регламента, составля</w:t>
      </w:r>
      <w:r>
        <w:rPr>
          <w:sz w:val="28"/>
          <w:szCs w:val="28"/>
        </w:rPr>
        <w:t>ю</w:t>
      </w:r>
      <w:r w:rsidR="00867831" w:rsidRPr="00464CCA">
        <w:rPr>
          <w:sz w:val="28"/>
          <w:szCs w:val="28"/>
        </w:rPr>
        <w:t>тся по форм</w:t>
      </w:r>
      <w:r w:rsidR="00902FEC">
        <w:rPr>
          <w:sz w:val="28"/>
          <w:szCs w:val="28"/>
        </w:rPr>
        <w:t>ам</w:t>
      </w:r>
      <w:r w:rsidR="00867831" w:rsidRPr="00464CCA">
        <w:rPr>
          <w:sz w:val="28"/>
          <w:szCs w:val="28"/>
        </w:rPr>
        <w:t xml:space="preserve"> в соответствии с приложением № 1</w:t>
      </w:r>
      <w:r>
        <w:rPr>
          <w:sz w:val="28"/>
          <w:szCs w:val="28"/>
        </w:rPr>
        <w:t xml:space="preserve"> и </w:t>
      </w:r>
      <w:r w:rsidRPr="00902FEC">
        <w:rPr>
          <w:sz w:val="28"/>
          <w:szCs w:val="28"/>
        </w:rPr>
        <w:t xml:space="preserve">приложением </w:t>
      </w:r>
      <w:r w:rsidR="00902FEC">
        <w:rPr>
          <w:sz w:val="28"/>
          <w:szCs w:val="28"/>
        </w:rPr>
        <w:t xml:space="preserve">  </w:t>
      </w:r>
      <w:r w:rsidRPr="00902FEC">
        <w:rPr>
          <w:sz w:val="28"/>
          <w:szCs w:val="28"/>
        </w:rPr>
        <w:t>№ 2</w:t>
      </w:r>
      <w:r w:rsidR="00867831" w:rsidRPr="00464CCA">
        <w:rPr>
          <w:sz w:val="28"/>
          <w:szCs w:val="28"/>
        </w:rPr>
        <w:t xml:space="preserve"> к настоящему административному регламенту.</w:t>
      </w:r>
    </w:p>
    <w:p w:rsidR="00BB2E7A" w:rsidRPr="00464CCA" w:rsidRDefault="00BB2E7A" w:rsidP="00464CCA">
      <w:pPr>
        <w:autoSpaceDE w:val="0"/>
        <w:autoSpaceDN w:val="0"/>
        <w:adjustRightInd w:val="0"/>
        <w:ind w:firstLine="709"/>
        <w:jc w:val="both"/>
        <w:rPr>
          <w:sz w:val="28"/>
          <w:szCs w:val="28"/>
        </w:rPr>
      </w:pPr>
      <w:r w:rsidRPr="00464CCA">
        <w:rPr>
          <w:sz w:val="28"/>
          <w:szCs w:val="28"/>
        </w:rPr>
        <w:lastRenderedPageBreak/>
        <w:t>Документы, предусмотренные подп</w:t>
      </w:r>
      <w:r w:rsidR="0034319B" w:rsidRPr="00464CCA">
        <w:rPr>
          <w:sz w:val="28"/>
          <w:szCs w:val="28"/>
        </w:rPr>
        <w:t xml:space="preserve">унктами </w:t>
      </w:r>
      <w:r w:rsidR="006F1AF0" w:rsidRPr="00464CCA">
        <w:rPr>
          <w:sz w:val="28"/>
          <w:szCs w:val="28"/>
        </w:rPr>
        <w:t xml:space="preserve">3, </w:t>
      </w:r>
      <w:r w:rsidR="0034319B" w:rsidRPr="00464CCA">
        <w:rPr>
          <w:sz w:val="28"/>
          <w:szCs w:val="28"/>
        </w:rPr>
        <w:t xml:space="preserve">6 </w:t>
      </w:r>
      <w:r w:rsidR="00956C01" w:rsidRPr="00464CCA">
        <w:rPr>
          <w:sz w:val="28"/>
          <w:szCs w:val="28"/>
        </w:rPr>
        <w:t xml:space="preserve">пункта </w:t>
      </w:r>
      <w:r w:rsidR="00727309">
        <w:rPr>
          <w:sz w:val="28"/>
          <w:szCs w:val="28"/>
        </w:rPr>
        <w:t>18</w:t>
      </w:r>
      <w:r w:rsidR="000A4B99">
        <w:rPr>
          <w:sz w:val="28"/>
          <w:szCs w:val="28"/>
        </w:rPr>
        <w:t xml:space="preserve"> </w:t>
      </w:r>
      <w:r w:rsidRPr="00464CCA">
        <w:rPr>
          <w:sz w:val="28"/>
          <w:szCs w:val="28"/>
        </w:rPr>
        <w:t>настоящего административного регламента, составляются в свободной форме.</w:t>
      </w:r>
    </w:p>
    <w:p w:rsidR="006F1AF0" w:rsidRPr="00464CCA" w:rsidRDefault="006F1AF0" w:rsidP="00464CCA">
      <w:pPr>
        <w:ind w:firstLine="709"/>
        <w:jc w:val="both"/>
        <w:rPr>
          <w:sz w:val="28"/>
          <w:szCs w:val="28"/>
        </w:rPr>
      </w:pPr>
      <w:r w:rsidRPr="00464CCA">
        <w:rPr>
          <w:sz w:val="28"/>
          <w:szCs w:val="28"/>
        </w:rPr>
        <w:t xml:space="preserve">Документ, предусмотренный подпунктом 4 пункта </w:t>
      </w:r>
      <w:r w:rsidR="00727309">
        <w:rPr>
          <w:sz w:val="28"/>
          <w:szCs w:val="28"/>
        </w:rPr>
        <w:t>18</w:t>
      </w:r>
      <w:r w:rsidR="000A4B99">
        <w:rPr>
          <w:sz w:val="28"/>
          <w:szCs w:val="28"/>
        </w:rPr>
        <w:t xml:space="preserve"> </w:t>
      </w:r>
      <w:r w:rsidRPr="00464CCA">
        <w:rPr>
          <w:sz w:val="28"/>
          <w:szCs w:val="28"/>
        </w:rPr>
        <w:t>настоящего административного регламента</w:t>
      </w:r>
      <w:r w:rsidR="00B351A6">
        <w:rPr>
          <w:sz w:val="28"/>
          <w:szCs w:val="28"/>
        </w:rPr>
        <w:t>,</w:t>
      </w:r>
      <w:r w:rsidRPr="00464CCA">
        <w:rPr>
          <w:sz w:val="28"/>
          <w:szCs w:val="28"/>
        </w:rPr>
        <w:t xml:space="preserve"> составляется в свободной форме. Рекомендуемая</w:t>
      </w:r>
      <w:r w:rsidR="00464CCA">
        <w:rPr>
          <w:sz w:val="28"/>
          <w:szCs w:val="28"/>
        </w:rPr>
        <w:t xml:space="preserve"> </w:t>
      </w:r>
      <w:r w:rsidRPr="00464CCA">
        <w:rPr>
          <w:sz w:val="28"/>
          <w:szCs w:val="28"/>
        </w:rPr>
        <w:t>форма этого докум</w:t>
      </w:r>
      <w:r w:rsidR="00867831" w:rsidRPr="00464CCA">
        <w:rPr>
          <w:sz w:val="28"/>
          <w:szCs w:val="28"/>
        </w:rPr>
        <w:t xml:space="preserve">ента приведена в </w:t>
      </w:r>
      <w:r w:rsidR="00867831" w:rsidRPr="00902FEC">
        <w:rPr>
          <w:sz w:val="28"/>
          <w:szCs w:val="28"/>
        </w:rPr>
        <w:t>п</w:t>
      </w:r>
      <w:r w:rsidRPr="00902FEC">
        <w:rPr>
          <w:sz w:val="28"/>
          <w:szCs w:val="28"/>
        </w:rPr>
        <w:t xml:space="preserve">риложении № </w:t>
      </w:r>
      <w:r w:rsidR="000A4B99" w:rsidRPr="00902FEC">
        <w:rPr>
          <w:sz w:val="28"/>
          <w:szCs w:val="28"/>
        </w:rPr>
        <w:t>3</w:t>
      </w:r>
      <w:r w:rsidRPr="00464CCA">
        <w:rPr>
          <w:sz w:val="28"/>
          <w:szCs w:val="28"/>
        </w:rPr>
        <w:t xml:space="preserve"> </w:t>
      </w:r>
      <w:r w:rsidR="00B351A6">
        <w:rPr>
          <w:sz w:val="28"/>
          <w:szCs w:val="28"/>
        </w:rPr>
        <w:br/>
      </w:r>
      <w:r w:rsidRPr="00464CCA">
        <w:rPr>
          <w:sz w:val="28"/>
          <w:szCs w:val="28"/>
        </w:rPr>
        <w:t xml:space="preserve">к настоящему административному регламенту. </w:t>
      </w:r>
    </w:p>
    <w:p w:rsidR="001A77FF" w:rsidRPr="00464CCA" w:rsidRDefault="001A77FF" w:rsidP="00464CCA">
      <w:pPr>
        <w:autoSpaceDE w:val="0"/>
        <w:autoSpaceDN w:val="0"/>
        <w:adjustRightInd w:val="0"/>
        <w:ind w:firstLine="709"/>
        <w:jc w:val="both"/>
        <w:rPr>
          <w:sz w:val="28"/>
          <w:szCs w:val="28"/>
        </w:rPr>
      </w:pPr>
      <w:proofErr w:type="gramStart"/>
      <w:r w:rsidRPr="00464CCA">
        <w:rPr>
          <w:sz w:val="28"/>
          <w:szCs w:val="28"/>
        </w:rPr>
        <w:t>Документ</w:t>
      </w:r>
      <w:r w:rsidR="00867831" w:rsidRPr="00464CCA">
        <w:rPr>
          <w:sz w:val="28"/>
          <w:szCs w:val="28"/>
        </w:rPr>
        <w:t>ы</w:t>
      </w:r>
      <w:r w:rsidRPr="00464CCA">
        <w:rPr>
          <w:sz w:val="28"/>
          <w:szCs w:val="28"/>
        </w:rPr>
        <w:t>, предусмотр</w:t>
      </w:r>
      <w:r w:rsidR="00867831" w:rsidRPr="00464CCA">
        <w:rPr>
          <w:sz w:val="28"/>
          <w:szCs w:val="28"/>
        </w:rPr>
        <w:t>енные</w:t>
      </w:r>
      <w:r w:rsidR="00956C01" w:rsidRPr="00464CCA">
        <w:rPr>
          <w:sz w:val="28"/>
          <w:szCs w:val="28"/>
        </w:rPr>
        <w:t xml:space="preserve"> подпунктом 5 пункта </w:t>
      </w:r>
      <w:r w:rsidR="00727309">
        <w:rPr>
          <w:sz w:val="28"/>
          <w:szCs w:val="28"/>
        </w:rPr>
        <w:t>18</w:t>
      </w:r>
      <w:r w:rsidR="00956C01" w:rsidRPr="00464CCA">
        <w:rPr>
          <w:sz w:val="28"/>
          <w:szCs w:val="28"/>
        </w:rPr>
        <w:t xml:space="preserve"> </w:t>
      </w:r>
      <w:r w:rsidRPr="00464CCA">
        <w:rPr>
          <w:sz w:val="28"/>
          <w:szCs w:val="28"/>
        </w:rPr>
        <w:t xml:space="preserve">настоящего административного регламента, </w:t>
      </w:r>
      <w:r w:rsidR="00867831" w:rsidRPr="00464CCA">
        <w:rPr>
          <w:sz w:val="28"/>
          <w:szCs w:val="28"/>
        </w:rPr>
        <w:t>составляются в свободной форме и долж</w:t>
      </w:r>
      <w:r w:rsidRPr="00464CCA">
        <w:rPr>
          <w:sz w:val="28"/>
          <w:szCs w:val="28"/>
        </w:rPr>
        <w:t>н</w:t>
      </w:r>
      <w:r w:rsidR="00867831" w:rsidRPr="00464CCA">
        <w:rPr>
          <w:sz w:val="28"/>
          <w:szCs w:val="28"/>
        </w:rPr>
        <w:t>ы</w:t>
      </w:r>
      <w:r w:rsidRPr="00464CCA">
        <w:rPr>
          <w:sz w:val="28"/>
          <w:szCs w:val="28"/>
        </w:rPr>
        <w:t xml:space="preserve"> содержать информацию</w:t>
      </w:r>
      <w:r w:rsidR="00B351A6">
        <w:rPr>
          <w:sz w:val="28"/>
          <w:szCs w:val="28"/>
        </w:rPr>
        <w:t xml:space="preserve"> </w:t>
      </w:r>
      <w:r w:rsidRPr="00464CCA">
        <w:rPr>
          <w:sz w:val="28"/>
          <w:szCs w:val="28"/>
        </w:rPr>
        <w:t xml:space="preserve">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rsidR="00867831" w:rsidRPr="00464CCA">
        <w:rPr>
          <w:sz w:val="28"/>
          <w:szCs w:val="28"/>
        </w:rPr>
        <w:t xml:space="preserve">таких показателей, определенных </w:t>
      </w:r>
      <w:r w:rsidRPr="00464CCA">
        <w:rPr>
          <w:sz w:val="28"/>
          <w:szCs w:val="28"/>
        </w:rPr>
        <w:t>в отношении построенного, реконструированного объекта капитального строительства</w:t>
      </w:r>
      <w:r w:rsidR="00B351A6">
        <w:rPr>
          <w:sz w:val="28"/>
          <w:szCs w:val="28"/>
        </w:rPr>
        <w:t xml:space="preserve"> </w:t>
      </w:r>
      <w:r w:rsidRPr="00464CCA">
        <w:rPr>
          <w:sz w:val="28"/>
          <w:szCs w:val="28"/>
        </w:rPr>
        <w:t>в результате проведенных исследований, замеров, экспертиз, испытаний,</w:t>
      </w:r>
      <w:r w:rsidR="00B351A6">
        <w:rPr>
          <w:sz w:val="28"/>
          <w:szCs w:val="28"/>
        </w:rPr>
        <w:t xml:space="preserve"> </w:t>
      </w:r>
      <w:r w:rsidRPr="00464CCA">
        <w:rPr>
          <w:sz w:val="28"/>
          <w:szCs w:val="28"/>
        </w:rPr>
        <w:t>а также иную информацию, на основе которой устанавливается соответствие</w:t>
      </w:r>
      <w:proofErr w:type="gramEnd"/>
      <w:r w:rsidRPr="00464CCA">
        <w:rPr>
          <w:sz w:val="28"/>
          <w:szCs w:val="28"/>
        </w:rPr>
        <w:t xml:space="preserve"> такого объекта требовани</w:t>
      </w:r>
      <w:r w:rsidR="00867831" w:rsidRPr="00464CCA">
        <w:rPr>
          <w:sz w:val="28"/>
          <w:szCs w:val="28"/>
        </w:rPr>
        <w:t xml:space="preserve">ям энергетической эффективности </w:t>
      </w:r>
      <w:r w:rsidRPr="00464CCA">
        <w:rPr>
          <w:sz w:val="28"/>
          <w:szCs w:val="28"/>
        </w:rPr>
        <w:t>и требованиям его оснащенности приборами учета используемых энергетических ресурсов.</w:t>
      </w:r>
    </w:p>
    <w:p w:rsidR="00BB2E7A" w:rsidRPr="00464CCA" w:rsidRDefault="00BB2E7A" w:rsidP="00464CCA">
      <w:pPr>
        <w:autoSpaceDE w:val="0"/>
        <w:autoSpaceDN w:val="0"/>
        <w:adjustRightInd w:val="0"/>
        <w:ind w:firstLine="709"/>
        <w:jc w:val="both"/>
        <w:rPr>
          <w:sz w:val="28"/>
          <w:szCs w:val="28"/>
        </w:rPr>
      </w:pPr>
      <w:r w:rsidRPr="00464CCA">
        <w:rPr>
          <w:sz w:val="28"/>
          <w:szCs w:val="28"/>
        </w:rPr>
        <w:t>Форма документ</w:t>
      </w:r>
      <w:r w:rsidR="00DE19BA" w:rsidRPr="00464CCA">
        <w:rPr>
          <w:sz w:val="28"/>
          <w:szCs w:val="28"/>
        </w:rPr>
        <w:t xml:space="preserve">а, предусмотренного подпунктом </w:t>
      </w:r>
      <w:r w:rsidR="00727309">
        <w:rPr>
          <w:sz w:val="28"/>
          <w:szCs w:val="28"/>
        </w:rPr>
        <w:t>8</w:t>
      </w:r>
      <w:r w:rsidR="00956C01" w:rsidRPr="00464CCA">
        <w:rPr>
          <w:sz w:val="28"/>
          <w:szCs w:val="28"/>
        </w:rPr>
        <w:t xml:space="preserve"> пункта </w:t>
      </w:r>
      <w:r w:rsidR="00727309">
        <w:rPr>
          <w:sz w:val="28"/>
          <w:szCs w:val="28"/>
        </w:rPr>
        <w:t>18</w:t>
      </w:r>
      <w:r w:rsidRPr="00464CCA">
        <w:rPr>
          <w:sz w:val="28"/>
          <w:szCs w:val="28"/>
        </w:rPr>
        <w:t xml:space="preserve"> настоящего административного регламента, должна соответствовать пункту 1 статьи 10 Федеральног</w:t>
      </w:r>
      <w:r w:rsidR="00FB0D73" w:rsidRPr="00464CCA">
        <w:rPr>
          <w:sz w:val="28"/>
          <w:szCs w:val="28"/>
        </w:rPr>
        <w:t xml:space="preserve">о закона от 27 июля 2010 года № </w:t>
      </w:r>
      <w:r w:rsidRPr="00464CCA">
        <w:rPr>
          <w:sz w:val="28"/>
          <w:szCs w:val="28"/>
        </w:rPr>
        <w:t>225-ФЗ</w:t>
      </w:r>
      <w:r w:rsidR="00BC4C53" w:rsidRPr="00464CCA">
        <w:rPr>
          <w:sz w:val="28"/>
          <w:szCs w:val="28"/>
        </w:rPr>
        <w:br/>
      </w:r>
      <w:r w:rsidR="00464CCA">
        <w:rPr>
          <w:sz w:val="28"/>
          <w:szCs w:val="28"/>
        </w:rPr>
        <w:t>"</w:t>
      </w:r>
      <w:r w:rsidRPr="00464CCA">
        <w:rPr>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64CCA">
        <w:rPr>
          <w:sz w:val="28"/>
          <w:szCs w:val="28"/>
        </w:rPr>
        <w:t>"</w:t>
      </w:r>
      <w:r w:rsidRPr="00464CCA">
        <w:rPr>
          <w:sz w:val="28"/>
          <w:szCs w:val="28"/>
        </w:rPr>
        <w:t>.</w:t>
      </w:r>
    </w:p>
    <w:p w:rsidR="00BB2E7A" w:rsidRPr="00464CCA" w:rsidRDefault="00BB2E7A" w:rsidP="00464CCA">
      <w:pPr>
        <w:autoSpaceDE w:val="0"/>
        <w:autoSpaceDN w:val="0"/>
        <w:adjustRightInd w:val="0"/>
        <w:ind w:firstLine="709"/>
        <w:jc w:val="both"/>
        <w:rPr>
          <w:sz w:val="28"/>
          <w:szCs w:val="28"/>
        </w:rPr>
      </w:pPr>
      <w:proofErr w:type="gramStart"/>
      <w:r w:rsidRPr="00464CCA">
        <w:rPr>
          <w:sz w:val="28"/>
          <w:szCs w:val="28"/>
        </w:rPr>
        <w:t>Документ, предусм</w:t>
      </w:r>
      <w:r w:rsidR="00DE19BA" w:rsidRPr="00464CCA">
        <w:rPr>
          <w:sz w:val="28"/>
          <w:szCs w:val="28"/>
        </w:rPr>
        <w:t xml:space="preserve">отренный подпунктом </w:t>
      </w:r>
      <w:r w:rsidR="00727309">
        <w:rPr>
          <w:sz w:val="28"/>
          <w:szCs w:val="28"/>
        </w:rPr>
        <w:t>9</w:t>
      </w:r>
      <w:r w:rsidR="00956C01" w:rsidRPr="00464CCA">
        <w:rPr>
          <w:sz w:val="28"/>
          <w:szCs w:val="28"/>
        </w:rPr>
        <w:t xml:space="preserve"> пункта </w:t>
      </w:r>
      <w:r w:rsidR="00727309">
        <w:rPr>
          <w:sz w:val="28"/>
          <w:szCs w:val="28"/>
        </w:rPr>
        <w:t>18</w:t>
      </w:r>
      <w:r w:rsidRPr="00464CCA">
        <w:rPr>
          <w:sz w:val="28"/>
          <w:szCs w:val="28"/>
        </w:rPr>
        <w:t xml:space="preserve"> настоящего административного регламента, составляется по форме, предусмотренной приказом Министерства культуры Российской Федерации от 25 июня 2015 года</w:t>
      </w:r>
      <w:r w:rsidR="00464CCA">
        <w:rPr>
          <w:sz w:val="28"/>
          <w:szCs w:val="28"/>
        </w:rPr>
        <w:t xml:space="preserve"> </w:t>
      </w:r>
      <w:r w:rsidRPr="00464CCA">
        <w:rPr>
          <w:sz w:val="28"/>
          <w:szCs w:val="28"/>
        </w:rPr>
        <w:t xml:space="preserve">№ 1840 </w:t>
      </w:r>
      <w:r w:rsidR="00464CCA">
        <w:rPr>
          <w:sz w:val="28"/>
          <w:szCs w:val="28"/>
        </w:rPr>
        <w:t>"</w:t>
      </w:r>
      <w:r w:rsidRPr="00464CCA">
        <w:rPr>
          <w:sz w:val="28"/>
          <w:szCs w:val="28"/>
        </w:rPr>
        <w: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464CCA">
        <w:rPr>
          <w:sz w:val="28"/>
          <w:szCs w:val="28"/>
        </w:rPr>
        <w:t xml:space="preserve">, Порядка приемки работ по сохранению объекта культурного наследия и подготовки акта </w:t>
      </w:r>
      <w:proofErr w:type="gramStart"/>
      <w:r w:rsidRPr="00464CCA">
        <w:rPr>
          <w:sz w:val="28"/>
          <w:szCs w:val="28"/>
        </w:rPr>
        <w:t>приемки</w:t>
      </w:r>
      <w:proofErr w:type="gramEnd"/>
      <w:r w:rsidRPr="00464CCA">
        <w:rPr>
          <w:sz w:val="28"/>
          <w:szCs w:val="28"/>
        </w:rP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r w:rsidR="00464CCA">
        <w:rPr>
          <w:sz w:val="28"/>
          <w:szCs w:val="28"/>
        </w:rPr>
        <w:t>"</w:t>
      </w:r>
      <w:r w:rsidRPr="00464CCA">
        <w:rPr>
          <w:sz w:val="28"/>
          <w:szCs w:val="28"/>
        </w:rPr>
        <w:t>.</w:t>
      </w:r>
    </w:p>
    <w:p w:rsidR="0034319B" w:rsidRPr="00464CCA" w:rsidRDefault="0034319B" w:rsidP="00464CCA">
      <w:pPr>
        <w:autoSpaceDE w:val="0"/>
        <w:autoSpaceDN w:val="0"/>
        <w:adjustRightInd w:val="0"/>
        <w:ind w:firstLine="709"/>
        <w:jc w:val="both"/>
        <w:rPr>
          <w:sz w:val="28"/>
          <w:szCs w:val="28"/>
        </w:rPr>
      </w:pPr>
      <w:r w:rsidRPr="00464CCA">
        <w:rPr>
          <w:sz w:val="28"/>
          <w:szCs w:val="28"/>
        </w:rPr>
        <w:t xml:space="preserve">Документ, предусмотренный подпунктом </w:t>
      </w:r>
      <w:r w:rsidR="00727309">
        <w:rPr>
          <w:sz w:val="28"/>
          <w:szCs w:val="28"/>
        </w:rPr>
        <w:t>10</w:t>
      </w:r>
      <w:r w:rsidRPr="00464CCA">
        <w:rPr>
          <w:sz w:val="28"/>
          <w:szCs w:val="28"/>
        </w:rPr>
        <w:t xml:space="preserve"> пункта </w:t>
      </w:r>
      <w:r w:rsidR="00727309">
        <w:rPr>
          <w:sz w:val="28"/>
          <w:szCs w:val="28"/>
        </w:rPr>
        <w:t>18</w:t>
      </w:r>
      <w:r w:rsidRPr="00464CCA">
        <w:rPr>
          <w:sz w:val="28"/>
          <w:szCs w:val="28"/>
        </w:rPr>
        <w:t xml:space="preserve"> </w:t>
      </w:r>
      <w:r w:rsidR="000A4B99">
        <w:rPr>
          <w:sz w:val="28"/>
          <w:szCs w:val="28"/>
        </w:rPr>
        <w:t xml:space="preserve">и подпунктом 2 пункта 19 </w:t>
      </w:r>
      <w:r w:rsidRPr="00464CCA">
        <w:rPr>
          <w:sz w:val="28"/>
          <w:szCs w:val="28"/>
        </w:rPr>
        <w:t>настоящего административного регламента</w:t>
      </w:r>
      <w:r w:rsidR="00B351A6">
        <w:rPr>
          <w:sz w:val="28"/>
          <w:szCs w:val="28"/>
        </w:rPr>
        <w:t xml:space="preserve">, </w:t>
      </w:r>
      <w:r w:rsidRPr="00464CCA">
        <w:rPr>
          <w:sz w:val="28"/>
          <w:szCs w:val="28"/>
        </w:rPr>
        <w:t xml:space="preserve">предоставляется в виде электронного документа в формате сжатой </w:t>
      </w:r>
      <w:r w:rsidRPr="00464CCA">
        <w:rPr>
          <w:sz w:val="28"/>
          <w:szCs w:val="28"/>
          <w:lang w:val="en-US"/>
        </w:rPr>
        <w:t>ZIP</w:t>
      </w:r>
      <w:r w:rsidRPr="00464CCA">
        <w:rPr>
          <w:sz w:val="28"/>
          <w:szCs w:val="28"/>
        </w:rPr>
        <w:t>-папки.</w:t>
      </w:r>
    </w:p>
    <w:p w:rsidR="008A2959" w:rsidRPr="00464CCA" w:rsidRDefault="008C77B5" w:rsidP="00464CCA">
      <w:pPr>
        <w:autoSpaceDE w:val="0"/>
        <w:autoSpaceDN w:val="0"/>
        <w:adjustRightInd w:val="0"/>
        <w:ind w:firstLine="709"/>
        <w:jc w:val="both"/>
        <w:rPr>
          <w:sz w:val="28"/>
          <w:szCs w:val="28"/>
        </w:rPr>
      </w:pPr>
      <w:r>
        <w:rPr>
          <w:sz w:val="28"/>
          <w:szCs w:val="28"/>
        </w:rPr>
        <w:t xml:space="preserve">23. </w:t>
      </w:r>
      <w:r w:rsidR="00063C3E" w:rsidRPr="00464CCA">
        <w:rPr>
          <w:sz w:val="28"/>
          <w:szCs w:val="28"/>
        </w:rPr>
        <w:t xml:space="preserve"> </w:t>
      </w:r>
      <w:proofErr w:type="gramStart"/>
      <w:r w:rsidR="00063C3E" w:rsidRPr="00464CCA">
        <w:rPr>
          <w:sz w:val="28"/>
          <w:szCs w:val="28"/>
        </w:rPr>
        <w:t>Документ</w:t>
      </w:r>
      <w:r w:rsidR="000A4B99">
        <w:rPr>
          <w:sz w:val="28"/>
          <w:szCs w:val="28"/>
        </w:rPr>
        <w:t>ы</w:t>
      </w:r>
      <w:r w:rsidR="00063C3E" w:rsidRPr="00464CCA">
        <w:rPr>
          <w:sz w:val="28"/>
          <w:szCs w:val="28"/>
        </w:rPr>
        <w:t>, предусмотренны</w:t>
      </w:r>
      <w:r w:rsidR="000A4B99">
        <w:rPr>
          <w:sz w:val="28"/>
          <w:szCs w:val="28"/>
        </w:rPr>
        <w:t>е</w:t>
      </w:r>
      <w:r w:rsidR="00063C3E" w:rsidRPr="00464CCA">
        <w:rPr>
          <w:sz w:val="28"/>
          <w:szCs w:val="28"/>
        </w:rPr>
        <w:t xml:space="preserve"> подпунктом 1</w:t>
      </w:r>
      <w:r w:rsidR="000A4B99">
        <w:rPr>
          <w:sz w:val="28"/>
          <w:szCs w:val="28"/>
        </w:rPr>
        <w:t xml:space="preserve"> </w:t>
      </w:r>
      <w:r w:rsidR="00063C3E" w:rsidRPr="00464CCA">
        <w:rPr>
          <w:sz w:val="28"/>
          <w:szCs w:val="28"/>
        </w:rPr>
        <w:t>пункта</w:t>
      </w:r>
      <w:r w:rsidR="000A4B99">
        <w:rPr>
          <w:sz w:val="28"/>
          <w:szCs w:val="28"/>
        </w:rPr>
        <w:t xml:space="preserve"> </w:t>
      </w:r>
      <w:r w:rsidR="00727309">
        <w:rPr>
          <w:sz w:val="28"/>
          <w:szCs w:val="28"/>
        </w:rPr>
        <w:t>18</w:t>
      </w:r>
      <w:r w:rsidR="000A4B99">
        <w:rPr>
          <w:sz w:val="28"/>
          <w:szCs w:val="28"/>
        </w:rPr>
        <w:t xml:space="preserve"> и подпунктом 1 пункта 19</w:t>
      </w:r>
      <w:r w:rsidR="00063C3E" w:rsidRPr="00464CCA">
        <w:rPr>
          <w:sz w:val="28"/>
          <w:szCs w:val="28"/>
        </w:rPr>
        <w:t xml:space="preserve"> настоящего административного регламента, </w:t>
      </w:r>
      <w:r w:rsidR="00E96E09" w:rsidRPr="00E96E09">
        <w:rPr>
          <w:sz w:val="28"/>
          <w:szCs w:val="28"/>
        </w:rPr>
        <w:t>представляются</w:t>
      </w:r>
      <w:r w:rsidR="00E96E09">
        <w:rPr>
          <w:sz w:val="28"/>
          <w:szCs w:val="28"/>
        </w:rPr>
        <w:t xml:space="preserve"> в виде оригинала</w:t>
      </w:r>
      <w:r w:rsidR="00E96E09" w:rsidRPr="00E96E09">
        <w:rPr>
          <w:sz w:val="28"/>
          <w:szCs w:val="28"/>
        </w:rPr>
        <w:t xml:space="preserve"> на бумажном носителе (в случае обращения в МФЦ) или в виде электронного документа (в случае обращения через Архангельский региональный портал государственных и муниципальных услуг (функций) или </w:t>
      </w:r>
      <w:r w:rsidR="00E96E09" w:rsidRPr="00E96E09">
        <w:rPr>
          <w:sz w:val="28"/>
          <w:szCs w:val="28"/>
        </w:rPr>
        <w:lastRenderedPageBreak/>
        <w:t>Единый портал государственных и муниципальных услуг (функций)) в 1 экземпляре.</w:t>
      </w:r>
      <w:proofErr w:type="gramEnd"/>
    </w:p>
    <w:p w:rsidR="00063C3E" w:rsidRPr="00464CCA" w:rsidRDefault="00867831" w:rsidP="00464CCA">
      <w:pPr>
        <w:autoSpaceDE w:val="0"/>
        <w:autoSpaceDN w:val="0"/>
        <w:adjustRightInd w:val="0"/>
        <w:ind w:firstLine="709"/>
        <w:jc w:val="both"/>
        <w:rPr>
          <w:sz w:val="28"/>
          <w:szCs w:val="28"/>
        </w:rPr>
      </w:pPr>
      <w:proofErr w:type="gramStart"/>
      <w:r w:rsidRPr="00464CCA">
        <w:rPr>
          <w:sz w:val="28"/>
          <w:szCs w:val="28"/>
        </w:rPr>
        <w:t>Д</w:t>
      </w:r>
      <w:r w:rsidR="00063C3E" w:rsidRPr="00464CCA">
        <w:rPr>
          <w:sz w:val="28"/>
          <w:szCs w:val="28"/>
        </w:rPr>
        <w:t>ок</w:t>
      </w:r>
      <w:r w:rsidR="00C15280" w:rsidRPr="00464CCA">
        <w:rPr>
          <w:sz w:val="28"/>
          <w:szCs w:val="28"/>
        </w:rPr>
        <w:t xml:space="preserve">ументы, предусмотренные </w:t>
      </w:r>
      <w:r w:rsidRPr="00464CCA">
        <w:rPr>
          <w:sz w:val="28"/>
          <w:szCs w:val="28"/>
        </w:rPr>
        <w:t>подпункт</w:t>
      </w:r>
      <w:r w:rsidR="00B351A6">
        <w:rPr>
          <w:sz w:val="28"/>
          <w:szCs w:val="28"/>
        </w:rPr>
        <w:t>ами</w:t>
      </w:r>
      <w:r w:rsidRPr="00464CCA">
        <w:rPr>
          <w:sz w:val="28"/>
          <w:szCs w:val="28"/>
        </w:rPr>
        <w:t xml:space="preserve"> 2 – </w:t>
      </w:r>
      <w:r w:rsidR="00156C90">
        <w:rPr>
          <w:sz w:val="28"/>
          <w:szCs w:val="28"/>
        </w:rPr>
        <w:t>9</w:t>
      </w:r>
      <w:r w:rsidRPr="00464CCA">
        <w:rPr>
          <w:sz w:val="28"/>
          <w:szCs w:val="28"/>
        </w:rPr>
        <w:t xml:space="preserve"> пункта</w:t>
      </w:r>
      <w:r w:rsidR="00B351A6">
        <w:rPr>
          <w:sz w:val="28"/>
          <w:szCs w:val="28"/>
        </w:rPr>
        <w:t xml:space="preserve"> </w:t>
      </w:r>
      <w:r w:rsidR="00727309">
        <w:rPr>
          <w:sz w:val="28"/>
          <w:szCs w:val="28"/>
        </w:rPr>
        <w:t>18</w:t>
      </w:r>
      <w:r w:rsidR="00B351A6">
        <w:rPr>
          <w:sz w:val="28"/>
          <w:szCs w:val="28"/>
        </w:rPr>
        <w:t xml:space="preserve"> </w:t>
      </w:r>
      <w:r w:rsidRPr="00464CCA">
        <w:rPr>
          <w:sz w:val="28"/>
          <w:szCs w:val="28"/>
        </w:rPr>
        <w:t xml:space="preserve">и пунктом </w:t>
      </w:r>
      <w:r w:rsidR="008C77B5">
        <w:rPr>
          <w:sz w:val="28"/>
          <w:szCs w:val="28"/>
        </w:rPr>
        <w:t>20</w:t>
      </w:r>
      <w:r w:rsidR="00464CCA">
        <w:rPr>
          <w:sz w:val="28"/>
          <w:szCs w:val="28"/>
        </w:rPr>
        <w:t xml:space="preserve"> </w:t>
      </w:r>
      <w:r w:rsidR="00063C3E" w:rsidRPr="00464CCA">
        <w:rPr>
          <w:sz w:val="28"/>
          <w:szCs w:val="28"/>
        </w:rPr>
        <w:t xml:space="preserve">настоящего </w:t>
      </w:r>
      <w:r w:rsidR="00DE19BA" w:rsidRPr="00464CCA">
        <w:rPr>
          <w:sz w:val="28"/>
          <w:szCs w:val="28"/>
        </w:rPr>
        <w:t>административного</w:t>
      </w:r>
      <w:r w:rsidR="00063C3E" w:rsidRPr="00464CCA">
        <w:rPr>
          <w:sz w:val="28"/>
          <w:szCs w:val="28"/>
        </w:rPr>
        <w:t xml:space="preserve"> регламента, </w:t>
      </w:r>
      <w:r w:rsidR="00E96E09" w:rsidRPr="00E96E09">
        <w:rPr>
          <w:sz w:val="28"/>
          <w:szCs w:val="28"/>
        </w:rPr>
        <w:t>представляются</w:t>
      </w:r>
      <w:r w:rsidR="00E96E09">
        <w:rPr>
          <w:sz w:val="28"/>
          <w:szCs w:val="28"/>
        </w:rPr>
        <w:t xml:space="preserve"> </w:t>
      </w:r>
      <w:r w:rsidR="00E96E09" w:rsidRPr="00E96E09">
        <w:rPr>
          <w:sz w:val="28"/>
          <w:szCs w:val="28"/>
        </w:rPr>
        <w:t>в виде копии, заверенной заявителем, с предъявлением оригинала, в 1 экземпляре</w:t>
      </w:r>
      <w:r w:rsidR="00E96E09">
        <w:rPr>
          <w:sz w:val="28"/>
          <w:szCs w:val="28"/>
        </w:rPr>
        <w:t xml:space="preserve"> </w:t>
      </w:r>
      <w:r w:rsidR="00E96E09" w:rsidRPr="00E96E09">
        <w:rPr>
          <w:sz w:val="28"/>
          <w:szCs w:val="28"/>
        </w:rPr>
        <w:t>на бумажном носителе (в случае обращения в МФЦ) или в виде электронного документа (в случае обращения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4E300A" w:rsidRPr="00464CCA" w:rsidRDefault="004E300A" w:rsidP="00464CCA">
      <w:pPr>
        <w:autoSpaceDE w:val="0"/>
        <w:autoSpaceDN w:val="0"/>
        <w:adjustRightInd w:val="0"/>
        <w:ind w:firstLine="709"/>
        <w:jc w:val="both"/>
        <w:rPr>
          <w:sz w:val="28"/>
          <w:szCs w:val="28"/>
        </w:rPr>
      </w:pPr>
      <w:r w:rsidRPr="00464CCA">
        <w:rPr>
          <w:sz w:val="28"/>
          <w:szCs w:val="28"/>
        </w:rPr>
        <w:t xml:space="preserve">При предоставлении документов на бумажном носителе материалы брошюруются в последовательности, указанной в пункте </w:t>
      </w:r>
      <w:r w:rsidR="00727309">
        <w:rPr>
          <w:sz w:val="28"/>
          <w:szCs w:val="28"/>
        </w:rPr>
        <w:t>18</w:t>
      </w:r>
      <w:r w:rsidRPr="00464CCA">
        <w:rPr>
          <w:sz w:val="28"/>
          <w:szCs w:val="28"/>
        </w:rPr>
        <w:t xml:space="preserve"> настоящего </w:t>
      </w:r>
      <w:r w:rsidR="00B351A6" w:rsidRPr="00464CCA">
        <w:rPr>
          <w:sz w:val="28"/>
          <w:szCs w:val="28"/>
        </w:rPr>
        <w:t xml:space="preserve">административного </w:t>
      </w:r>
      <w:r w:rsidRPr="00464CCA">
        <w:rPr>
          <w:sz w:val="28"/>
          <w:szCs w:val="28"/>
        </w:rPr>
        <w:t>регламента.</w:t>
      </w:r>
    </w:p>
    <w:p w:rsidR="00BB2E7A" w:rsidRPr="00464CCA" w:rsidRDefault="008C77B5" w:rsidP="00464CCA">
      <w:pPr>
        <w:tabs>
          <w:tab w:val="left" w:pos="0"/>
        </w:tabs>
        <w:autoSpaceDE w:val="0"/>
        <w:autoSpaceDN w:val="0"/>
        <w:adjustRightInd w:val="0"/>
        <w:ind w:firstLine="709"/>
        <w:jc w:val="both"/>
        <w:rPr>
          <w:sz w:val="28"/>
          <w:szCs w:val="28"/>
        </w:rPr>
      </w:pPr>
      <w:r>
        <w:rPr>
          <w:sz w:val="28"/>
          <w:szCs w:val="28"/>
        </w:rPr>
        <w:t>24.</w:t>
      </w:r>
      <w:r w:rsidR="00BB2E7A" w:rsidRPr="00464CCA">
        <w:rPr>
          <w:sz w:val="28"/>
          <w:szCs w:val="28"/>
        </w:rPr>
        <w:t xml:space="preserve">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464CCA" w:rsidRDefault="008C77B5" w:rsidP="00464CCA">
      <w:pPr>
        <w:autoSpaceDE w:val="0"/>
        <w:autoSpaceDN w:val="0"/>
        <w:adjustRightInd w:val="0"/>
        <w:ind w:firstLine="709"/>
        <w:jc w:val="both"/>
        <w:rPr>
          <w:sz w:val="28"/>
          <w:szCs w:val="28"/>
        </w:rPr>
      </w:pPr>
      <w:r>
        <w:rPr>
          <w:sz w:val="28"/>
          <w:szCs w:val="28"/>
        </w:rPr>
        <w:t xml:space="preserve">25. </w:t>
      </w:r>
      <w:r w:rsidR="00CC49C7" w:rsidRPr="00464CCA">
        <w:rPr>
          <w:sz w:val="28"/>
          <w:szCs w:val="28"/>
        </w:rPr>
        <w:t>Копии документов должны полностью соответствовать оригиналам документов. Электронные документы представляются размером не более</w:t>
      </w:r>
      <w:r w:rsidR="00E96E09">
        <w:rPr>
          <w:sz w:val="28"/>
          <w:szCs w:val="28"/>
        </w:rPr>
        <w:t xml:space="preserve"> </w:t>
      </w:r>
      <w:r w:rsidR="000977C4" w:rsidRPr="00464CCA">
        <w:rPr>
          <w:sz w:val="28"/>
          <w:szCs w:val="28"/>
        </w:rPr>
        <w:t>5 Мбайт в формате:</w:t>
      </w:r>
    </w:p>
    <w:p w:rsidR="00CC49C7" w:rsidRPr="00464CCA" w:rsidRDefault="00CC49C7" w:rsidP="00464CCA">
      <w:pPr>
        <w:autoSpaceDE w:val="0"/>
        <w:autoSpaceDN w:val="0"/>
        <w:adjustRightInd w:val="0"/>
        <w:ind w:firstLine="709"/>
        <w:jc w:val="both"/>
        <w:rPr>
          <w:sz w:val="28"/>
          <w:szCs w:val="28"/>
        </w:rPr>
      </w:pPr>
      <w:r w:rsidRPr="00464CCA">
        <w:rPr>
          <w:sz w:val="28"/>
          <w:szCs w:val="28"/>
        </w:rPr>
        <w:t>текстовые документы – *.</w:t>
      </w:r>
      <w:r w:rsidRPr="00464CCA">
        <w:rPr>
          <w:sz w:val="28"/>
          <w:szCs w:val="28"/>
          <w:lang w:val="en-US"/>
        </w:rPr>
        <w:t>doc</w:t>
      </w:r>
      <w:r w:rsidRPr="00464CCA">
        <w:rPr>
          <w:sz w:val="28"/>
          <w:szCs w:val="28"/>
        </w:rPr>
        <w:t>, *.</w:t>
      </w:r>
      <w:proofErr w:type="spellStart"/>
      <w:r w:rsidRPr="00464CCA">
        <w:rPr>
          <w:sz w:val="28"/>
          <w:szCs w:val="28"/>
          <w:lang w:val="en-US"/>
        </w:rPr>
        <w:t>docx</w:t>
      </w:r>
      <w:proofErr w:type="spellEnd"/>
      <w:r w:rsidRPr="00464CCA">
        <w:rPr>
          <w:sz w:val="28"/>
          <w:szCs w:val="28"/>
        </w:rPr>
        <w:t>, *.</w:t>
      </w:r>
      <w:proofErr w:type="spellStart"/>
      <w:r w:rsidRPr="00464CCA">
        <w:rPr>
          <w:sz w:val="28"/>
          <w:szCs w:val="28"/>
          <w:lang w:val="en-US"/>
        </w:rPr>
        <w:t>xls</w:t>
      </w:r>
      <w:proofErr w:type="spellEnd"/>
      <w:r w:rsidRPr="00464CCA">
        <w:rPr>
          <w:sz w:val="28"/>
          <w:szCs w:val="28"/>
        </w:rPr>
        <w:t>, *.</w:t>
      </w:r>
      <w:proofErr w:type="spellStart"/>
      <w:r w:rsidRPr="00464CCA">
        <w:rPr>
          <w:sz w:val="28"/>
          <w:szCs w:val="28"/>
          <w:lang w:val="en-US"/>
        </w:rPr>
        <w:t>xlsx</w:t>
      </w:r>
      <w:proofErr w:type="spellEnd"/>
      <w:r w:rsidRPr="00464CCA">
        <w:rPr>
          <w:sz w:val="28"/>
          <w:szCs w:val="28"/>
        </w:rPr>
        <w:t>, *.</w:t>
      </w:r>
      <w:proofErr w:type="spellStart"/>
      <w:r w:rsidRPr="00464CCA">
        <w:rPr>
          <w:sz w:val="28"/>
          <w:szCs w:val="28"/>
          <w:lang w:val="en-US"/>
        </w:rPr>
        <w:t>pdf</w:t>
      </w:r>
      <w:proofErr w:type="spellEnd"/>
      <w:r w:rsidRPr="00464CCA">
        <w:rPr>
          <w:sz w:val="28"/>
          <w:szCs w:val="28"/>
        </w:rPr>
        <w:t xml:space="preserve"> (один документ – один файл);</w:t>
      </w:r>
    </w:p>
    <w:p w:rsidR="00CC49C7" w:rsidRPr="00464CCA" w:rsidRDefault="00CC49C7" w:rsidP="00464CCA">
      <w:pPr>
        <w:autoSpaceDE w:val="0"/>
        <w:autoSpaceDN w:val="0"/>
        <w:adjustRightInd w:val="0"/>
        <w:ind w:firstLine="709"/>
        <w:jc w:val="both"/>
        <w:rPr>
          <w:sz w:val="28"/>
          <w:szCs w:val="28"/>
        </w:rPr>
      </w:pPr>
      <w:r w:rsidRPr="00464CCA">
        <w:rPr>
          <w:sz w:val="28"/>
          <w:szCs w:val="28"/>
        </w:rPr>
        <w:t>графические документы: чертежи – *.</w:t>
      </w:r>
      <w:proofErr w:type="spellStart"/>
      <w:r w:rsidRPr="00464CCA">
        <w:rPr>
          <w:sz w:val="28"/>
          <w:szCs w:val="28"/>
          <w:lang w:val="en-US"/>
        </w:rPr>
        <w:t>pdf</w:t>
      </w:r>
      <w:proofErr w:type="spellEnd"/>
      <w:r w:rsidRPr="00464CCA">
        <w:rPr>
          <w:sz w:val="28"/>
          <w:szCs w:val="28"/>
        </w:rPr>
        <w:t xml:space="preserve"> (один чертеж – один файл); иные изображения, – *.</w:t>
      </w:r>
      <w:proofErr w:type="spellStart"/>
      <w:r w:rsidRPr="00464CCA">
        <w:rPr>
          <w:sz w:val="28"/>
          <w:szCs w:val="28"/>
          <w:lang w:val="en-US"/>
        </w:rPr>
        <w:t>pdf</w:t>
      </w:r>
      <w:proofErr w:type="spellEnd"/>
      <w:r w:rsidRPr="00464CCA">
        <w:rPr>
          <w:sz w:val="28"/>
          <w:szCs w:val="28"/>
        </w:rPr>
        <w:t>, *.</w:t>
      </w:r>
      <w:r w:rsidRPr="00464CCA">
        <w:rPr>
          <w:sz w:val="28"/>
          <w:szCs w:val="28"/>
          <w:lang w:val="en-US"/>
        </w:rPr>
        <w:t>gif</w:t>
      </w:r>
      <w:r w:rsidRPr="00464CCA">
        <w:rPr>
          <w:sz w:val="28"/>
          <w:szCs w:val="28"/>
        </w:rPr>
        <w:t>, *.</w:t>
      </w:r>
      <w:r w:rsidRPr="00464CCA">
        <w:rPr>
          <w:sz w:val="28"/>
          <w:szCs w:val="28"/>
          <w:lang w:val="en-US"/>
        </w:rPr>
        <w:t>jpg</w:t>
      </w:r>
      <w:r w:rsidRPr="00464CCA">
        <w:rPr>
          <w:sz w:val="28"/>
          <w:szCs w:val="28"/>
        </w:rPr>
        <w:t>, *.</w:t>
      </w:r>
      <w:r w:rsidRPr="00464CCA">
        <w:rPr>
          <w:sz w:val="28"/>
          <w:szCs w:val="28"/>
          <w:lang w:val="en-US"/>
        </w:rPr>
        <w:t>jpeg</w:t>
      </w:r>
      <w:r w:rsidRPr="00464CCA">
        <w:rPr>
          <w:sz w:val="28"/>
          <w:szCs w:val="28"/>
        </w:rPr>
        <w:t>.</w:t>
      </w:r>
    </w:p>
    <w:p w:rsidR="0031673E" w:rsidRPr="00464CCA" w:rsidRDefault="0031673E" w:rsidP="00464CCA">
      <w:pPr>
        <w:autoSpaceDE w:val="0"/>
        <w:autoSpaceDN w:val="0"/>
        <w:adjustRightInd w:val="0"/>
        <w:ind w:firstLine="709"/>
        <w:jc w:val="both"/>
        <w:rPr>
          <w:sz w:val="28"/>
          <w:szCs w:val="28"/>
        </w:rPr>
      </w:pPr>
      <w:r w:rsidRPr="00464CCA">
        <w:rPr>
          <w:sz w:val="28"/>
          <w:szCs w:val="28"/>
        </w:rPr>
        <w:t>Электронные документы должны полностью соответствовать документам на бумажном носителе.</w:t>
      </w:r>
    </w:p>
    <w:p w:rsidR="00CC49C7" w:rsidRPr="00464CCA" w:rsidRDefault="008C77B5" w:rsidP="00464CCA">
      <w:pPr>
        <w:autoSpaceDE w:val="0"/>
        <w:autoSpaceDN w:val="0"/>
        <w:adjustRightInd w:val="0"/>
        <w:ind w:firstLine="709"/>
        <w:jc w:val="both"/>
        <w:rPr>
          <w:sz w:val="28"/>
          <w:szCs w:val="28"/>
        </w:rPr>
      </w:pPr>
      <w:r>
        <w:rPr>
          <w:sz w:val="28"/>
          <w:szCs w:val="28"/>
        </w:rPr>
        <w:t>26.</w:t>
      </w:r>
      <w:r w:rsidR="00EA0EAB">
        <w:rPr>
          <w:sz w:val="28"/>
          <w:szCs w:val="28"/>
        </w:rPr>
        <w:t xml:space="preserve"> </w:t>
      </w:r>
      <w:r w:rsidR="006C1FEA" w:rsidRPr="00464CCA">
        <w:rPr>
          <w:sz w:val="28"/>
          <w:szCs w:val="28"/>
        </w:rPr>
        <w:t>Документы, предусмотренные настоящим подразделом, представляются</w:t>
      </w:r>
      <w:r w:rsidR="004E43BF" w:rsidRPr="00464CCA">
        <w:rPr>
          <w:sz w:val="28"/>
          <w:szCs w:val="28"/>
        </w:rPr>
        <w:t xml:space="preserve"> одним из следующих способов</w:t>
      </w:r>
      <w:r w:rsidR="00CC49C7" w:rsidRPr="00464CCA">
        <w:rPr>
          <w:sz w:val="28"/>
          <w:szCs w:val="28"/>
        </w:rPr>
        <w:t>:</w:t>
      </w:r>
    </w:p>
    <w:p w:rsidR="007207EA" w:rsidRPr="007207EA" w:rsidRDefault="007207EA" w:rsidP="007207EA">
      <w:pPr>
        <w:autoSpaceDE w:val="0"/>
        <w:autoSpaceDN w:val="0"/>
        <w:adjustRightInd w:val="0"/>
        <w:ind w:firstLine="709"/>
        <w:jc w:val="both"/>
        <w:rPr>
          <w:sz w:val="28"/>
          <w:szCs w:val="28"/>
        </w:rPr>
      </w:pPr>
      <w:r w:rsidRPr="007207EA">
        <w:rPr>
          <w:sz w:val="28"/>
          <w:szCs w:val="28"/>
        </w:rPr>
        <w:t>лично в МФЦ;</w:t>
      </w:r>
    </w:p>
    <w:p w:rsidR="007207EA" w:rsidRPr="007207EA" w:rsidRDefault="007207EA" w:rsidP="007207EA">
      <w:pPr>
        <w:autoSpaceDE w:val="0"/>
        <w:autoSpaceDN w:val="0"/>
        <w:adjustRightInd w:val="0"/>
        <w:ind w:firstLine="709"/>
        <w:jc w:val="both"/>
        <w:rPr>
          <w:sz w:val="28"/>
          <w:szCs w:val="28"/>
        </w:rPr>
      </w:pPr>
      <w:r w:rsidRPr="007207EA">
        <w:rPr>
          <w:sz w:val="28"/>
          <w:szCs w:val="28"/>
        </w:rPr>
        <w:t>направляются заказным почтовым отправлением с описью вложения</w:t>
      </w:r>
      <w:r w:rsidRPr="007207EA">
        <w:rPr>
          <w:sz w:val="28"/>
          <w:szCs w:val="28"/>
        </w:rPr>
        <w:br/>
        <w:t>и уведомлением о вручении в МФЦ;</w:t>
      </w:r>
    </w:p>
    <w:p w:rsidR="007207EA" w:rsidRPr="007207EA" w:rsidRDefault="007207EA" w:rsidP="007207EA">
      <w:pPr>
        <w:autoSpaceDE w:val="0"/>
        <w:autoSpaceDN w:val="0"/>
        <w:adjustRightInd w:val="0"/>
        <w:ind w:firstLine="709"/>
        <w:jc w:val="both"/>
        <w:rPr>
          <w:sz w:val="28"/>
          <w:szCs w:val="28"/>
        </w:rPr>
      </w:pPr>
      <w:r w:rsidRPr="007207EA">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207EA" w:rsidRPr="007207EA" w:rsidRDefault="007207EA" w:rsidP="007207EA">
      <w:pPr>
        <w:autoSpaceDE w:val="0"/>
        <w:autoSpaceDN w:val="0"/>
        <w:adjustRightInd w:val="0"/>
        <w:ind w:firstLine="709"/>
        <w:jc w:val="both"/>
        <w:rPr>
          <w:sz w:val="28"/>
          <w:szCs w:val="28"/>
        </w:rPr>
      </w:pPr>
      <w:r w:rsidRPr="007207EA">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207EA" w:rsidRPr="007207EA" w:rsidRDefault="007207EA" w:rsidP="007207EA">
      <w:pPr>
        <w:autoSpaceDE w:val="0"/>
        <w:autoSpaceDN w:val="0"/>
        <w:adjustRightInd w:val="0"/>
        <w:ind w:firstLine="709"/>
        <w:jc w:val="both"/>
        <w:rPr>
          <w:sz w:val="28"/>
          <w:szCs w:val="28"/>
        </w:rPr>
      </w:pPr>
      <w:r w:rsidRPr="007207EA">
        <w:rPr>
          <w:sz w:val="28"/>
          <w:szCs w:val="28"/>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207EA" w:rsidRPr="007207EA" w:rsidRDefault="007207EA" w:rsidP="007207EA">
      <w:pPr>
        <w:autoSpaceDE w:val="0"/>
        <w:autoSpaceDN w:val="0"/>
        <w:adjustRightInd w:val="0"/>
        <w:ind w:firstLine="709"/>
        <w:jc w:val="both"/>
        <w:rPr>
          <w:sz w:val="28"/>
          <w:szCs w:val="28"/>
        </w:rPr>
      </w:pPr>
      <w:r w:rsidRPr="007207EA">
        <w:rPr>
          <w:sz w:val="28"/>
          <w:szCs w:val="28"/>
        </w:rPr>
        <w:lastRenderedPageBreak/>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w:t>
      </w:r>
      <w:proofErr w:type="gramStart"/>
      <w:r w:rsidRPr="007207EA">
        <w:rPr>
          <w:sz w:val="28"/>
          <w:szCs w:val="28"/>
        </w:rPr>
        <w:t>ии и ау</w:t>
      </w:r>
      <w:proofErr w:type="gramEnd"/>
      <w:r w:rsidRPr="007207EA">
        <w:rPr>
          <w:sz w:val="28"/>
          <w:szCs w:val="28"/>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E43BF" w:rsidRPr="00464CCA" w:rsidRDefault="008C77B5" w:rsidP="00464CC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27. </w:t>
      </w:r>
      <w:r w:rsidR="004E43BF" w:rsidRPr="00464CCA">
        <w:rPr>
          <w:rFonts w:eastAsia="Calibri"/>
          <w:color w:val="000000"/>
          <w:sz w:val="28"/>
          <w:szCs w:val="28"/>
        </w:rPr>
        <w:t xml:space="preserve">Администрация не вправе требовать от заявителя: </w:t>
      </w:r>
    </w:p>
    <w:p w:rsidR="007207EA" w:rsidRPr="007207EA" w:rsidRDefault="007207EA" w:rsidP="007207EA">
      <w:pPr>
        <w:ind w:firstLine="720"/>
        <w:jc w:val="both"/>
        <w:rPr>
          <w:sz w:val="28"/>
        </w:rPr>
      </w:pPr>
      <w:r w:rsidRPr="007207EA">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7EA" w:rsidRPr="007207EA" w:rsidRDefault="007207EA" w:rsidP="007207EA">
      <w:pPr>
        <w:autoSpaceDE w:val="0"/>
        <w:autoSpaceDN w:val="0"/>
        <w:adjustRightInd w:val="0"/>
        <w:ind w:firstLine="708"/>
        <w:jc w:val="both"/>
        <w:rPr>
          <w:sz w:val="28"/>
        </w:rPr>
      </w:pPr>
      <w:proofErr w:type="gramStart"/>
      <w:r w:rsidRPr="007207EA">
        <w:rPr>
          <w:sz w:val="28"/>
        </w:rPr>
        <w:t xml:space="preserve">представления документов и информации, </w:t>
      </w:r>
      <w:r w:rsidRPr="007207EA">
        <w:rPr>
          <w:sz w:val="28"/>
          <w:szCs w:val="28"/>
        </w:rPr>
        <w:t xml:space="preserve">в том числе подтверждающих внесение заявителем платы за предоставление муниципальной услуги, </w:t>
      </w:r>
      <w:r w:rsidRPr="007207EA">
        <w:rPr>
          <w:sz w:val="28"/>
        </w:rPr>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"Мезенский район"; </w:t>
      </w:r>
      <w:proofErr w:type="gramEnd"/>
    </w:p>
    <w:p w:rsidR="007207EA" w:rsidRPr="007207EA" w:rsidRDefault="007207EA" w:rsidP="007207EA">
      <w:pPr>
        <w:autoSpaceDE w:val="0"/>
        <w:autoSpaceDN w:val="0"/>
        <w:adjustRightInd w:val="0"/>
        <w:jc w:val="both"/>
        <w:rPr>
          <w:sz w:val="28"/>
        </w:rPr>
      </w:pPr>
      <w:r w:rsidRPr="007207EA">
        <w:rPr>
          <w:sz w:val="28"/>
        </w:rPr>
        <w:tab/>
      </w:r>
      <w:proofErr w:type="gramStart"/>
      <w:r w:rsidRPr="007207EA">
        <w:rPr>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207EA">
          <w:rPr>
            <w:sz w:val="28"/>
          </w:rPr>
          <w:t>части 1 статьи 9</w:t>
        </w:r>
      </w:hyperlink>
      <w:r w:rsidRPr="007207EA">
        <w:rPr>
          <w:sz w:val="28"/>
        </w:rPr>
        <w:t xml:space="preserve"> Федерального закона от </w:t>
      </w:r>
      <w:r w:rsidRPr="007207EA">
        <w:rPr>
          <w:sz w:val="28"/>
          <w:szCs w:val="28"/>
        </w:rPr>
        <w:t>27 июля 2010 года</w:t>
      </w:r>
      <w:r w:rsidRPr="007207EA">
        <w:rPr>
          <w:sz w:val="28"/>
        </w:rPr>
        <w:t xml:space="preserve"> № 210-ФЗ "Об организации предоставления государственных и</w:t>
      </w:r>
      <w:proofErr w:type="gramEnd"/>
      <w:r w:rsidRPr="007207EA">
        <w:rPr>
          <w:sz w:val="28"/>
        </w:rPr>
        <w:t xml:space="preserve"> муниципальных услуг";</w:t>
      </w:r>
    </w:p>
    <w:p w:rsidR="007207EA" w:rsidRPr="007207EA" w:rsidRDefault="007207EA" w:rsidP="007207EA">
      <w:pPr>
        <w:ind w:firstLine="709"/>
        <w:jc w:val="both"/>
        <w:rPr>
          <w:sz w:val="28"/>
          <w:szCs w:val="28"/>
        </w:rPr>
      </w:pPr>
      <w:r w:rsidRPr="007207E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7EA" w:rsidRPr="007207EA" w:rsidRDefault="007207EA" w:rsidP="007207EA">
      <w:pPr>
        <w:ind w:firstLine="709"/>
        <w:jc w:val="both"/>
        <w:rPr>
          <w:sz w:val="28"/>
          <w:szCs w:val="28"/>
        </w:rPr>
      </w:pPr>
      <w:r w:rsidRPr="007207E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07EA" w:rsidRPr="007207EA" w:rsidRDefault="007207EA" w:rsidP="007207EA">
      <w:pPr>
        <w:ind w:firstLine="709"/>
        <w:jc w:val="both"/>
        <w:rPr>
          <w:sz w:val="28"/>
          <w:szCs w:val="28"/>
        </w:rPr>
      </w:pPr>
      <w:r w:rsidRPr="007207E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07EA" w:rsidRPr="007207EA" w:rsidRDefault="007207EA" w:rsidP="007207EA">
      <w:pPr>
        <w:ind w:firstLine="709"/>
        <w:jc w:val="both"/>
        <w:rPr>
          <w:sz w:val="28"/>
          <w:szCs w:val="28"/>
        </w:rPr>
      </w:pPr>
      <w:r w:rsidRPr="007207E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07EA" w:rsidRPr="007207EA" w:rsidRDefault="007207EA" w:rsidP="007207EA">
      <w:pPr>
        <w:autoSpaceDE w:val="0"/>
        <w:autoSpaceDN w:val="0"/>
        <w:adjustRightInd w:val="0"/>
        <w:ind w:firstLine="708"/>
        <w:jc w:val="both"/>
        <w:rPr>
          <w:sz w:val="28"/>
          <w:szCs w:val="28"/>
        </w:rPr>
      </w:pPr>
      <w:proofErr w:type="gramStart"/>
      <w:r w:rsidRPr="007207EA">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7207EA">
        <w:rPr>
          <w:sz w:val="28"/>
        </w:rPr>
        <w:t xml:space="preserve"> </w:t>
      </w:r>
      <w:r w:rsidRPr="007207EA">
        <w:rPr>
          <w:sz w:val="28"/>
          <w:szCs w:val="28"/>
        </w:rPr>
        <w:t>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AA10BD" w:rsidRPr="00464CCA" w:rsidRDefault="00AA10BD" w:rsidP="00464CCA">
      <w:pPr>
        <w:widowControl w:val="0"/>
        <w:suppressAutoHyphens/>
        <w:ind w:firstLine="709"/>
        <w:jc w:val="center"/>
        <w:rPr>
          <w:b/>
          <w:sz w:val="28"/>
          <w:szCs w:val="28"/>
        </w:rPr>
      </w:pPr>
    </w:p>
    <w:p w:rsidR="00587D5E" w:rsidRPr="007207EA" w:rsidRDefault="007207EA" w:rsidP="007207EA">
      <w:pPr>
        <w:widowControl w:val="0"/>
        <w:suppressAutoHyphens/>
        <w:ind w:firstLine="709"/>
        <w:jc w:val="center"/>
        <w:rPr>
          <w:b/>
          <w:sz w:val="28"/>
        </w:rPr>
      </w:pPr>
      <w:r w:rsidRPr="007207EA">
        <w:rPr>
          <w:b/>
          <w:sz w:val="28"/>
        </w:rPr>
        <w:t>2.5. Исчерпывающий перечень оснований для отказа в приеме документов, необходимых для предоставления муниципальной услуги</w:t>
      </w:r>
    </w:p>
    <w:p w:rsidR="007207EA" w:rsidRPr="00464CCA" w:rsidRDefault="007207EA" w:rsidP="007207EA">
      <w:pPr>
        <w:widowControl w:val="0"/>
        <w:suppressAutoHyphens/>
        <w:ind w:firstLine="709"/>
        <w:jc w:val="center"/>
        <w:rPr>
          <w:sz w:val="28"/>
          <w:szCs w:val="28"/>
        </w:rPr>
      </w:pPr>
    </w:p>
    <w:p w:rsidR="00587D5E" w:rsidRPr="00464CCA" w:rsidRDefault="008C77B5" w:rsidP="00464CCA">
      <w:pPr>
        <w:widowControl w:val="0"/>
        <w:suppressAutoHyphens/>
        <w:ind w:firstLine="709"/>
        <w:jc w:val="both"/>
        <w:rPr>
          <w:sz w:val="28"/>
          <w:szCs w:val="28"/>
        </w:rPr>
      </w:pPr>
      <w:r>
        <w:rPr>
          <w:sz w:val="28"/>
          <w:szCs w:val="28"/>
        </w:rPr>
        <w:t xml:space="preserve">28. </w:t>
      </w:r>
      <w:r w:rsidR="006A64F7" w:rsidRPr="00464CCA">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573170" w:rsidRPr="00464CCA" w:rsidRDefault="006A64F7" w:rsidP="007207EA">
      <w:pPr>
        <w:autoSpaceDE w:val="0"/>
        <w:autoSpaceDN w:val="0"/>
        <w:adjustRightInd w:val="0"/>
        <w:ind w:firstLine="709"/>
        <w:jc w:val="both"/>
        <w:rPr>
          <w:sz w:val="28"/>
          <w:szCs w:val="28"/>
        </w:rPr>
      </w:pPr>
      <w:r w:rsidRPr="00464CCA">
        <w:rPr>
          <w:sz w:val="28"/>
          <w:szCs w:val="28"/>
        </w:rPr>
        <w:t>1)</w:t>
      </w:r>
      <w:r w:rsidR="00573170" w:rsidRPr="00464CCA">
        <w:rPr>
          <w:sz w:val="28"/>
          <w:szCs w:val="28"/>
        </w:rPr>
        <w:t xml:space="preserve"> лицо, подающее документы, не относится к числу заявителей</w:t>
      </w:r>
      <w:r w:rsidR="00B351A6">
        <w:rPr>
          <w:sz w:val="28"/>
          <w:szCs w:val="28"/>
        </w:rPr>
        <w:t xml:space="preserve"> </w:t>
      </w:r>
      <w:r w:rsidR="00B351A6">
        <w:rPr>
          <w:sz w:val="28"/>
          <w:szCs w:val="28"/>
        </w:rPr>
        <w:br/>
      </w:r>
      <w:r w:rsidR="00573170" w:rsidRPr="00464CCA">
        <w:rPr>
          <w:sz w:val="28"/>
          <w:szCs w:val="28"/>
        </w:rPr>
        <w:t xml:space="preserve">в соответствии с пунктами </w:t>
      </w:r>
      <w:r w:rsidR="00AB7791">
        <w:rPr>
          <w:sz w:val="28"/>
          <w:szCs w:val="28"/>
        </w:rPr>
        <w:t>2</w:t>
      </w:r>
      <w:r w:rsidR="00867831" w:rsidRPr="00464CCA">
        <w:rPr>
          <w:sz w:val="28"/>
          <w:szCs w:val="28"/>
        </w:rPr>
        <w:t xml:space="preserve"> и </w:t>
      </w:r>
      <w:r w:rsidR="00AB7791">
        <w:rPr>
          <w:sz w:val="28"/>
          <w:szCs w:val="28"/>
        </w:rPr>
        <w:t>3</w:t>
      </w:r>
      <w:r w:rsidR="00573170" w:rsidRPr="00464CCA">
        <w:rPr>
          <w:sz w:val="28"/>
          <w:szCs w:val="28"/>
        </w:rPr>
        <w:t xml:space="preserve"> настоящего административного регламента;</w:t>
      </w:r>
    </w:p>
    <w:p w:rsidR="004E43BF" w:rsidRPr="00464CCA" w:rsidRDefault="004E43BF" w:rsidP="00464CCA">
      <w:pPr>
        <w:autoSpaceDE w:val="0"/>
        <w:autoSpaceDN w:val="0"/>
        <w:adjustRightInd w:val="0"/>
        <w:ind w:firstLine="709"/>
        <w:jc w:val="both"/>
        <w:rPr>
          <w:sz w:val="28"/>
          <w:szCs w:val="28"/>
        </w:rPr>
      </w:pPr>
      <w:r w:rsidRPr="00464CCA">
        <w:rPr>
          <w:sz w:val="28"/>
          <w:szCs w:val="28"/>
        </w:rPr>
        <w:t>2) заявитель представил неполный комплект документов, установленный пункт</w:t>
      </w:r>
      <w:r w:rsidR="008C77B5">
        <w:rPr>
          <w:sz w:val="28"/>
          <w:szCs w:val="28"/>
        </w:rPr>
        <w:t>ами</w:t>
      </w:r>
      <w:r w:rsidRPr="00464CCA">
        <w:rPr>
          <w:sz w:val="28"/>
          <w:szCs w:val="28"/>
        </w:rPr>
        <w:t xml:space="preserve"> </w:t>
      </w:r>
      <w:r w:rsidR="007207EA">
        <w:rPr>
          <w:sz w:val="28"/>
          <w:szCs w:val="28"/>
        </w:rPr>
        <w:t>18</w:t>
      </w:r>
      <w:r w:rsidR="008C77B5">
        <w:rPr>
          <w:sz w:val="28"/>
          <w:szCs w:val="28"/>
        </w:rPr>
        <w:t>, 19</w:t>
      </w:r>
      <w:r w:rsidRPr="00464CCA">
        <w:rPr>
          <w:sz w:val="28"/>
          <w:szCs w:val="28"/>
        </w:rPr>
        <w:t xml:space="preserve"> настоящего административного регламента;</w:t>
      </w:r>
    </w:p>
    <w:p w:rsidR="00573170" w:rsidRPr="00464CCA" w:rsidRDefault="004E43BF" w:rsidP="00464CCA">
      <w:pPr>
        <w:autoSpaceDE w:val="0"/>
        <w:autoSpaceDN w:val="0"/>
        <w:adjustRightInd w:val="0"/>
        <w:ind w:firstLine="709"/>
        <w:jc w:val="both"/>
        <w:rPr>
          <w:sz w:val="28"/>
          <w:szCs w:val="28"/>
        </w:rPr>
      </w:pPr>
      <w:r w:rsidRPr="00464CCA">
        <w:rPr>
          <w:sz w:val="28"/>
          <w:szCs w:val="28"/>
        </w:rPr>
        <w:t>3</w:t>
      </w:r>
      <w:r w:rsidR="00573170" w:rsidRPr="00464CCA">
        <w:rPr>
          <w:sz w:val="28"/>
          <w:szCs w:val="28"/>
        </w:rPr>
        <w:t>) заявитель представил документы, оформление и (или) способ представления которых не соответст</w:t>
      </w:r>
      <w:r w:rsidR="00867831" w:rsidRPr="00464CCA">
        <w:rPr>
          <w:sz w:val="28"/>
          <w:szCs w:val="28"/>
        </w:rPr>
        <w:t xml:space="preserve">вует установленным требованиям </w:t>
      </w:r>
      <w:r w:rsidR="00B351A6">
        <w:rPr>
          <w:sz w:val="28"/>
          <w:szCs w:val="28"/>
        </w:rPr>
        <w:br/>
      </w:r>
      <w:r w:rsidR="00867831" w:rsidRPr="00464CCA">
        <w:rPr>
          <w:sz w:val="28"/>
          <w:szCs w:val="28"/>
        </w:rPr>
        <w:t>пунктов</w:t>
      </w:r>
      <w:r w:rsidR="00B351A6">
        <w:rPr>
          <w:sz w:val="28"/>
          <w:szCs w:val="28"/>
        </w:rPr>
        <w:t xml:space="preserve"> </w:t>
      </w:r>
      <w:r w:rsidR="007207EA" w:rsidRPr="008C77B5">
        <w:rPr>
          <w:sz w:val="28"/>
          <w:szCs w:val="28"/>
        </w:rPr>
        <w:t>2</w:t>
      </w:r>
      <w:r w:rsidR="008C77B5" w:rsidRPr="008C77B5">
        <w:rPr>
          <w:sz w:val="28"/>
          <w:szCs w:val="28"/>
        </w:rPr>
        <w:t>2</w:t>
      </w:r>
      <w:r w:rsidR="00956C01" w:rsidRPr="008C77B5">
        <w:rPr>
          <w:sz w:val="28"/>
          <w:szCs w:val="28"/>
        </w:rPr>
        <w:t xml:space="preserve"> – </w:t>
      </w:r>
      <w:r w:rsidR="007207EA" w:rsidRPr="008C77B5">
        <w:rPr>
          <w:sz w:val="28"/>
          <w:szCs w:val="28"/>
        </w:rPr>
        <w:t>2</w:t>
      </w:r>
      <w:r w:rsidR="008C77B5" w:rsidRPr="008C77B5">
        <w:rPr>
          <w:sz w:val="28"/>
          <w:szCs w:val="28"/>
        </w:rPr>
        <w:t>6</w:t>
      </w:r>
      <w:r w:rsidR="00B351A6">
        <w:rPr>
          <w:sz w:val="28"/>
          <w:szCs w:val="28"/>
        </w:rPr>
        <w:t xml:space="preserve"> </w:t>
      </w:r>
      <w:r w:rsidR="00573170" w:rsidRPr="00464CCA">
        <w:rPr>
          <w:sz w:val="28"/>
          <w:szCs w:val="28"/>
        </w:rPr>
        <w:t>настояще</w:t>
      </w:r>
      <w:r w:rsidR="00867831" w:rsidRPr="00464CCA">
        <w:rPr>
          <w:sz w:val="28"/>
          <w:szCs w:val="28"/>
        </w:rPr>
        <w:t>го административного регламента</w:t>
      </w:r>
      <w:r w:rsidR="00573170" w:rsidRPr="00464CCA">
        <w:rPr>
          <w:sz w:val="28"/>
          <w:szCs w:val="28"/>
        </w:rPr>
        <w:t>;</w:t>
      </w:r>
    </w:p>
    <w:p w:rsidR="006A64F7" w:rsidRPr="00464CCA" w:rsidRDefault="004E43BF" w:rsidP="00464CCA">
      <w:pPr>
        <w:widowControl w:val="0"/>
        <w:suppressAutoHyphens/>
        <w:ind w:firstLine="709"/>
        <w:jc w:val="both"/>
        <w:rPr>
          <w:sz w:val="28"/>
          <w:szCs w:val="28"/>
        </w:rPr>
      </w:pPr>
      <w:r w:rsidRPr="00464CCA">
        <w:rPr>
          <w:sz w:val="28"/>
          <w:szCs w:val="28"/>
        </w:rPr>
        <w:t>4</w:t>
      </w:r>
      <w:r w:rsidR="00573170" w:rsidRPr="00464CCA">
        <w:rPr>
          <w:sz w:val="28"/>
          <w:szCs w:val="28"/>
        </w:rPr>
        <w:t>) предоставление муниципальной услуги, указанной в заявлени</w:t>
      </w:r>
      <w:r w:rsidR="00C15280" w:rsidRPr="00464CCA">
        <w:rPr>
          <w:sz w:val="28"/>
          <w:szCs w:val="28"/>
        </w:rPr>
        <w:t xml:space="preserve">и </w:t>
      </w:r>
      <w:r w:rsidR="00B351A6">
        <w:rPr>
          <w:sz w:val="28"/>
          <w:szCs w:val="28"/>
        </w:rPr>
        <w:br/>
      </w:r>
      <w:r w:rsidR="00573170" w:rsidRPr="00464CCA">
        <w:rPr>
          <w:sz w:val="28"/>
          <w:szCs w:val="28"/>
        </w:rPr>
        <w:t xml:space="preserve">не относится к компетенции </w:t>
      </w:r>
      <w:r w:rsidR="006005F7" w:rsidRPr="00464CCA">
        <w:rPr>
          <w:sz w:val="28"/>
          <w:szCs w:val="28"/>
        </w:rPr>
        <w:t>Администрации</w:t>
      </w:r>
      <w:r w:rsidR="00573170" w:rsidRPr="00464CCA">
        <w:rPr>
          <w:sz w:val="28"/>
          <w:szCs w:val="28"/>
        </w:rPr>
        <w:t>.</w:t>
      </w:r>
    </w:p>
    <w:p w:rsidR="007207EA" w:rsidRDefault="008C77B5" w:rsidP="007207EA">
      <w:pPr>
        <w:pStyle w:val="14"/>
        <w:shd w:val="clear" w:color="auto" w:fill="auto"/>
        <w:tabs>
          <w:tab w:val="left" w:pos="709"/>
        </w:tabs>
        <w:spacing w:after="0" w:line="240" w:lineRule="auto"/>
        <w:ind w:firstLine="709"/>
        <w:jc w:val="both"/>
        <w:rPr>
          <w:sz w:val="28"/>
          <w:szCs w:val="28"/>
        </w:rPr>
      </w:pPr>
      <w:r>
        <w:rPr>
          <w:sz w:val="28"/>
          <w:szCs w:val="28"/>
        </w:rPr>
        <w:t xml:space="preserve">29. </w:t>
      </w:r>
      <w:r w:rsidR="007207EA" w:rsidRPr="007207EA">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7207EA">
        <w:rPr>
          <w:sz w:val="28"/>
          <w:szCs w:val="28"/>
        </w:rPr>
        <w:t>И</w:t>
      </w:r>
      <w:r w:rsidR="007207EA" w:rsidRPr="007207EA">
        <w:rPr>
          <w:sz w:val="28"/>
          <w:szCs w:val="28"/>
        </w:rPr>
        <w:t>нтернет – портале муниципального образования "Мезенский район".</w:t>
      </w:r>
    </w:p>
    <w:p w:rsidR="00956C01" w:rsidRDefault="007207EA" w:rsidP="007207EA">
      <w:pPr>
        <w:pStyle w:val="14"/>
        <w:shd w:val="clear" w:color="auto" w:fill="auto"/>
        <w:tabs>
          <w:tab w:val="left" w:pos="709"/>
        </w:tabs>
        <w:spacing w:after="0" w:line="240" w:lineRule="auto"/>
        <w:ind w:firstLine="709"/>
        <w:jc w:val="both"/>
        <w:rPr>
          <w:sz w:val="28"/>
          <w:szCs w:val="28"/>
        </w:rPr>
      </w:pPr>
      <w:r w:rsidRPr="007207EA">
        <w:rPr>
          <w:sz w:val="28"/>
          <w:szCs w:val="28"/>
        </w:rPr>
        <w:t>Не допускается повторный отказ в приеме документов, необходимых для предоставления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w:t>
      </w:r>
      <w:r>
        <w:rPr>
          <w:sz w:val="28"/>
          <w:szCs w:val="28"/>
        </w:rPr>
        <w:t xml:space="preserve"> </w:t>
      </w:r>
      <w:r w:rsidRPr="007207EA">
        <w:rPr>
          <w:sz w:val="28"/>
          <w:szCs w:val="28"/>
        </w:rPr>
        <w:t>и муниципальных услуг".</w:t>
      </w:r>
    </w:p>
    <w:p w:rsidR="00B351A6" w:rsidRPr="00464CCA" w:rsidRDefault="00B351A6" w:rsidP="00464CCA">
      <w:pPr>
        <w:pStyle w:val="14"/>
        <w:shd w:val="clear" w:color="auto" w:fill="auto"/>
        <w:spacing w:after="0" w:line="240" w:lineRule="auto"/>
        <w:ind w:firstLine="709"/>
        <w:jc w:val="both"/>
        <w:rPr>
          <w:sz w:val="28"/>
          <w:szCs w:val="28"/>
        </w:rPr>
      </w:pPr>
    </w:p>
    <w:p w:rsidR="00956C01" w:rsidRPr="00A54025" w:rsidRDefault="007207EA" w:rsidP="00464CCA">
      <w:pPr>
        <w:jc w:val="center"/>
        <w:rPr>
          <w:bCs/>
          <w:sz w:val="28"/>
          <w:szCs w:val="28"/>
        </w:rPr>
      </w:pPr>
      <w:r w:rsidRPr="007207EA">
        <w:rPr>
          <w:b/>
          <w:bCs/>
          <w:sz w:val="28"/>
          <w:szCs w:val="28"/>
        </w:rPr>
        <w:t>2.6. Исчерпывающий перечень оснований для приостановления или отказа       в предоставлении муниципальной услуги</w:t>
      </w:r>
    </w:p>
    <w:p w:rsidR="00956C01" w:rsidRPr="00464CCA" w:rsidRDefault="00956C01" w:rsidP="00464CCA">
      <w:pPr>
        <w:autoSpaceDE w:val="0"/>
        <w:autoSpaceDN w:val="0"/>
        <w:adjustRightInd w:val="0"/>
        <w:ind w:firstLine="709"/>
        <w:jc w:val="both"/>
        <w:rPr>
          <w:sz w:val="28"/>
          <w:szCs w:val="28"/>
        </w:rPr>
      </w:pPr>
    </w:p>
    <w:p w:rsidR="00956C01" w:rsidRPr="007C43DB" w:rsidRDefault="008C77B5" w:rsidP="00464CCA">
      <w:pPr>
        <w:autoSpaceDE w:val="0"/>
        <w:autoSpaceDN w:val="0"/>
        <w:adjustRightInd w:val="0"/>
        <w:ind w:firstLine="709"/>
        <w:jc w:val="both"/>
        <w:rPr>
          <w:spacing w:val="-4"/>
          <w:sz w:val="28"/>
          <w:szCs w:val="28"/>
        </w:rPr>
      </w:pPr>
      <w:r>
        <w:rPr>
          <w:spacing w:val="-4"/>
          <w:sz w:val="28"/>
          <w:szCs w:val="28"/>
        </w:rPr>
        <w:t xml:space="preserve">30. </w:t>
      </w:r>
      <w:r w:rsidR="00956C01" w:rsidRPr="007C43DB">
        <w:rPr>
          <w:spacing w:val="-4"/>
          <w:sz w:val="28"/>
          <w:szCs w:val="28"/>
        </w:rPr>
        <w:t>Основания для приостановления муниципальной услуги отсутствуют.</w:t>
      </w:r>
    </w:p>
    <w:p w:rsidR="00CC49C7" w:rsidRPr="00464CCA" w:rsidRDefault="008C77B5" w:rsidP="008C77B5">
      <w:pPr>
        <w:autoSpaceDE w:val="0"/>
        <w:autoSpaceDN w:val="0"/>
        <w:adjustRightInd w:val="0"/>
        <w:ind w:firstLine="709"/>
        <w:jc w:val="both"/>
        <w:rPr>
          <w:sz w:val="28"/>
          <w:szCs w:val="28"/>
        </w:rPr>
      </w:pPr>
      <w:r>
        <w:rPr>
          <w:sz w:val="28"/>
          <w:szCs w:val="28"/>
        </w:rPr>
        <w:t xml:space="preserve">31. </w:t>
      </w:r>
      <w:r w:rsidR="00CC49C7" w:rsidRPr="00464CCA">
        <w:rPr>
          <w:sz w:val="28"/>
          <w:szCs w:val="28"/>
        </w:rPr>
        <w:t xml:space="preserve">Основаниями </w:t>
      </w:r>
      <w:proofErr w:type="gramStart"/>
      <w:r w:rsidR="00CC49C7" w:rsidRPr="00464CCA">
        <w:rPr>
          <w:sz w:val="28"/>
          <w:szCs w:val="28"/>
        </w:rPr>
        <w:t xml:space="preserve">для принятия решения </w:t>
      </w:r>
      <w:r w:rsidR="00734C06" w:rsidRPr="00464CCA">
        <w:rPr>
          <w:sz w:val="28"/>
          <w:szCs w:val="28"/>
        </w:rPr>
        <w:t xml:space="preserve">об отказе в выдаче разрешения на ввод объектов </w:t>
      </w:r>
      <w:r w:rsidR="003430AB" w:rsidRPr="008C77B5">
        <w:rPr>
          <w:sz w:val="28"/>
          <w:szCs w:val="28"/>
        </w:rPr>
        <w:t>капитального строительства</w:t>
      </w:r>
      <w:r w:rsidR="003430AB" w:rsidRPr="00464CCA">
        <w:rPr>
          <w:sz w:val="28"/>
          <w:szCs w:val="28"/>
        </w:rPr>
        <w:t xml:space="preserve"> </w:t>
      </w:r>
      <w:r w:rsidR="00734C06" w:rsidRPr="00464CCA">
        <w:rPr>
          <w:sz w:val="28"/>
          <w:szCs w:val="28"/>
        </w:rPr>
        <w:t>в эксплуатацию</w:t>
      </w:r>
      <w:proofErr w:type="gramEnd"/>
      <w:r>
        <w:rPr>
          <w:sz w:val="28"/>
          <w:szCs w:val="28"/>
        </w:rPr>
        <w:t xml:space="preserve">, </w:t>
      </w:r>
      <w:r w:rsidRPr="008C77B5">
        <w:rPr>
          <w:sz w:val="28"/>
          <w:szCs w:val="28"/>
        </w:rPr>
        <w:t>во внесении изменений в разрешение на ввод объекта капитального строительства</w:t>
      </w:r>
      <w:r>
        <w:rPr>
          <w:sz w:val="28"/>
          <w:szCs w:val="28"/>
        </w:rPr>
        <w:t xml:space="preserve"> </w:t>
      </w:r>
      <w:r w:rsidR="00CC49C7" w:rsidRPr="00464CCA">
        <w:rPr>
          <w:sz w:val="28"/>
          <w:szCs w:val="28"/>
        </w:rPr>
        <w:t>являются следующие обстоятельства:</w:t>
      </w:r>
    </w:p>
    <w:p w:rsidR="00CC49C7" w:rsidRPr="00464CCA" w:rsidRDefault="000F0105" w:rsidP="007207EA">
      <w:pPr>
        <w:autoSpaceDE w:val="0"/>
        <w:autoSpaceDN w:val="0"/>
        <w:adjustRightInd w:val="0"/>
        <w:ind w:firstLine="709"/>
        <w:jc w:val="both"/>
        <w:rPr>
          <w:sz w:val="28"/>
          <w:szCs w:val="28"/>
        </w:rPr>
      </w:pPr>
      <w:proofErr w:type="gramStart"/>
      <w:r w:rsidRPr="00464CCA">
        <w:rPr>
          <w:sz w:val="28"/>
          <w:szCs w:val="28"/>
        </w:rPr>
        <w:lastRenderedPageBreak/>
        <w:t>1</w:t>
      </w:r>
      <w:r w:rsidR="00CC49C7" w:rsidRPr="00464CCA">
        <w:rPr>
          <w:sz w:val="28"/>
          <w:szCs w:val="28"/>
        </w:rPr>
        <w:t xml:space="preserve">) несоответствие объекта капитального строительства требованиям </w:t>
      </w:r>
      <w:r w:rsidR="007C43DB">
        <w:rPr>
          <w:sz w:val="28"/>
          <w:szCs w:val="28"/>
        </w:rPr>
        <w:br/>
      </w:r>
      <w:r w:rsidR="00336E0E" w:rsidRPr="00464CCA">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w:t>
      </w:r>
      <w:r w:rsidR="007C43DB">
        <w:rPr>
          <w:sz w:val="28"/>
          <w:szCs w:val="28"/>
        </w:rPr>
        <w:t xml:space="preserve"> </w:t>
      </w:r>
      <w:r w:rsidR="001F0920" w:rsidRPr="00464CCA">
        <w:rPr>
          <w:sz w:val="28"/>
          <w:szCs w:val="28"/>
        </w:rPr>
        <w:t xml:space="preserve">на строительство </w:t>
      </w:r>
      <w:r w:rsidR="00CC49C7" w:rsidRPr="00464CCA">
        <w:rPr>
          <w:sz w:val="28"/>
          <w:szCs w:val="28"/>
        </w:rPr>
        <w:t>градостроительного плана земельного участка</w:t>
      </w:r>
      <w:r w:rsidR="0042301E" w:rsidRPr="00464CCA">
        <w:rPr>
          <w:sz w:val="28"/>
          <w:szCs w:val="28"/>
        </w:rPr>
        <w:t>, или несоответстви</w:t>
      </w:r>
      <w:r w:rsidR="00CC49C7" w:rsidRPr="00464CCA">
        <w:rPr>
          <w:sz w:val="28"/>
          <w:szCs w:val="28"/>
        </w:rPr>
        <w:t>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3715DD">
        <w:rPr>
          <w:sz w:val="28"/>
          <w:szCs w:val="28"/>
        </w:rPr>
        <w:t xml:space="preserve"> </w:t>
      </w:r>
      <w:r w:rsidR="00F311DF" w:rsidRPr="00464CCA">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F311DF" w:rsidRPr="00464CCA">
        <w:rPr>
          <w:sz w:val="28"/>
          <w:szCs w:val="28"/>
        </w:rPr>
        <w:t xml:space="preserve">, установленным проектом планировки территории, в случае выдачи разрешения на ввод </w:t>
      </w:r>
      <w:r w:rsidR="007C43DB">
        <w:rPr>
          <w:sz w:val="28"/>
          <w:szCs w:val="28"/>
        </w:rPr>
        <w:br/>
      </w:r>
      <w:r w:rsidR="00F311DF" w:rsidRPr="00464CCA">
        <w:rPr>
          <w:sz w:val="28"/>
          <w:szCs w:val="28"/>
        </w:rPr>
        <w:t>в эксплуатацию линейного объекта, для размещения которого не требуется образование земельного участка</w:t>
      </w:r>
      <w:r w:rsidR="00CC49C7" w:rsidRPr="00464CCA">
        <w:rPr>
          <w:sz w:val="28"/>
          <w:szCs w:val="28"/>
        </w:rPr>
        <w:t>;</w:t>
      </w:r>
    </w:p>
    <w:p w:rsidR="007207EA" w:rsidRPr="007207EA" w:rsidRDefault="000F0105" w:rsidP="007207EA">
      <w:pPr>
        <w:autoSpaceDE w:val="0"/>
        <w:autoSpaceDN w:val="0"/>
        <w:adjustRightInd w:val="0"/>
        <w:ind w:firstLine="709"/>
        <w:jc w:val="both"/>
        <w:rPr>
          <w:sz w:val="28"/>
          <w:szCs w:val="28"/>
        </w:rPr>
      </w:pPr>
      <w:r w:rsidRPr="00464CCA">
        <w:rPr>
          <w:sz w:val="28"/>
          <w:szCs w:val="28"/>
        </w:rPr>
        <w:t>2</w:t>
      </w:r>
      <w:r w:rsidR="00CC49C7" w:rsidRPr="00464CCA">
        <w:rPr>
          <w:sz w:val="28"/>
          <w:szCs w:val="28"/>
        </w:rPr>
        <w:t xml:space="preserve">) </w:t>
      </w:r>
      <w:r w:rsidR="007207EA" w:rsidRPr="007207EA">
        <w:rPr>
          <w:sz w:val="28"/>
          <w:szCs w:val="28"/>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7207EA" w:rsidRPr="007207EA">
        <w:rPr>
          <w:sz w:val="28"/>
          <w:szCs w:val="28"/>
        </w:rPr>
        <w:t>случаев изменения площади объекта капитального строительства</w:t>
      </w:r>
      <w:proofErr w:type="gramEnd"/>
      <w:r w:rsidR="007207EA" w:rsidRPr="007207EA">
        <w:rPr>
          <w:sz w:val="28"/>
          <w:szCs w:val="28"/>
        </w:rPr>
        <w:t xml:space="preserve"> в соответствии с </w:t>
      </w:r>
      <w:hyperlink r:id="rId17" w:history="1">
        <w:r w:rsidR="007207EA" w:rsidRPr="007207EA">
          <w:rPr>
            <w:rStyle w:val="ae"/>
            <w:color w:val="auto"/>
            <w:sz w:val="28"/>
            <w:szCs w:val="28"/>
            <w:u w:val="none"/>
          </w:rPr>
          <w:t>частью 6.2</w:t>
        </w:r>
      </w:hyperlink>
      <w:r w:rsidR="00CD5572">
        <w:rPr>
          <w:sz w:val="28"/>
          <w:szCs w:val="28"/>
        </w:rPr>
        <w:t xml:space="preserve"> статьи 55</w:t>
      </w:r>
      <w:r w:rsidR="007207EA" w:rsidRPr="007207EA">
        <w:rPr>
          <w:sz w:val="28"/>
          <w:szCs w:val="28"/>
        </w:rPr>
        <w:t xml:space="preserve"> </w:t>
      </w:r>
      <w:proofErr w:type="spellStart"/>
      <w:r w:rsidR="007207EA">
        <w:rPr>
          <w:sz w:val="28"/>
          <w:szCs w:val="28"/>
        </w:rPr>
        <w:t>ГрК</w:t>
      </w:r>
      <w:proofErr w:type="spellEnd"/>
      <w:r w:rsidR="007207EA">
        <w:rPr>
          <w:sz w:val="28"/>
          <w:szCs w:val="28"/>
        </w:rPr>
        <w:t xml:space="preserve"> РФ</w:t>
      </w:r>
      <w:r w:rsidR="007207EA" w:rsidRPr="007207EA">
        <w:rPr>
          <w:sz w:val="28"/>
          <w:szCs w:val="28"/>
        </w:rPr>
        <w:t>;</w:t>
      </w:r>
    </w:p>
    <w:p w:rsidR="00CC49C7" w:rsidRPr="00464CCA" w:rsidRDefault="000F0105" w:rsidP="00464CCA">
      <w:pPr>
        <w:autoSpaceDE w:val="0"/>
        <w:autoSpaceDN w:val="0"/>
        <w:adjustRightInd w:val="0"/>
        <w:ind w:firstLine="709"/>
        <w:jc w:val="both"/>
        <w:rPr>
          <w:sz w:val="28"/>
          <w:szCs w:val="28"/>
        </w:rPr>
      </w:pPr>
      <w:r w:rsidRPr="00464CCA">
        <w:rPr>
          <w:sz w:val="28"/>
          <w:szCs w:val="28"/>
        </w:rPr>
        <w:t>3</w:t>
      </w:r>
      <w:r w:rsidR="00CC49C7" w:rsidRPr="00464CCA">
        <w:rPr>
          <w:sz w:val="28"/>
          <w:szCs w:val="28"/>
        </w:rPr>
        <w:t>) несоответствие параметров построенного, реконструированного объекта капитального строи</w:t>
      </w:r>
      <w:r w:rsidR="00F311DF" w:rsidRPr="00464CCA">
        <w:rPr>
          <w:sz w:val="28"/>
          <w:szCs w:val="28"/>
        </w:rPr>
        <w:t>тельства проектной документации</w:t>
      </w:r>
      <w:r w:rsidR="00CD5572" w:rsidRPr="00CD5572">
        <w:rPr>
          <w:sz w:val="28"/>
          <w:szCs w:val="28"/>
        </w:rPr>
        <w:t xml:space="preserve"> </w:t>
      </w:r>
      <w:r w:rsidR="00CD5572" w:rsidRPr="007207EA">
        <w:rPr>
          <w:sz w:val="28"/>
          <w:szCs w:val="28"/>
        </w:rPr>
        <w:t xml:space="preserve">за исключением </w:t>
      </w:r>
      <w:proofErr w:type="gramStart"/>
      <w:r w:rsidR="00CD5572" w:rsidRPr="007207EA">
        <w:rPr>
          <w:sz w:val="28"/>
          <w:szCs w:val="28"/>
        </w:rPr>
        <w:t>случаев изменения площади объекта капитального строительства</w:t>
      </w:r>
      <w:proofErr w:type="gramEnd"/>
      <w:r w:rsidR="00CD5572" w:rsidRPr="007207EA">
        <w:rPr>
          <w:sz w:val="28"/>
          <w:szCs w:val="28"/>
        </w:rPr>
        <w:t xml:space="preserve"> в соответствии с </w:t>
      </w:r>
      <w:hyperlink r:id="rId18" w:history="1">
        <w:r w:rsidR="00CD5572" w:rsidRPr="007207EA">
          <w:rPr>
            <w:rStyle w:val="ae"/>
            <w:color w:val="auto"/>
            <w:sz w:val="28"/>
            <w:szCs w:val="28"/>
            <w:u w:val="none"/>
          </w:rPr>
          <w:t>частью 6.2</w:t>
        </w:r>
      </w:hyperlink>
      <w:r w:rsidR="00CD5572">
        <w:rPr>
          <w:sz w:val="28"/>
          <w:szCs w:val="28"/>
        </w:rPr>
        <w:t xml:space="preserve"> статьи 55</w:t>
      </w:r>
      <w:r w:rsidR="00CD5572" w:rsidRPr="007207EA">
        <w:rPr>
          <w:sz w:val="28"/>
          <w:szCs w:val="28"/>
        </w:rPr>
        <w:t xml:space="preserve"> </w:t>
      </w:r>
      <w:proofErr w:type="spellStart"/>
      <w:r w:rsidR="00CD5572">
        <w:rPr>
          <w:sz w:val="28"/>
          <w:szCs w:val="28"/>
        </w:rPr>
        <w:t>ГрК</w:t>
      </w:r>
      <w:proofErr w:type="spellEnd"/>
      <w:r w:rsidR="00CD5572">
        <w:rPr>
          <w:sz w:val="28"/>
          <w:szCs w:val="28"/>
        </w:rPr>
        <w:t xml:space="preserve"> РФ</w:t>
      </w:r>
      <w:r w:rsidR="00CD5572" w:rsidRPr="007207EA">
        <w:rPr>
          <w:sz w:val="28"/>
          <w:szCs w:val="28"/>
        </w:rPr>
        <w:t>;</w:t>
      </w:r>
    </w:p>
    <w:p w:rsidR="00CD5572" w:rsidRPr="00CD5572" w:rsidRDefault="000F0105" w:rsidP="00CD5572">
      <w:pPr>
        <w:autoSpaceDE w:val="0"/>
        <w:autoSpaceDN w:val="0"/>
        <w:adjustRightInd w:val="0"/>
        <w:ind w:firstLine="709"/>
        <w:jc w:val="both"/>
        <w:rPr>
          <w:sz w:val="28"/>
          <w:szCs w:val="28"/>
        </w:rPr>
      </w:pPr>
      <w:proofErr w:type="gramStart"/>
      <w:r w:rsidRPr="00464CCA">
        <w:rPr>
          <w:sz w:val="28"/>
          <w:szCs w:val="28"/>
        </w:rPr>
        <w:t>4</w:t>
      </w:r>
      <w:r w:rsidR="00CC49C7" w:rsidRPr="00464CCA">
        <w:rPr>
          <w:sz w:val="28"/>
          <w:szCs w:val="28"/>
        </w:rPr>
        <w:t xml:space="preserve">) </w:t>
      </w:r>
      <w:r w:rsidR="00CD5572" w:rsidRPr="00CD5572">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w:t>
      </w:r>
      <w:r w:rsidR="003430AB" w:rsidRPr="008C77B5">
        <w:rPr>
          <w:sz w:val="28"/>
          <w:szCs w:val="28"/>
        </w:rPr>
        <w:t>капитального строительства</w:t>
      </w:r>
      <w:r w:rsidR="003430AB" w:rsidRPr="00CD5572">
        <w:rPr>
          <w:sz w:val="28"/>
          <w:szCs w:val="28"/>
        </w:rPr>
        <w:t xml:space="preserve"> </w:t>
      </w:r>
      <w:r w:rsidR="00CD5572" w:rsidRPr="00CD5572">
        <w:rPr>
          <w:sz w:val="28"/>
          <w:szCs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00CD5572" w:rsidRPr="00CD5572">
          <w:rPr>
            <w:rStyle w:val="ae"/>
            <w:color w:val="auto"/>
            <w:sz w:val="28"/>
            <w:szCs w:val="28"/>
            <w:u w:val="none"/>
          </w:rPr>
          <w:t>пунктом 9 части 7 статьи</w:t>
        </w:r>
        <w:proofErr w:type="gramEnd"/>
        <w:r w:rsidR="00CD5572" w:rsidRPr="00CD5572">
          <w:rPr>
            <w:rStyle w:val="ae"/>
            <w:color w:val="auto"/>
            <w:sz w:val="28"/>
            <w:szCs w:val="28"/>
            <w:u w:val="none"/>
          </w:rPr>
          <w:t xml:space="preserve"> 51</w:t>
        </w:r>
      </w:hyperlink>
      <w:r w:rsidR="00CD5572" w:rsidRPr="00CD5572">
        <w:rPr>
          <w:sz w:val="28"/>
          <w:szCs w:val="28"/>
        </w:rPr>
        <w:t xml:space="preserve"> </w:t>
      </w:r>
      <w:proofErr w:type="spellStart"/>
      <w:r w:rsidR="00CD5572">
        <w:rPr>
          <w:sz w:val="28"/>
          <w:szCs w:val="28"/>
        </w:rPr>
        <w:t>ГрК</w:t>
      </w:r>
      <w:proofErr w:type="spellEnd"/>
      <w:r w:rsidR="00CD5572">
        <w:rPr>
          <w:sz w:val="28"/>
          <w:szCs w:val="28"/>
        </w:rPr>
        <w:t xml:space="preserve"> РФ</w:t>
      </w:r>
      <w:r w:rsidR="00CD5572" w:rsidRPr="00CD5572">
        <w:rPr>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D5572" w:rsidRPr="00CD5572" w:rsidRDefault="000F0105" w:rsidP="00CD5572">
      <w:pPr>
        <w:autoSpaceDE w:val="0"/>
        <w:autoSpaceDN w:val="0"/>
        <w:adjustRightInd w:val="0"/>
        <w:ind w:firstLine="709"/>
        <w:jc w:val="both"/>
        <w:rPr>
          <w:sz w:val="28"/>
          <w:szCs w:val="28"/>
        </w:rPr>
      </w:pPr>
      <w:r w:rsidRPr="00464CCA">
        <w:rPr>
          <w:sz w:val="28"/>
          <w:szCs w:val="28"/>
        </w:rPr>
        <w:t>5</w:t>
      </w:r>
      <w:r w:rsidR="001F0920" w:rsidRPr="00464CCA">
        <w:rPr>
          <w:sz w:val="28"/>
          <w:szCs w:val="28"/>
        </w:rPr>
        <w:t xml:space="preserve">) </w:t>
      </w:r>
      <w:r w:rsidR="00CD5572" w:rsidRPr="00CD5572">
        <w:rPr>
          <w:sz w:val="28"/>
          <w:szCs w:val="28"/>
        </w:rPr>
        <w:t xml:space="preserve">Неполучение (несвоевременное получение) документов, запрошенных в соответствии с </w:t>
      </w:r>
      <w:hyperlink r:id="rId20" w:history="1">
        <w:r w:rsidR="00CD5572" w:rsidRPr="00CD5572">
          <w:rPr>
            <w:rStyle w:val="ae"/>
            <w:color w:val="auto"/>
            <w:sz w:val="28"/>
            <w:szCs w:val="28"/>
            <w:u w:val="none"/>
          </w:rPr>
          <w:t>частями 3.2</w:t>
        </w:r>
      </w:hyperlink>
      <w:r w:rsidR="00CD5572" w:rsidRPr="00CD5572">
        <w:rPr>
          <w:sz w:val="28"/>
          <w:szCs w:val="28"/>
        </w:rPr>
        <w:t xml:space="preserve"> и </w:t>
      </w:r>
      <w:hyperlink r:id="rId21" w:history="1">
        <w:r w:rsidR="00CD5572" w:rsidRPr="00CD5572">
          <w:rPr>
            <w:rStyle w:val="ae"/>
            <w:color w:val="auto"/>
            <w:sz w:val="28"/>
            <w:szCs w:val="28"/>
            <w:u w:val="none"/>
          </w:rPr>
          <w:t>3.3</w:t>
        </w:r>
      </w:hyperlink>
      <w:r w:rsidR="00CD5572" w:rsidRPr="00CD5572">
        <w:rPr>
          <w:sz w:val="28"/>
          <w:szCs w:val="28"/>
        </w:rPr>
        <w:t xml:space="preserve"> </w:t>
      </w:r>
      <w:r w:rsidR="00CD5572">
        <w:rPr>
          <w:sz w:val="28"/>
          <w:szCs w:val="28"/>
        </w:rPr>
        <w:t>статьи 55</w:t>
      </w:r>
      <w:r w:rsidR="00CD5572" w:rsidRPr="00CD5572">
        <w:rPr>
          <w:sz w:val="28"/>
          <w:szCs w:val="28"/>
        </w:rPr>
        <w:t xml:space="preserve">, не может являться основанием для отказа в выдаче разрешения на ввод объекта </w:t>
      </w:r>
      <w:r w:rsidR="003430AB" w:rsidRPr="008C77B5">
        <w:rPr>
          <w:sz w:val="28"/>
          <w:szCs w:val="28"/>
        </w:rPr>
        <w:t>капитального строительства</w:t>
      </w:r>
      <w:r w:rsidR="003430AB" w:rsidRPr="00CD5572">
        <w:rPr>
          <w:sz w:val="28"/>
          <w:szCs w:val="28"/>
        </w:rPr>
        <w:t xml:space="preserve"> </w:t>
      </w:r>
      <w:r w:rsidR="00CD5572" w:rsidRPr="00CD5572">
        <w:rPr>
          <w:sz w:val="28"/>
          <w:szCs w:val="28"/>
        </w:rPr>
        <w:t>в эксплуатацию.</w:t>
      </w:r>
    </w:p>
    <w:p w:rsidR="005927F6" w:rsidRPr="00464CCA" w:rsidRDefault="005927F6" w:rsidP="00464CCA">
      <w:pPr>
        <w:autoSpaceDE w:val="0"/>
        <w:autoSpaceDN w:val="0"/>
        <w:adjustRightInd w:val="0"/>
        <w:ind w:firstLine="709"/>
        <w:jc w:val="both"/>
        <w:rPr>
          <w:rFonts w:eastAsia="Calibri"/>
          <w:color w:val="000000"/>
          <w:sz w:val="28"/>
          <w:szCs w:val="28"/>
        </w:rPr>
      </w:pPr>
      <w:r w:rsidRPr="00464CCA">
        <w:rPr>
          <w:rFonts w:eastAsia="Calibri"/>
          <w:color w:val="000000"/>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7C43DB">
        <w:rPr>
          <w:rFonts w:eastAsia="Calibri"/>
          <w:color w:val="000000"/>
          <w:sz w:val="28"/>
          <w:szCs w:val="28"/>
        </w:rPr>
        <w:br/>
      </w:r>
      <w:r w:rsidRPr="00464CCA">
        <w:rPr>
          <w:rFonts w:eastAsia="Calibri"/>
          <w:color w:val="000000"/>
          <w:sz w:val="28"/>
          <w:szCs w:val="28"/>
        </w:rPr>
        <w:t xml:space="preserve">и официальном информационном </w:t>
      </w:r>
      <w:proofErr w:type="spellStart"/>
      <w:proofErr w:type="gramStart"/>
      <w:r w:rsidR="00135C87" w:rsidRPr="00464CCA">
        <w:rPr>
          <w:rFonts w:eastAsia="Calibri"/>
          <w:color w:val="000000"/>
          <w:sz w:val="28"/>
          <w:szCs w:val="28"/>
        </w:rPr>
        <w:t>Интернет-</w:t>
      </w:r>
      <w:r w:rsidRPr="00464CCA">
        <w:rPr>
          <w:rFonts w:eastAsia="Calibri"/>
          <w:color w:val="000000"/>
          <w:sz w:val="28"/>
          <w:szCs w:val="28"/>
        </w:rPr>
        <w:t>портале</w:t>
      </w:r>
      <w:proofErr w:type="spellEnd"/>
      <w:proofErr w:type="gramEnd"/>
      <w:r w:rsidRPr="00464CCA">
        <w:rPr>
          <w:rFonts w:eastAsia="Calibri"/>
          <w:color w:val="000000"/>
          <w:sz w:val="28"/>
          <w:szCs w:val="28"/>
        </w:rPr>
        <w:t xml:space="preserve"> муниципального образования </w:t>
      </w:r>
      <w:r w:rsidR="009257A2">
        <w:rPr>
          <w:rFonts w:eastAsia="Calibri"/>
          <w:color w:val="000000"/>
          <w:sz w:val="28"/>
          <w:szCs w:val="28"/>
        </w:rPr>
        <w:t>"Мезенский район"</w:t>
      </w:r>
      <w:r w:rsidRPr="00464CCA">
        <w:rPr>
          <w:rFonts w:eastAsia="Calibri"/>
          <w:color w:val="000000"/>
          <w:sz w:val="28"/>
          <w:szCs w:val="28"/>
        </w:rPr>
        <w:t xml:space="preserve">. </w:t>
      </w:r>
    </w:p>
    <w:p w:rsidR="005927F6" w:rsidRPr="00464CCA" w:rsidRDefault="005927F6" w:rsidP="00464CCA">
      <w:pPr>
        <w:autoSpaceDE w:val="0"/>
        <w:autoSpaceDN w:val="0"/>
        <w:adjustRightInd w:val="0"/>
        <w:ind w:firstLine="709"/>
        <w:jc w:val="both"/>
        <w:rPr>
          <w:sz w:val="28"/>
          <w:szCs w:val="28"/>
        </w:rPr>
      </w:pPr>
      <w:r w:rsidRPr="00464CCA">
        <w:rPr>
          <w:rFonts w:eastAsia="Calibri"/>
          <w:color w:val="000000"/>
          <w:sz w:val="28"/>
          <w:szCs w:val="28"/>
        </w:rPr>
        <w:t xml:space="preserve">Не допускается отказ в предоставлении муниципальной услуги </w:t>
      </w:r>
      <w:r w:rsidR="003F4D17">
        <w:rPr>
          <w:rFonts w:eastAsia="Calibri"/>
          <w:color w:val="000000"/>
          <w:sz w:val="28"/>
          <w:szCs w:val="28"/>
        </w:rPr>
        <w:br/>
      </w:r>
      <w:r w:rsidRPr="00464CCA">
        <w:rPr>
          <w:rFonts w:eastAsia="Calibri"/>
          <w:color w:val="000000"/>
          <w:sz w:val="28"/>
          <w:szCs w:val="28"/>
        </w:rPr>
        <w:t>по основанию, предусмотренному подпункт</w:t>
      </w:r>
      <w:r w:rsidR="00516D3B" w:rsidRPr="00464CCA">
        <w:rPr>
          <w:rFonts w:eastAsia="Calibri"/>
          <w:color w:val="000000"/>
          <w:sz w:val="28"/>
          <w:szCs w:val="28"/>
        </w:rPr>
        <w:t>ом</w:t>
      </w:r>
      <w:r w:rsidR="003F4D17">
        <w:rPr>
          <w:rFonts w:eastAsia="Calibri"/>
          <w:color w:val="000000"/>
          <w:sz w:val="28"/>
          <w:szCs w:val="28"/>
        </w:rPr>
        <w:t xml:space="preserve"> </w:t>
      </w:r>
      <w:r w:rsidR="00516D3B" w:rsidRPr="00464CCA">
        <w:rPr>
          <w:rFonts w:eastAsia="Calibri"/>
          <w:color w:val="000000"/>
          <w:sz w:val="28"/>
          <w:szCs w:val="28"/>
        </w:rPr>
        <w:t>1</w:t>
      </w:r>
      <w:r w:rsidRPr="00464CCA">
        <w:rPr>
          <w:rFonts w:eastAsia="Calibri"/>
          <w:color w:val="000000"/>
          <w:sz w:val="28"/>
          <w:szCs w:val="28"/>
        </w:rPr>
        <w:t xml:space="preserve"> пункта </w:t>
      </w:r>
      <w:r w:rsidR="00156C90">
        <w:rPr>
          <w:rFonts w:eastAsia="Calibri"/>
          <w:color w:val="000000"/>
          <w:sz w:val="28"/>
          <w:szCs w:val="28"/>
        </w:rPr>
        <w:t>31</w:t>
      </w:r>
      <w:r w:rsidRPr="00464CCA">
        <w:rPr>
          <w:rFonts w:eastAsia="Calibri"/>
          <w:color w:val="000000"/>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Pr="00464CCA">
        <w:rPr>
          <w:rFonts w:eastAsia="Calibri"/>
          <w:color w:val="000000"/>
          <w:sz w:val="28"/>
          <w:szCs w:val="28"/>
        </w:rPr>
        <w:lastRenderedPageBreak/>
        <w:t xml:space="preserve">от 27 июля 2010 года № 210-ФЗ </w:t>
      </w:r>
      <w:r w:rsidR="00464CCA">
        <w:rPr>
          <w:rFonts w:eastAsia="Calibri"/>
          <w:color w:val="000000"/>
          <w:sz w:val="28"/>
          <w:szCs w:val="28"/>
        </w:rPr>
        <w:t>"</w:t>
      </w:r>
      <w:r w:rsidRPr="00464CCA">
        <w:rPr>
          <w:rFonts w:eastAsia="Calibri"/>
          <w:color w:val="000000"/>
          <w:sz w:val="28"/>
          <w:szCs w:val="28"/>
        </w:rPr>
        <w:t>Об организации предоставления государственных и муниципальных услуг</w:t>
      </w:r>
      <w:r w:rsidR="00464CCA">
        <w:rPr>
          <w:rFonts w:eastAsia="Calibri"/>
          <w:color w:val="000000"/>
          <w:sz w:val="28"/>
          <w:szCs w:val="28"/>
        </w:rPr>
        <w:t>"</w:t>
      </w:r>
      <w:r w:rsidRPr="00464CCA">
        <w:rPr>
          <w:rFonts w:eastAsia="Calibri"/>
          <w:color w:val="000000"/>
          <w:sz w:val="28"/>
          <w:szCs w:val="28"/>
        </w:rPr>
        <w:t>.</w:t>
      </w:r>
    </w:p>
    <w:p w:rsidR="001F0920" w:rsidRPr="00464CCA" w:rsidRDefault="001F0920" w:rsidP="00464CCA">
      <w:pPr>
        <w:jc w:val="both"/>
        <w:rPr>
          <w:sz w:val="28"/>
          <w:szCs w:val="28"/>
        </w:rPr>
      </w:pPr>
    </w:p>
    <w:p w:rsidR="009020F5" w:rsidRPr="003F4D17" w:rsidRDefault="00A95548" w:rsidP="00464CCA">
      <w:pPr>
        <w:jc w:val="center"/>
        <w:rPr>
          <w:bCs/>
          <w:sz w:val="28"/>
          <w:szCs w:val="28"/>
        </w:rPr>
      </w:pPr>
      <w:r w:rsidRPr="00CD5572">
        <w:rPr>
          <w:b/>
          <w:bCs/>
          <w:sz w:val="28"/>
          <w:szCs w:val="28"/>
        </w:rPr>
        <w:t>2.</w:t>
      </w:r>
      <w:r w:rsidR="00CD5572" w:rsidRPr="00CD5572">
        <w:rPr>
          <w:b/>
          <w:bCs/>
          <w:sz w:val="28"/>
          <w:szCs w:val="28"/>
        </w:rPr>
        <w:t>7</w:t>
      </w:r>
      <w:r w:rsidR="009020F5" w:rsidRPr="00CD5572">
        <w:rPr>
          <w:b/>
          <w:bCs/>
          <w:sz w:val="28"/>
          <w:szCs w:val="28"/>
        </w:rPr>
        <w:t>.</w:t>
      </w:r>
      <w:r w:rsidR="009020F5" w:rsidRPr="003F4D17">
        <w:rPr>
          <w:bCs/>
          <w:sz w:val="28"/>
          <w:szCs w:val="28"/>
        </w:rPr>
        <w:t xml:space="preserve"> </w:t>
      </w:r>
      <w:r w:rsidR="00CD5572" w:rsidRPr="00CD5572">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CD5572">
        <w:rPr>
          <w:b/>
          <w:bCs/>
          <w:sz w:val="28"/>
          <w:szCs w:val="28"/>
        </w:rPr>
        <w:t xml:space="preserve"> </w:t>
      </w:r>
      <w:r w:rsidR="00CD5572" w:rsidRPr="00CD5572">
        <w:rPr>
          <w:b/>
          <w:bCs/>
          <w:sz w:val="28"/>
          <w:szCs w:val="28"/>
        </w:rPr>
        <w:t>в предоставлении муниципальной услуги</w:t>
      </w:r>
    </w:p>
    <w:p w:rsidR="00F479D6" w:rsidRPr="00464CCA" w:rsidRDefault="00F479D6" w:rsidP="00464CCA">
      <w:pPr>
        <w:autoSpaceDE w:val="0"/>
        <w:autoSpaceDN w:val="0"/>
        <w:adjustRightInd w:val="0"/>
        <w:ind w:firstLine="709"/>
        <w:jc w:val="center"/>
        <w:rPr>
          <w:b/>
          <w:bCs/>
          <w:sz w:val="28"/>
          <w:szCs w:val="28"/>
        </w:rPr>
      </w:pPr>
    </w:p>
    <w:p w:rsidR="009020F5" w:rsidRPr="00464CCA" w:rsidRDefault="008C77B5" w:rsidP="00464CCA">
      <w:pPr>
        <w:autoSpaceDE w:val="0"/>
        <w:autoSpaceDN w:val="0"/>
        <w:adjustRightInd w:val="0"/>
        <w:ind w:firstLine="709"/>
        <w:jc w:val="both"/>
        <w:rPr>
          <w:bCs/>
          <w:sz w:val="28"/>
          <w:szCs w:val="28"/>
        </w:rPr>
      </w:pPr>
      <w:r>
        <w:rPr>
          <w:bCs/>
          <w:sz w:val="28"/>
          <w:szCs w:val="28"/>
        </w:rPr>
        <w:t>32</w:t>
      </w:r>
      <w:r w:rsidR="00EA0EAB">
        <w:rPr>
          <w:bCs/>
          <w:sz w:val="28"/>
          <w:szCs w:val="28"/>
        </w:rPr>
        <w:t xml:space="preserve">. </w:t>
      </w:r>
      <w:r w:rsidR="005927F6" w:rsidRPr="00464CCA">
        <w:rPr>
          <w:bCs/>
          <w:sz w:val="28"/>
          <w:szCs w:val="28"/>
        </w:rPr>
        <w:t xml:space="preserve">Необходимыми </w:t>
      </w:r>
      <w:r w:rsidR="00ED5E3A" w:rsidRPr="00464CCA">
        <w:rPr>
          <w:sz w:val="28"/>
          <w:szCs w:val="28"/>
        </w:rPr>
        <w:t xml:space="preserve">и обязательными </w:t>
      </w:r>
      <w:r w:rsidR="005927F6" w:rsidRPr="00464CCA">
        <w:rPr>
          <w:bCs/>
          <w:sz w:val="28"/>
          <w:szCs w:val="28"/>
        </w:rPr>
        <w:t>у</w:t>
      </w:r>
      <w:r w:rsidR="009020F5" w:rsidRPr="00464CCA">
        <w:rPr>
          <w:bCs/>
          <w:sz w:val="28"/>
          <w:szCs w:val="28"/>
        </w:rPr>
        <w:t>слуг</w:t>
      </w:r>
      <w:r w:rsidR="00F479D6" w:rsidRPr="00464CCA">
        <w:rPr>
          <w:bCs/>
          <w:sz w:val="28"/>
          <w:szCs w:val="28"/>
        </w:rPr>
        <w:t>ами</w:t>
      </w:r>
      <w:r w:rsidR="005927F6" w:rsidRPr="00464CCA">
        <w:rPr>
          <w:bCs/>
          <w:sz w:val="28"/>
          <w:szCs w:val="28"/>
        </w:rPr>
        <w:t xml:space="preserve"> для оказания</w:t>
      </w:r>
      <w:r w:rsidR="00464CCA">
        <w:rPr>
          <w:bCs/>
          <w:sz w:val="28"/>
          <w:szCs w:val="28"/>
        </w:rPr>
        <w:t xml:space="preserve"> </w:t>
      </w:r>
      <w:r w:rsidR="009020F5" w:rsidRPr="00464CCA">
        <w:rPr>
          <w:bCs/>
          <w:sz w:val="28"/>
          <w:szCs w:val="28"/>
        </w:rPr>
        <w:t>муниципальной услуги</w:t>
      </w:r>
      <w:r w:rsidR="003F4D17">
        <w:rPr>
          <w:bCs/>
          <w:sz w:val="28"/>
          <w:szCs w:val="28"/>
        </w:rPr>
        <w:t xml:space="preserve"> </w:t>
      </w:r>
      <w:r w:rsidR="005927F6" w:rsidRPr="00464CCA">
        <w:rPr>
          <w:bCs/>
          <w:sz w:val="28"/>
          <w:szCs w:val="28"/>
        </w:rPr>
        <w:t xml:space="preserve">по настоящему административному регламенту </w:t>
      </w:r>
      <w:r w:rsidR="00F479D6" w:rsidRPr="00464CCA">
        <w:rPr>
          <w:bCs/>
          <w:sz w:val="28"/>
          <w:szCs w:val="28"/>
        </w:rPr>
        <w:t>являются:</w:t>
      </w:r>
    </w:p>
    <w:p w:rsidR="00465382" w:rsidRPr="00464CCA" w:rsidRDefault="00465382" w:rsidP="00464CCA">
      <w:pPr>
        <w:autoSpaceDE w:val="0"/>
        <w:autoSpaceDN w:val="0"/>
        <w:adjustRightInd w:val="0"/>
        <w:ind w:firstLine="709"/>
        <w:jc w:val="both"/>
        <w:rPr>
          <w:bCs/>
          <w:sz w:val="28"/>
          <w:szCs w:val="28"/>
        </w:rPr>
      </w:pPr>
      <w:r w:rsidRPr="003F4D17">
        <w:rPr>
          <w:bCs/>
          <w:spacing w:val="-10"/>
          <w:sz w:val="28"/>
          <w:szCs w:val="28"/>
        </w:rPr>
        <w:t>проведение контрольной исполнительной съемки законченных строительством</w:t>
      </w:r>
      <w:r w:rsidRPr="00464CCA">
        <w:rPr>
          <w:bCs/>
          <w:sz w:val="28"/>
          <w:szCs w:val="28"/>
        </w:rPr>
        <w:t xml:space="preserve"> объектов недвижимости, объектов незавершенного строительства, инженерных коммун</w:t>
      </w:r>
      <w:r w:rsidR="00ED5E3A" w:rsidRPr="00464CCA">
        <w:rPr>
          <w:bCs/>
          <w:sz w:val="28"/>
          <w:szCs w:val="28"/>
        </w:rPr>
        <w:t>икаций, земельных участков.</w:t>
      </w:r>
    </w:p>
    <w:p w:rsidR="00CD5572" w:rsidRDefault="00CD5572" w:rsidP="00464CCA">
      <w:pPr>
        <w:jc w:val="center"/>
        <w:rPr>
          <w:bCs/>
          <w:sz w:val="28"/>
          <w:szCs w:val="28"/>
        </w:rPr>
      </w:pPr>
    </w:p>
    <w:p w:rsidR="00CC49C7" w:rsidRPr="003F4D17" w:rsidRDefault="00CC49C7" w:rsidP="00CD5572">
      <w:pPr>
        <w:jc w:val="center"/>
        <w:rPr>
          <w:bCs/>
          <w:sz w:val="28"/>
          <w:szCs w:val="28"/>
        </w:rPr>
      </w:pPr>
      <w:r w:rsidRPr="00CD5572">
        <w:rPr>
          <w:b/>
          <w:bCs/>
          <w:sz w:val="28"/>
          <w:szCs w:val="28"/>
        </w:rPr>
        <w:t>2.</w:t>
      </w:r>
      <w:r w:rsidR="00CD5572" w:rsidRPr="00CD5572">
        <w:rPr>
          <w:b/>
          <w:bCs/>
          <w:sz w:val="28"/>
          <w:szCs w:val="28"/>
        </w:rPr>
        <w:t>8</w:t>
      </w:r>
      <w:r w:rsidRPr="00CD5572">
        <w:rPr>
          <w:b/>
          <w:bCs/>
          <w:sz w:val="28"/>
          <w:szCs w:val="28"/>
        </w:rPr>
        <w:t>.</w:t>
      </w:r>
      <w:r w:rsidRPr="003F4D17">
        <w:rPr>
          <w:bCs/>
          <w:sz w:val="28"/>
          <w:szCs w:val="28"/>
        </w:rPr>
        <w:t xml:space="preserve"> </w:t>
      </w:r>
      <w:r w:rsidR="00CD5572" w:rsidRPr="00CD5572">
        <w:rPr>
          <w:b/>
          <w:bCs/>
          <w:sz w:val="28"/>
          <w:szCs w:val="28"/>
        </w:rPr>
        <w:t>Порядок, размер и основания взимания платы  с заявителя при предоставлении муниципальной услуги</w:t>
      </w:r>
    </w:p>
    <w:p w:rsidR="00CC49C7" w:rsidRPr="00464CCA" w:rsidRDefault="00CC49C7" w:rsidP="00464CCA">
      <w:pPr>
        <w:autoSpaceDE w:val="0"/>
        <w:autoSpaceDN w:val="0"/>
        <w:adjustRightInd w:val="0"/>
        <w:ind w:firstLine="709"/>
        <w:jc w:val="both"/>
        <w:rPr>
          <w:sz w:val="28"/>
          <w:szCs w:val="28"/>
        </w:rPr>
      </w:pPr>
    </w:p>
    <w:p w:rsidR="00CC49C7" w:rsidRPr="00464CCA" w:rsidRDefault="008C77B5" w:rsidP="00464CCA">
      <w:pPr>
        <w:autoSpaceDE w:val="0"/>
        <w:autoSpaceDN w:val="0"/>
        <w:adjustRightInd w:val="0"/>
        <w:ind w:firstLine="709"/>
        <w:jc w:val="both"/>
        <w:rPr>
          <w:sz w:val="28"/>
          <w:szCs w:val="28"/>
        </w:rPr>
      </w:pPr>
      <w:r>
        <w:rPr>
          <w:sz w:val="28"/>
          <w:szCs w:val="28"/>
        </w:rPr>
        <w:t xml:space="preserve">33. </w:t>
      </w:r>
      <w:r w:rsidR="00CC49C7" w:rsidRPr="00464CCA">
        <w:rPr>
          <w:sz w:val="28"/>
          <w:szCs w:val="28"/>
        </w:rPr>
        <w:t>Муниципальная услуга предоставляется на безвозмездной основе.</w:t>
      </w:r>
    </w:p>
    <w:p w:rsidR="0081568E" w:rsidRPr="00464CCA" w:rsidRDefault="0081568E" w:rsidP="00464CCA">
      <w:pPr>
        <w:autoSpaceDE w:val="0"/>
        <w:autoSpaceDN w:val="0"/>
        <w:adjustRightInd w:val="0"/>
        <w:ind w:firstLine="709"/>
        <w:jc w:val="both"/>
        <w:rPr>
          <w:sz w:val="28"/>
          <w:szCs w:val="28"/>
        </w:rPr>
      </w:pPr>
    </w:p>
    <w:p w:rsidR="00CD5572" w:rsidRPr="00CD5572" w:rsidRDefault="00CC49C7" w:rsidP="00CD5572">
      <w:pPr>
        <w:jc w:val="center"/>
        <w:rPr>
          <w:b/>
          <w:bCs/>
          <w:sz w:val="28"/>
          <w:szCs w:val="28"/>
        </w:rPr>
      </w:pPr>
      <w:r w:rsidRPr="00CD5572">
        <w:rPr>
          <w:b/>
          <w:bCs/>
          <w:sz w:val="28"/>
          <w:szCs w:val="28"/>
        </w:rPr>
        <w:t>2.</w:t>
      </w:r>
      <w:r w:rsidR="00CD5572" w:rsidRPr="00CD5572">
        <w:rPr>
          <w:b/>
          <w:bCs/>
          <w:sz w:val="28"/>
          <w:szCs w:val="28"/>
        </w:rPr>
        <w:t>9</w:t>
      </w:r>
      <w:r w:rsidRPr="00CD5572">
        <w:rPr>
          <w:b/>
          <w:bCs/>
          <w:sz w:val="28"/>
          <w:szCs w:val="28"/>
        </w:rPr>
        <w:t>.</w:t>
      </w:r>
      <w:r w:rsidRPr="003F4D17">
        <w:rPr>
          <w:bCs/>
          <w:sz w:val="28"/>
          <w:szCs w:val="28"/>
        </w:rPr>
        <w:t xml:space="preserve"> </w:t>
      </w:r>
      <w:r w:rsidR="00CD5572" w:rsidRPr="00CD5572">
        <w:rPr>
          <w:b/>
          <w:bCs/>
          <w:sz w:val="28"/>
          <w:szCs w:val="28"/>
        </w:rPr>
        <w:t>Требования к помещениям, в которых предоставляется</w:t>
      </w:r>
    </w:p>
    <w:p w:rsidR="00CC49C7" w:rsidRPr="003F4D17" w:rsidRDefault="00CD5572" w:rsidP="00CD5572">
      <w:pPr>
        <w:jc w:val="center"/>
        <w:rPr>
          <w:bCs/>
          <w:sz w:val="28"/>
          <w:szCs w:val="28"/>
        </w:rPr>
      </w:pPr>
      <w:r w:rsidRPr="00CD5572">
        <w:rPr>
          <w:b/>
          <w:bCs/>
          <w:sz w:val="28"/>
          <w:szCs w:val="28"/>
        </w:rPr>
        <w:t>муниципальная услуга</w:t>
      </w:r>
    </w:p>
    <w:p w:rsidR="00CC49C7" w:rsidRPr="00464CCA" w:rsidRDefault="00CC49C7" w:rsidP="00464CCA">
      <w:pPr>
        <w:autoSpaceDE w:val="0"/>
        <w:autoSpaceDN w:val="0"/>
        <w:adjustRightInd w:val="0"/>
        <w:ind w:firstLine="709"/>
        <w:rPr>
          <w:sz w:val="28"/>
          <w:szCs w:val="28"/>
        </w:rPr>
      </w:pPr>
    </w:p>
    <w:p w:rsidR="00CD5572" w:rsidRPr="00CD5572" w:rsidRDefault="008C77B5" w:rsidP="00CD5572">
      <w:pPr>
        <w:autoSpaceDE w:val="0"/>
        <w:autoSpaceDN w:val="0"/>
        <w:adjustRightInd w:val="0"/>
        <w:ind w:firstLine="709"/>
        <w:jc w:val="both"/>
        <w:rPr>
          <w:rFonts w:eastAsia="Calibri"/>
          <w:color w:val="000000"/>
          <w:spacing w:val="-4"/>
          <w:sz w:val="28"/>
          <w:szCs w:val="28"/>
        </w:rPr>
      </w:pPr>
      <w:r>
        <w:rPr>
          <w:rFonts w:eastAsia="Calibri"/>
          <w:color w:val="000000"/>
          <w:spacing w:val="-4"/>
          <w:sz w:val="28"/>
          <w:szCs w:val="28"/>
        </w:rPr>
        <w:t xml:space="preserve">34. </w:t>
      </w:r>
      <w:r w:rsidR="00CD5572" w:rsidRPr="00CD5572">
        <w:rPr>
          <w:rFonts w:eastAsia="Calibri"/>
          <w:color w:val="000000"/>
          <w:spacing w:val="-4"/>
          <w:sz w:val="28"/>
          <w:szCs w:val="28"/>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Прием заявителей осуществляется в специально предназначенных для этого помещениях Администрации.</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Для ожидания приема отводятся места, оснащенные стульями и столами для возможности оформления документов.</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CD5572" w:rsidRPr="00CD5572" w:rsidRDefault="008C77B5" w:rsidP="00CD5572">
      <w:pPr>
        <w:autoSpaceDE w:val="0"/>
        <w:autoSpaceDN w:val="0"/>
        <w:adjustRightInd w:val="0"/>
        <w:ind w:firstLine="709"/>
        <w:jc w:val="both"/>
        <w:rPr>
          <w:rFonts w:eastAsia="Calibri"/>
          <w:color w:val="000000"/>
          <w:spacing w:val="-4"/>
          <w:sz w:val="28"/>
          <w:szCs w:val="28"/>
        </w:rPr>
      </w:pPr>
      <w:r>
        <w:rPr>
          <w:rFonts w:eastAsia="Calibri"/>
          <w:color w:val="000000"/>
          <w:spacing w:val="-4"/>
          <w:sz w:val="28"/>
          <w:szCs w:val="28"/>
        </w:rPr>
        <w:t>35.</w:t>
      </w:r>
      <w:r w:rsidR="00A1103B" w:rsidRPr="003F4D17">
        <w:rPr>
          <w:rFonts w:eastAsia="Calibri"/>
          <w:color w:val="000000"/>
          <w:spacing w:val="-4"/>
          <w:sz w:val="28"/>
          <w:szCs w:val="28"/>
        </w:rPr>
        <w:t xml:space="preserve"> </w:t>
      </w:r>
      <w:r w:rsidR="00CD5572" w:rsidRPr="00CD5572">
        <w:rPr>
          <w:rFonts w:eastAsia="Calibri"/>
          <w:color w:val="000000"/>
          <w:spacing w:val="-4"/>
          <w:sz w:val="28"/>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lastRenderedPageBreak/>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5572">
        <w:rPr>
          <w:rFonts w:eastAsia="Calibri"/>
          <w:color w:val="000000"/>
          <w:spacing w:val="-4"/>
          <w:sz w:val="28"/>
          <w:szCs w:val="28"/>
        </w:rPr>
        <w:t>сурдопереводчика</w:t>
      </w:r>
      <w:proofErr w:type="spellEnd"/>
      <w:r w:rsidRPr="00CD5572">
        <w:rPr>
          <w:rFonts w:eastAsia="Calibri"/>
          <w:color w:val="000000"/>
          <w:spacing w:val="-4"/>
          <w:sz w:val="28"/>
          <w:szCs w:val="28"/>
        </w:rPr>
        <w:t xml:space="preserve"> и </w:t>
      </w:r>
      <w:proofErr w:type="spellStart"/>
      <w:r w:rsidRPr="00CD5572">
        <w:rPr>
          <w:rFonts w:eastAsia="Calibri"/>
          <w:color w:val="000000"/>
          <w:spacing w:val="-4"/>
          <w:sz w:val="28"/>
          <w:szCs w:val="28"/>
        </w:rPr>
        <w:t>тифлосурдопереводчика</w:t>
      </w:r>
      <w:proofErr w:type="spellEnd"/>
      <w:r w:rsidRPr="00CD5572">
        <w:rPr>
          <w:rFonts w:eastAsia="Calibri"/>
          <w:color w:val="000000"/>
          <w:spacing w:val="-4"/>
          <w:sz w:val="28"/>
          <w:szCs w:val="28"/>
        </w:rPr>
        <w:t>;</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CD5572" w:rsidRPr="00CD5572" w:rsidRDefault="00CD5572" w:rsidP="00CD5572">
      <w:pPr>
        <w:autoSpaceDE w:val="0"/>
        <w:autoSpaceDN w:val="0"/>
        <w:adjustRightInd w:val="0"/>
        <w:ind w:firstLine="709"/>
        <w:jc w:val="both"/>
        <w:rPr>
          <w:rFonts w:eastAsia="Calibri"/>
          <w:color w:val="000000"/>
          <w:spacing w:val="-4"/>
          <w:sz w:val="28"/>
          <w:szCs w:val="28"/>
        </w:rPr>
      </w:pPr>
      <w:r w:rsidRPr="00CD5572">
        <w:rPr>
          <w:rFonts w:eastAsia="Calibri"/>
          <w:color w:val="000000"/>
          <w:spacing w:val="-4"/>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C49C7" w:rsidRPr="00464CCA" w:rsidRDefault="00445E2C" w:rsidP="00CD5572">
      <w:pPr>
        <w:autoSpaceDE w:val="0"/>
        <w:autoSpaceDN w:val="0"/>
        <w:adjustRightInd w:val="0"/>
        <w:ind w:firstLine="709"/>
        <w:jc w:val="both"/>
        <w:rPr>
          <w:sz w:val="28"/>
          <w:szCs w:val="28"/>
        </w:rPr>
      </w:pPr>
      <w:r>
        <w:rPr>
          <w:rFonts w:eastAsia="Calibri"/>
          <w:sz w:val="28"/>
          <w:szCs w:val="28"/>
        </w:rPr>
        <w:t xml:space="preserve">36. </w:t>
      </w:r>
      <w:r w:rsidR="003E6BA1" w:rsidRPr="003E6BA1">
        <w:rPr>
          <w:rFonts w:eastAsia="Calibri"/>
          <w:sz w:val="28"/>
          <w:szCs w:val="28"/>
        </w:rPr>
        <w:t>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w:t>
      </w:r>
      <w:r w:rsidR="003E6BA1">
        <w:rPr>
          <w:rFonts w:eastAsia="Calibri"/>
          <w:sz w:val="28"/>
          <w:szCs w:val="28"/>
        </w:rPr>
        <w:t xml:space="preserve"> </w:t>
      </w:r>
      <w:r w:rsidR="003E6BA1" w:rsidRPr="003E6BA1">
        <w:rPr>
          <w:rFonts w:eastAsia="Calibri"/>
          <w:sz w:val="28"/>
          <w:szCs w:val="28"/>
        </w:rPr>
        <w:t>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1103B" w:rsidRPr="00464CCA" w:rsidRDefault="00A1103B" w:rsidP="00464CCA">
      <w:pPr>
        <w:autoSpaceDE w:val="0"/>
        <w:autoSpaceDN w:val="0"/>
        <w:adjustRightInd w:val="0"/>
        <w:ind w:firstLine="709"/>
        <w:jc w:val="center"/>
        <w:rPr>
          <w:b/>
          <w:bCs/>
          <w:sz w:val="28"/>
          <w:szCs w:val="28"/>
        </w:rPr>
      </w:pPr>
    </w:p>
    <w:p w:rsidR="003E6BA1" w:rsidRPr="003E6BA1" w:rsidRDefault="003E6BA1" w:rsidP="003E6BA1">
      <w:pPr>
        <w:jc w:val="center"/>
        <w:rPr>
          <w:b/>
          <w:bCs/>
          <w:sz w:val="28"/>
          <w:szCs w:val="28"/>
        </w:rPr>
      </w:pPr>
      <w:r w:rsidRPr="003E6BA1">
        <w:rPr>
          <w:b/>
          <w:bCs/>
          <w:sz w:val="28"/>
          <w:szCs w:val="28"/>
        </w:rPr>
        <w:t>2.10. Показатели доступности и качества</w:t>
      </w:r>
    </w:p>
    <w:p w:rsidR="00CC49C7" w:rsidRPr="003F4D17" w:rsidRDefault="003E6BA1" w:rsidP="003E6BA1">
      <w:pPr>
        <w:jc w:val="center"/>
        <w:rPr>
          <w:bCs/>
          <w:sz w:val="28"/>
          <w:szCs w:val="28"/>
        </w:rPr>
      </w:pPr>
      <w:r w:rsidRPr="003E6BA1">
        <w:rPr>
          <w:b/>
          <w:bCs/>
          <w:sz w:val="28"/>
          <w:szCs w:val="28"/>
        </w:rPr>
        <w:t>муниципальной услуги</w:t>
      </w:r>
    </w:p>
    <w:p w:rsidR="00CC49C7" w:rsidRPr="00464CCA" w:rsidRDefault="00CC49C7" w:rsidP="00464CCA">
      <w:pPr>
        <w:autoSpaceDE w:val="0"/>
        <w:autoSpaceDN w:val="0"/>
        <w:adjustRightInd w:val="0"/>
        <w:ind w:firstLine="709"/>
        <w:jc w:val="both"/>
        <w:rPr>
          <w:sz w:val="28"/>
          <w:szCs w:val="28"/>
        </w:rPr>
      </w:pPr>
    </w:p>
    <w:p w:rsidR="00CC49C7" w:rsidRPr="00464CCA" w:rsidRDefault="00445E2C" w:rsidP="00464CCA">
      <w:pPr>
        <w:autoSpaceDE w:val="0"/>
        <w:autoSpaceDN w:val="0"/>
        <w:adjustRightInd w:val="0"/>
        <w:ind w:firstLine="709"/>
        <w:jc w:val="both"/>
        <w:rPr>
          <w:sz w:val="28"/>
          <w:szCs w:val="28"/>
        </w:rPr>
      </w:pPr>
      <w:r>
        <w:rPr>
          <w:sz w:val="28"/>
          <w:szCs w:val="28"/>
        </w:rPr>
        <w:lastRenderedPageBreak/>
        <w:t xml:space="preserve">37. </w:t>
      </w:r>
      <w:r w:rsidR="00CC49C7" w:rsidRPr="00464CCA">
        <w:rPr>
          <w:sz w:val="28"/>
          <w:szCs w:val="28"/>
        </w:rPr>
        <w:t>Показателями доступности муниципальной услуги являются:</w:t>
      </w:r>
    </w:p>
    <w:p w:rsidR="003E6BA1" w:rsidRPr="003E6BA1" w:rsidRDefault="003E6BA1" w:rsidP="003E6BA1">
      <w:pPr>
        <w:pStyle w:val="ab"/>
        <w:ind w:firstLine="709"/>
      </w:pPr>
      <w:r w:rsidRPr="003E6BA1">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E6BA1" w:rsidRPr="003E6BA1" w:rsidRDefault="003E6BA1" w:rsidP="003E6BA1">
      <w:pPr>
        <w:pStyle w:val="ab"/>
        <w:ind w:firstLine="709"/>
      </w:pPr>
      <w:r w:rsidRPr="003E6BA1">
        <w:t>2) обеспечение заявителям возможности обращения за предоставлением муниципальной услуги через представителя;</w:t>
      </w:r>
    </w:p>
    <w:p w:rsidR="003E6BA1" w:rsidRPr="003E6BA1" w:rsidRDefault="003E6BA1" w:rsidP="003E6BA1">
      <w:pPr>
        <w:pStyle w:val="ab"/>
        <w:ind w:firstLine="709"/>
      </w:pPr>
      <w:r w:rsidRPr="003E6BA1">
        <w:t>3) безвозмездность предоставления муниципальной услуги;</w:t>
      </w:r>
    </w:p>
    <w:p w:rsidR="003E6BA1" w:rsidRPr="003E6BA1" w:rsidRDefault="003E6BA1" w:rsidP="003E6BA1">
      <w:pPr>
        <w:pStyle w:val="ab"/>
        <w:autoSpaceDE w:val="0"/>
        <w:autoSpaceDN w:val="0"/>
        <w:adjustRightInd w:val="0"/>
        <w:ind w:firstLine="709"/>
        <w:rPr>
          <w:i/>
        </w:rPr>
      </w:pPr>
      <w:r w:rsidRPr="003E6BA1">
        <w:t xml:space="preserve">4) обеспечение заявителям возможности </w:t>
      </w:r>
      <w:r>
        <w:t xml:space="preserve">взаимодействия с Администрацией </w:t>
      </w:r>
      <w:r w:rsidRPr="003E6BA1">
        <w:t xml:space="preserve">в электронной форме через Архангельский региональный портал государственных и муниципальных услуг (функций), Единый портал государственных и муниципальных услуг (функций), и (или) официальный информационный </w:t>
      </w:r>
      <w:r w:rsidR="00445E2C">
        <w:t>И</w:t>
      </w:r>
      <w:r w:rsidRPr="003E6BA1">
        <w:t xml:space="preserve">нтернет – портал муниципального образования "Мезенский район: </w:t>
      </w:r>
    </w:p>
    <w:p w:rsidR="003E6BA1" w:rsidRPr="003E6BA1" w:rsidRDefault="003E6BA1" w:rsidP="003E6BA1">
      <w:pPr>
        <w:pStyle w:val="ab"/>
        <w:autoSpaceDE w:val="0"/>
        <w:autoSpaceDN w:val="0"/>
        <w:adjustRightInd w:val="0"/>
        <w:ind w:firstLine="709"/>
      </w:pPr>
      <w:r w:rsidRPr="003E6BA1">
        <w:t>запись на прием в Администрацию для подачи запросов о предоставлении муниципальной услуги (заявлений с прилагаемыми к ним документами);</w:t>
      </w:r>
    </w:p>
    <w:p w:rsidR="003E6BA1" w:rsidRPr="003E6BA1" w:rsidRDefault="003E6BA1" w:rsidP="003E6BA1">
      <w:pPr>
        <w:pStyle w:val="ab"/>
        <w:ind w:firstLine="709"/>
      </w:pPr>
      <w:r w:rsidRPr="003E6BA1">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E6BA1" w:rsidRPr="003E6BA1" w:rsidRDefault="003E6BA1" w:rsidP="003E6BA1">
      <w:pPr>
        <w:pStyle w:val="ab"/>
        <w:ind w:firstLine="709"/>
      </w:pPr>
      <w:r w:rsidRPr="003E6BA1">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3E6BA1" w:rsidRPr="003E6BA1" w:rsidRDefault="003E6BA1" w:rsidP="003E6BA1">
      <w:pPr>
        <w:pStyle w:val="ab"/>
        <w:ind w:firstLine="709"/>
      </w:pPr>
      <w:r w:rsidRPr="003E6BA1">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E6BA1" w:rsidRPr="003E6BA1" w:rsidRDefault="003E6BA1" w:rsidP="003E6BA1">
      <w:pPr>
        <w:pStyle w:val="ab"/>
        <w:ind w:firstLine="709"/>
      </w:pPr>
      <w:r w:rsidRPr="003E6BA1">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w:t>
      </w:r>
    </w:p>
    <w:p w:rsidR="00CC49C7" w:rsidRPr="00464CCA" w:rsidRDefault="00445E2C" w:rsidP="00464CCA">
      <w:pPr>
        <w:pStyle w:val="ab"/>
        <w:autoSpaceDE w:val="0"/>
        <w:autoSpaceDN w:val="0"/>
        <w:adjustRightInd w:val="0"/>
        <w:ind w:firstLine="709"/>
      </w:pPr>
      <w:r>
        <w:t xml:space="preserve">38. </w:t>
      </w:r>
      <w:r w:rsidR="00CC49C7" w:rsidRPr="00464CCA">
        <w:t>Показателями качества муниципальной услуги являются:</w:t>
      </w:r>
    </w:p>
    <w:p w:rsidR="003E6BA1" w:rsidRPr="003E6BA1" w:rsidRDefault="003E6BA1" w:rsidP="003E6BA1">
      <w:pPr>
        <w:autoSpaceDE w:val="0"/>
        <w:autoSpaceDN w:val="0"/>
        <w:adjustRightInd w:val="0"/>
        <w:ind w:firstLine="709"/>
        <w:jc w:val="both"/>
        <w:rPr>
          <w:sz w:val="28"/>
          <w:szCs w:val="28"/>
        </w:rPr>
      </w:pPr>
      <w:r w:rsidRPr="003E6BA1">
        <w:rPr>
          <w:sz w:val="28"/>
          <w:szCs w:val="28"/>
        </w:rPr>
        <w:t>1) отсутствие случаев нарушения сроков при предоставлении муниципальной услуги;</w:t>
      </w:r>
    </w:p>
    <w:p w:rsidR="003E6BA1" w:rsidRPr="003E6BA1" w:rsidRDefault="003E6BA1" w:rsidP="003E6BA1">
      <w:pPr>
        <w:autoSpaceDE w:val="0"/>
        <w:autoSpaceDN w:val="0"/>
        <w:adjustRightInd w:val="0"/>
        <w:ind w:firstLine="709"/>
        <w:jc w:val="both"/>
        <w:rPr>
          <w:sz w:val="28"/>
          <w:szCs w:val="28"/>
        </w:rPr>
      </w:pPr>
      <w:r w:rsidRPr="003E6BA1">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3E6BA1" w:rsidRPr="003E6BA1" w:rsidRDefault="003E6BA1" w:rsidP="003E6BA1">
      <w:pPr>
        <w:autoSpaceDE w:val="0"/>
        <w:autoSpaceDN w:val="0"/>
        <w:adjustRightInd w:val="0"/>
        <w:ind w:firstLine="709"/>
        <w:jc w:val="both"/>
        <w:rPr>
          <w:sz w:val="28"/>
          <w:szCs w:val="28"/>
        </w:rPr>
      </w:pPr>
      <w:r w:rsidRPr="003E6BA1">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3E6BA1" w:rsidRPr="003E6BA1" w:rsidRDefault="003E6BA1" w:rsidP="003E6BA1">
      <w:pPr>
        <w:autoSpaceDE w:val="0"/>
        <w:autoSpaceDN w:val="0"/>
        <w:adjustRightInd w:val="0"/>
        <w:ind w:firstLine="709"/>
        <w:jc w:val="both"/>
        <w:rPr>
          <w:sz w:val="28"/>
          <w:szCs w:val="28"/>
        </w:rPr>
      </w:pPr>
      <w:r w:rsidRPr="003E6BA1">
        <w:rPr>
          <w:sz w:val="28"/>
          <w:szCs w:val="28"/>
        </w:rPr>
        <w:t>4) количество взаимодействий заявителя с должностными лицами при предоставлении муниципальной услуги не более 2 раз.</w:t>
      </w:r>
    </w:p>
    <w:p w:rsidR="00452F59" w:rsidRPr="00464CCA" w:rsidRDefault="00452F59" w:rsidP="00464CCA">
      <w:pPr>
        <w:autoSpaceDE w:val="0"/>
        <w:autoSpaceDN w:val="0"/>
        <w:adjustRightInd w:val="0"/>
        <w:ind w:firstLine="709"/>
        <w:jc w:val="both"/>
        <w:rPr>
          <w:sz w:val="28"/>
          <w:szCs w:val="28"/>
        </w:rPr>
      </w:pPr>
    </w:p>
    <w:p w:rsidR="003E6BA1" w:rsidRPr="003E6BA1" w:rsidRDefault="003E6BA1" w:rsidP="003E6BA1">
      <w:pPr>
        <w:jc w:val="center"/>
        <w:rPr>
          <w:b/>
          <w:bCs/>
          <w:sz w:val="28"/>
          <w:szCs w:val="28"/>
        </w:rPr>
      </w:pPr>
      <w:r w:rsidRPr="003E6BA1">
        <w:rPr>
          <w:b/>
          <w:bCs/>
          <w:sz w:val="28"/>
          <w:szCs w:val="28"/>
          <w:lang w:val="en-US"/>
        </w:rPr>
        <w:lastRenderedPageBreak/>
        <w:t>III</w:t>
      </w:r>
      <w:r w:rsidRPr="003E6BA1">
        <w:rPr>
          <w:b/>
          <w:bCs/>
          <w:sz w:val="28"/>
          <w:szCs w:val="28"/>
        </w:rPr>
        <w:t>. Состав, последовательность и сроки выполнения административных процедур, требования к порядку их выполнения</w:t>
      </w:r>
    </w:p>
    <w:p w:rsidR="00452F59" w:rsidRPr="00464CCA" w:rsidRDefault="00452F59" w:rsidP="00464CCA">
      <w:pPr>
        <w:autoSpaceDE w:val="0"/>
        <w:autoSpaceDN w:val="0"/>
        <w:adjustRightInd w:val="0"/>
        <w:ind w:firstLine="709"/>
        <w:jc w:val="both"/>
        <w:rPr>
          <w:sz w:val="28"/>
          <w:szCs w:val="28"/>
        </w:rPr>
      </w:pPr>
    </w:p>
    <w:p w:rsidR="00A95548" w:rsidRPr="00464CCA" w:rsidRDefault="00445E2C" w:rsidP="00464CCA">
      <w:pPr>
        <w:ind w:firstLine="709"/>
        <w:jc w:val="both"/>
        <w:rPr>
          <w:sz w:val="28"/>
          <w:szCs w:val="28"/>
        </w:rPr>
      </w:pPr>
      <w:r>
        <w:rPr>
          <w:sz w:val="28"/>
          <w:szCs w:val="28"/>
        </w:rPr>
        <w:t xml:space="preserve">39. </w:t>
      </w:r>
      <w:r w:rsidR="00A95548" w:rsidRPr="00464CCA">
        <w:rPr>
          <w:sz w:val="28"/>
          <w:szCs w:val="28"/>
        </w:rPr>
        <w:t>Предоставление муниципальной услуги включает в себя следующие административные процедуры:</w:t>
      </w:r>
    </w:p>
    <w:p w:rsidR="00A95548" w:rsidRPr="00464CCA" w:rsidRDefault="00A95548" w:rsidP="00464CCA">
      <w:pPr>
        <w:ind w:firstLine="709"/>
        <w:jc w:val="both"/>
        <w:rPr>
          <w:sz w:val="28"/>
          <w:szCs w:val="28"/>
        </w:rPr>
      </w:pPr>
      <w:r w:rsidRPr="00464CCA">
        <w:rPr>
          <w:sz w:val="28"/>
          <w:szCs w:val="28"/>
        </w:rPr>
        <w:t>1) регистрация запроса заявителя о предоставлении муниципальной услуги;</w:t>
      </w:r>
    </w:p>
    <w:p w:rsidR="00A95548" w:rsidRPr="00464CCA" w:rsidRDefault="00A95548" w:rsidP="00464CCA">
      <w:pPr>
        <w:ind w:firstLine="709"/>
        <w:jc w:val="both"/>
        <w:rPr>
          <w:bCs/>
          <w:sz w:val="28"/>
          <w:szCs w:val="28"/>
        </w:rPr>
      </w:pPr>
      <w:r w:rsidRPr="00464CCA">
        <w:rPr>
          <w:sz w:val="28"/>
          <w:szCs w:val="28"/>
        </w:rPr>
        <w:t xml:space="preserve">2) рассмотрение вопроса </w:t>
      </w:r>
      <w:r w:rsidRPr="00464CCA">
        <w:rPr>
          <w:bCs/>
          <w:sz w:val="28"/>
          <w:szCs w:val="28"/>
        </w:rPr>
        <w:t xml:space="preserve">о </w:t>
      </w:r>
      <w:r w:rsidR="00A1103B" w:rsidRPr="00464CCA">
        <w:rPr>
          <w:bCs/>
          <w:sz w:val="28"/>
          <w:szCs w:val="28"/>
        </w:rPr>
        <w:t xml:space="preserve">предоставлении </w:t>
      </w:r>
      <w:r w:rsidR="00A1103B" w:rsidRPr="00464CCA">
        <w:rPr>
          <w:sz w:val="28"/>
          <w:szCs w:val="28"/>
        </w:rPr>
        <w:t xml:space="preserve">муниципальной услуги </w:t>
      </w:r>
      <w:r w:rsidR="00452F59" w:rsidRPr="00464CCA">
        <w:rPr>
          <w:sz w:val="28"/>
          <w:szCs w:val="28"/>
        </w:rPr>
        <w:t>и принятие решения о выдаче результата предоставления муниципальной услуги</w:t>
      </w:r>
      <w:r w:rsidRPr="00464CCA">
        <w:rPr>
          <w:sz w:val="28"/>
          <w:szCs w:val="28"/>
        </w:rPr>
        <w:t>;</w:t>
      </w:r>
    </w:p>
    <w:p w:rsidR="00A95548" w:rsidRPr="00464CCA" w:rsidRDefault="006A0933" w:rsidP="00464CCA">
      <w:pPr>
        <w:ind w:firstLine="709"/>
        <w:jc w:val="both"/>
        <w:rPr>
          <w:sz w:val="28"/>
          <w:szCs w:val="28"/>
        </w:rPr>
      </w:pPr>
      <w:r w:rsidRPr="00464CCA">
        <w:rPr>
          <w:sz w:val="28"/>
          <w:szCs w:val="28"/>
        </w:rPr>
        <w:t>3</w:t>
      </w:r>
      <w:r w:rsidR="00A95548" w:rsidRPr="00464CCA">
        <w:rPr>
          <w:sz w:val="28"/>
          <w:szCs w:val="28"/>
        </w:rPr>
        <w:t>) выдача заявителю результата предоставления муниципальной услуги.</w:t>
      </w:r>
    </w:p>
    <w:p w:rsidR="00A95548" w:rsidRPr="00464CCA" w:rsidRDefault="00A95548" w:rsidP="00464CCA">
      <w:pPr>
        <w:autoSpaceDE w:val="0"/>
        <w:autoSpaceDN w:val="0"/>
        <w:adjustRightInd w:val="0"/>
        <w:ind w:firstLine="709"/>
        <w:jc w:val="both"/>
        <w:rPr>
          <w:sz w:val="28"/>
          <w:szCs w:val="28"/>
        </w:rPr>
      </w:pPr>
    </w:p>
    <w:p w:rsidR="003E6BA1" w:rsidRPr="003E6BA1" w:rsidRDefault="003E6BA1" w:rsidP="003E6BA1">
      <w:pPr>
        <w:jc w:val="center"/>
        <w:rPr>
          <w:b/>
          <w:bCs/>
          <w:sz w:val="28"/>
          <w:szCs w:val="28"/>
        </w:rPr>
      </w:pPr>
      <w:r w:rsidRPr="003E6BA1">
        <w:rPr>
          <w:b/>
          <w:bCs/>
          <w:sz w:val="28"/>
          <w:szCs w:val="28"/>
        </w:rPr>
        <w:t>3.1. Регистрация запроса заявителя о предоставлении</w:t>
      </w:r>
    </w:p>
    <w:p w:rsidR="00CC49C7" w:rsidRPr="006E5BEB" w:rsidRDefault="003E6BA1" w:rsidP="003E6BA1">
      <w:pPr>
        <w:jc w:val="center"/>
        <w:rPr>
          <w:bCs/>
          <w:sz w:val="28"/>
          <w:szCs w:val="28"/>
        </w:rPr>
      </w:pPr>
      <w:r w:rsidRPr="003E6BA1">
        <w:rPr>
          <w:b/>
          <w:bCs/>
          <w:sz w:val="28"/>
          <w:szCs w:val="28"/>
        </w:rPr>
        <w:t>муниципальной услуги</w:t>
      </w:r>
    </w:p>
    <w:p w:rsidR="00CC49C7" w:rsidRPr="00464CCA" w:rsidRDefault="00CC49C7" w:rsidP="00464CCA">
      <w:pPr>
        <w:autoSpaceDE w:val="0"/>
        <w:autoSpaceDN w:val="0"/>
        <w:adjustRightInd w:val="0"/>
        <w:ind w:firstLine="709"/>
        <w:jc w:val="both"/>
        <w:rPr>
          <w:sz w:val="28"/>
          <w:szCs w:val="28"/>
        </w:rPr>
      </w:pPr>
    </w:p>
    <w:p w:rsidR="00AA6BB5" w:rsidRPr="00464CCA" w:rsidRDefault="00445E2C" w:rsidP="00464CCA">
      <w:pPr>
        <w:autoSpaceDE w:val="0"/>
        <w:autoSpaceDN w:val="0"/>
        <w:adjustRightInd w:val="0"/>
        <w:ind w:firstLine="709"/>
        <w:jc w:val="both"/>
        <w:rPr>
          <w:sz w:val="28"/>
          <w:szCs w:val="28"/>
        </w:rPr>
      </w:pPr>
      <w:r>
        <w:rPr>
          <w:sz w:val="28"/>
          <w:szCs w:val="28"/>
        </w:rPr>
        <w:t xml:space="preserve">40. </w:t>
      </w:r>
      <w:r w:rsidR="00AA6BB5" w:rsidRPr="00464CCA">
        <w:rPr>
          <w:sz w:val="28"/>
          <w:szCs w:val="28"/>
        </w:rPr>
        <w:t xml:space="preserve">Основанием для начала предоставления муниципальной услуги является получение </w:t>
      </w:r>
      <w:r w:rsidR="003E6BA1">
        <w:rPr>
          <w:sz w:val="28"/>
          <w:szCs w:val="28"/>
        </w:rPr>
        <w:t>МФЦ</w:t>
      </w:r>
      <w:r w:rsidR="00AA6BB5" w:rsidRPr="00464CCA">
        <w:rPr>
          <w:sz w:val="28"/>
          <w:szCs w:val="28"/>
        </w:rPr>
        <w:t xml:space="preserve"> запроса заявителя о предоставлении </w:t>
      </w:r>
      <w:r w:rsidR="00AA6BB5" w:rsidRPr="002023B0">
        <w:rPr>
          <w:spacing w:val="-4"/>
          <w:sz w:val="28"/>
          <w:szCs w:val="28"/>
        </w:rPr>
        <w:t>мун</w:t>
      </w:r>
      <w:r w:rsidR="00A1103B" w:rsidRPr="002023B0">
        <w:rPr>
          <w:spacing w:val="-4"/>
          <w:sz w:val="28"/>
          <w:szCs w:val="28"/>
        </w:rPr>
        <w:t>иципальной услуги (пункт</w:t>
      </w:r>
      <w:r w:rsidR="006A0933" w:rsidRPr="002023B0">
        <w:rPr>
          <w:spacing w:val="-4"/>
          <w:sz w:val="28"/>
          <w:szCs w:val="28"/>
        </w:rPr>
        <w:t xml:space="preserve"> </w:t>
      </w:r>
      <w:r w:rsidR="003E6BA1">
        <w:rPr>
          <w:spacing w:val="-4"/>
          <w:sz w:val="28"/>
          <w:szCs w:val="28"/>
        </w:rPr>
        <w:t>18</w:t>
      </w:r>
      <w:r>
        <w:rPr>
          <w:spacing w:val="-4"/>
          <w:sz w:val="28"/>
          <w:szCs w:val="28"/>
        </w:rPr>
        <w:t xml:space="preserve"> и 19</w:t>
      </w:r>
      <w:r w:rsidR="00AA6BB5" w:rsidRPr="002023B0">
        <w:rPr>
          <w:spacing w:val="-4"/>
          <w:sz w:val="28"/>
          <w:szCs w:val="28"/>
        </w:rPr>
        <w:t xml:space="preserve"> настоящего административного регламента).</w:t>
      </w:r>
    </w:p>
    <w:p w:rsidR="003E6BA1" w:rsidRPr="003E6BA1" w:rsidRDefault="00445E2C" w:rsidP="003E6BA1">
      <w:pPr>
        <w:autoSpaceDE w:val="0"/>
        <w:autoSpaceDN w:val="0"/>
        <w:adjustRightInd w:val="0"/>
        <w:ind w:firstLine="709"/>
        <w:jc w:val="both"/>
        <w:rPr>
          <w:spacing w:val="-4"/>
          <w:sz w:val="28"/>
          <w:szCs w:val="28"/>
        </w:rPr>
      </w:pPr>
      <w:r>
        <w:rPr>
          <w:spacing w:val="-4"/>
          <w:sz w:val="28"/>
          <w:szCs w:val="28"/>
        </w:rPr>
        <w:t xml:space="preserve">41. </w:t>
      </w:r>
      <w:proofErr w:type="gramStart"/>
      <w:r w:rsidR="003E6BA1" w:rsidRPr="003E6BA1">
        <w:rPr>
          <w:spacing w:val="-4"/>
          <w:sz w:val="28"/>
          <w:szCs w:val="28"/>
        </w:rPr>
        <w:t>Запросы заявителей, поступившие в Администрацию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принимаются муниципальными служащими Администрации, ответственными за муниципальную услугу.</w:t>
      </w:r>
      <w:proofErr w:type="gramEnd"/>
    </w:p>
    <w:p w:rsidR="003E6BA1" w:rsidRPr="003E6BA1" w:rsidRDefault="003E6BA1" w:rsidP="003E6BA1">
      <w:pPr>
        <w:autoSpaceDE w:val="0"/>
        <w:autoSpaceDN w:val="0"/>
        <w:adjustRightInd w:val="0"/>
        <w:ind w:firstLine="709"/>
        <w:jc w:val="both"/>
        <w:rPr>
          <w:sz w:val="28"/>
          <w:szCs w:val="28"/>
        </w:rPr>
      </w:pPr>
      <w:r w:rsidRPr="003E6BA1">
        <w:rPr>
          <w:sz w:val="28"/>
          <w:szCs w:val="28"/>
        </w:rPr>
        <w:t>В целях рассмотрения запроса заявителя, работник МФЦ, в срок, указанный в подпункте 1 пункта 1</w:t>
      </w:r>
      <w:r>
        <w:rPr>
          <w:sz w:val="28"/>
          <w:szCs w:val="28"/>
        </w:rPr>
        <w:t>4</w:t>
      </w:r>
      <w:r w:rsidRPr="003E6BA1">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2.5 настоящего административного регламента).</w:t>
      </w:r>
    </w:p>
    <w:p w:rsidR="003E6BA1" w:rsidRPr="003E6BA1" w:rsidRDefault="003E6BA1" w:rsidP="003E6BA1">
      <w:pPr>
        <w:autoSpaceDE w:val="0"/>
        <w:autoSpaceDN w:val="0"/>
        <w:adjustRightInd w:val="0"/>
        <w:ind w:firstLine="709"/>
        <w:jc w:val="both"/>
        <w:outlineLvl w:val="2"/>
        <w:rPr>
          <w:sz w:val="28"/>
          <w:szCs w:val="28"/>
        </w:rPr>
      </w:pPr>
      <w:r w:rsidRPr="003E6BA1">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483394" w:rsidRPr="00464CCA" w:rsidRDefault="00445E2C" w:rsidP="00464CCA">
      <w:pPr>
        <w:autoSpaceDE w:val="0"/>
        <w:autoSpaceDN w:val="0"/>
        <w:adjustRightInd w:val="0"/>
        <w:ind w:firstLine="709"/>
        <w:jc w:val="both"/>
        <w:outlineLvl w:val="2"/>
        <w:rPr>
          <w:sz w:val="28"/>
          <w:szCs w:val="28"/>
        </w:rPr>
      </w:pPr>
      <w:r>
        <w:rPr>
          <w:sz w:val="28"/>
          <w:szCs w:val="28"/>
        </w:rPr>
        <w:t xml:space="preserve">42. </w:t>
      </w:r>
      <w:r w:rsidRPr="00445E2C">
        <w:rPr>
          <w:sz w:val="28"/>
          <w:szCs w:val="28"/>
        </w:rPr>
        <w:t>В случае наличия оснований для отказа в приеме документов (подраздел 2.5 настоящего административного регламента), работник МФЦ, подготавливает уведомление об этом.</w:t>
      </w:r>
      <w:r w:rsidR="00C32D07" w:rsidRPr="00464CCA">
        <w:rPr>
          <w:sz w:val="28"/>
          <w:szCs w:val="28"/>
        </w:rPr>
        <w:t xml:space="preserve"> </w:t>
      </w:r>
    </w:p>
    <w:p w:rsidR="003E6BA1" w:rsidRPr="003E6BA1" w:rsidRDefault="003E6BA1" w:rsidP="003E6BA1">
      <w:pPr>
        <w:autoSpaceDE w:val="0"/>
        <w:autoSpaceDN w:val="0"/>
        <w:adjustRightInd w:val="0"/>
        <w:ind w:firstLine="709"/>
        <w:jc w:val="both"/>
        <w:outlineLvl w:val="2"/>
        <w:rPr>
          <w:sz w:val="28"/>
          <w:szCs w:val="28"/>
        </w:rPr>
      </w:pPr>
      <w:r w:rsidRPr="003E6BA1">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w:t>
      </w:r>
      <w:r w:rsidR="00445E2C">
        <w:rPr>
          <w:sz w:val="28"/>
          <w:szCs w:val="28"/>
        </w:rPr>
        <w:t>8</w:t>
      </w:r>
      <w:r w:rsidRPr="003E6BA1">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E6BA1" w:rsidRPr="003E6BA1" w:rsidRDefault="003E6BA1" w:rsidP="003E6BA1">
      <w:pPr>
        <w:autoSpaceDE w:val="0"/>
        <w:autoSpaceDN w:val="0"/>
        <w:adjustRightInd w:val="0"/>
        <w:ind w:firstLine="709"/>
        <w:jc w:val="both"/>
        <w:rPr>
          <w:sz w:val="28"/>
          <w:szCs w:val="28"/>
        </w:rPr>
      </w:pPr>
      <w:r w:rsidRPr="003E6BA1">
        <w:rPr>
          <w:sz w:val="28"/>
          <w:szCs w:val="28"/>
        </w:rPr>
        <w:t xml:space="preserve">Уведомление об отказе в приеме документов подписывается руководителем МФЦ и вручается заявителю в течение срока, указанного в </w:t>
      </w:r>
      <w:r w:rsidRPr="003E6BA1">
        <w:rPr>
          <w:sz w:val="28"/>
          <w:szCs w:val="28"/>
        </w:rPr>
        <w:lastRenderedPageBreak/>
        <w:t>пункте 15 настоящего административного регламента лично (в случае его явки) либо направляется заявителю:</w:t>
      </w:r>
    </w:p>
    <w:p w:rsidR="003E6BA1" w:rsidRPr="003E6BA1" w:rsidRDefault="003E6BA1" w:rsidP="003E6BA1">
      <w:pPr>
        <w:autoSpaceDE w:val="0"/>
        <w:autoSpaceDN w:val="0"/>
        <w:adjustRightInd w:val="0"/>
        <w:ind w:firstLine="709"/>
        <w:jc w:val="both"/>
        <w:rPr>
          <w:sz w:val="28"/>
          <w:szCs w:val="28"/>
        </w:rPr>
      </w:pPr>
      <w:r w:rsidRPr="003E6BA1">
        <w:rPr>
          <w:sz w:val="28"/>
          <w:szCs w:val="28"/>
        </w:rPr>
        <w:t>почтовым отправлением – если заявитель обратился за получением муниципальной услуги посредством почтового отправления, либо указал в заявлении почтовое отправление в качестве способа предоставления результата муниципальной услуги. При этом заявителю возвращаются представленные им документы;</w:t>
      </w:r>
    </w:p>
    <w:p w:rsidR="003E6BA1" w:rsidRPr="003E6BA1" w:rsidRDefault="003E6BA1" w:rsidP="003E6BA1">
      <w:pPr>
        <w:autoSpaceDE w:val="0"/>
        <w:autoSpaceDN w:val="0"/>
        <w:adjustRightInd w:val="0"/>
        <w:ind w:firstLine="709"/>
        <w:jc w:val="both"/>
        <w:rPr>
          <w:sz w:val="28"/>
          <w:szCs w:val="28"/>
        </w:rPr>
      </w:pPr>
      <w:r w:rsidRPr="003E6BA1">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E6BA1" w:rsidRPr="003E6BA1" w:rsidRDefault="003E6BA1" w:rsidP="003E6BA1">
      <w:pPr>
        <w:autoSpaceDE w:val="0"/>
        <w:autoSpaceDN w:val="0"/>
        <w:adjustRightInd w:val="0"/>
        <w:ind w:firstLine="709"/>
        <w:jc w:val="both"/>
        <w:rPr>
          <w:sz w:val="28"/>
          <w:szCs w:val="28"/>
        </w:rPr>
      </w:pPr>
      <w:r w:rsidRPr="003E6BA1">
        <w:rPr>
          <w:sz w:val="28"/>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3E6BA1" w:rsidRPr="003E6BA1" w:rsidRDefault="00445E2C" w:rsidP="003E6BA1">
      <w:pPr>
        <w:autoSpaceDE w:val="0"/>
        <w:autoSpaceDN w:val="0"/>
        <w:adjustRightInd w:val="0"/>
        <w:ind w:firstLine="709"/>
        <w:jc w:val="both"/>
        <w:rPr>
          <w:sz w:val="28"/>
          <w:szCs w:val="28"/>
        </w:rPr>
      </w:pPr>
      <w:r>
        <w:rPr>
          <w:rFonts w:eastAsia="Calibri"/>
          <w:color w:val="000000"/>
          <w:sz w:val="28"/>
          <w:szCs w:val="28"/>
        </w:rPr>
        <w:t xml:space="preserve">43. </w:t>
      </w:r>
      <w:proofErr w:type="gramStart"/>
      <w:r w:rsidR="000B4BBA" w:rsidRPr="00464CCA">
        <w:rPr>
          <w:rFonts w:eastAsia="Calibri"/>
          <w:color w:val="000000"/>
          <w:sz w:val="28"/>
          <w:szCs w:val="28"/>
        </w:rPr>
        <w:t>В случае отсутствия оснований для отказа в приеме документов (</w:t>
      </w:r>
      <w:r w:rsidR="00483394" w:rsidRPr="00464CCA">
        <w:rPr>
          <w:rFonts w:eastAsia="Calibri"/>
          <w:color w:val="000000"/>
          <w:sz w:val="28"/>
          <w:szCs w:val="28"/>
        </w:rPr>
        <w:t>под</w:t>
      </w:r>
      <w:r w:rsidR="000B4BBA" w:rsidRPr="00464CCA">
        <w:rPr>
          <w:rFonts w:eastAsia="Calibri"/>
          <w:color w:val="000000"/>
          <w:sz w:val="28"/>
          <w:szCs w:val="28"/>
        </w:rPr>
        <w:t>раздел 2.</w:t>
      </w:r>
      <w:r w:rsidR="003E6BA1">
        <w:rPr>
          <w:rFonts w:eastAsia="Calibri"/>
          <w:color w:val="000000"/>
          <w:sz w:val="28"/>
          <w:szCs w:val="28"/>
        </w:rPr>
        <w:t>5</w:t>
      </w:r>
      <w:r w:rsidR="000B4BBA" w:rsidRPr="00464CCA">
        <w:rPr>
          <w:rFonts w:eastAsia="Calibri"/>
          <w:color w:val="000000"/>
          <w:sz w:val="28"/>
          <w:szCs w:val="28"/>
        </w:rPr>
        <w:t xml:space="preserve"> настоящего административного регламента)</w:t>
      </w:r>
      <w:r w:rsidR="00483394" w:rsidRPr="00464CCA">
        <w:rPr>
          <w:rFonts w:eastAsia="Calibri"/>
          <w:color w:val="000000"/>
          <w:sz w:val="28"/>
          <w:szCs w:val="28"/>
        </w:rPr>
        <w:t>,</w:t>
      </w:r>
      <w:r w:rsidR="00483394" w:rsidRPr="00464CCA">
        <w:rPr>
          <w:sz w:val="28"/>
          <w:szCs w:val="28"/>
        </w:rPr>
        <w:t xml:space="preserve"> </w:t>
      </w:r>
      <w:r w:rsidR="003E6BA1" w:rsidRPr="003E6BA1">
        <w:rPr>
          <w:sz w:val="28"/>
          <w:szCs w:val="28"/>
        </w:rPr>
        <w:t>поступивших в МФЦ на бумажном носителе, работник МФЦ, ответственный за прием документов, регистрирует запрос заявителя в ПК АИС МФЦ и направляет его муниципальному служащему Администрации, ответственному за прием документов и их регистрацию в системе управления документами "</w:t>
      </w:r>
      <w:proofErr w:type="spellStart"/>
      <w:r w:rsidR="003E6BA1" w:rsidRPr="003E6BA1">
        <w:rPr>
          <w:sz w:val="28"/>
          <w:szCs w:val="28"/>
        </w:rPr>
        <w:t>Директум</w:t>
      </w:r>
      <w:proofErr w:type="spellEnd"/>
      <w:r w:rsidR="003E6BA1" w:rsidRPr="003E6BA1">
        <w:rPr>
          <w:sz w:val="28"/>
          <w:szCs w:val="28"/>
        </w:rPr>
        <w:t>", а далее муниципальному служащему Администрации, ответственному за муниципальную услугу.</w:t>
      </w:r>
      <w:proofErr w:type="gramEnd"/>
    </w:p>
    <w:p w:rsidR="003E6BA1" w:rsidRPr="003E6BA1" w:rsidRDefault="003E6BA1" w:rsidP="003E6BA1">
      <w:pPr>
        <w:autoSpaceDE w:val="0"/>
        <w:autoSpaceDN w:val="0"/>
        <w:adjustRightInd w:val="0"/>
        <w:ind w:firstLine="709"/>
        <w:jc w:val="both"/>
        <w:rPr>
          <w:sz w:val="28"/>
          <w:szCs w:val="28"/>
        </w:rPr>
      </w:pPr>
      <w:r w:rsidRPr="003E6BA1">
        <w:rPr>
          <w:sz w:val="28"/>
          <w:szCs w:val="28"/>
        </w:rPr>
        <w:t>В случае отсутствия оснований для отказа в приеме документов (подраздел 2.5 настоящего административного регламента), поступивших в Администрацию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муниципальный служащий Администрации, ответственный за муниципальную услугу:</w:t>
      </w:r>
    </w:p>
    <w:p w:rsidR="003E6BA1" w:rsidRPr="003E6BA1" w:rsidRDefault="003E6BA1" w:rsidP="003E6BA1">
      <w:pPr>
        <w:autoSpaceDE w:val="0"/>
        <w:autoSpaceDN w:val="0"/>
        <w:adjustRightInd w:val="0"/>
        <w:ind w:firstLine="709"/>
        <w:jc w:val="both"/>
        <w:rPr>
          <w:sz w:val="28"/>
          <w:szCs w:val="28"/>
        </w:rPr>
      </w:pPr>
      <w:r w:rsidRPr="003E6BA1">
        <w:rPr>
          <w:sz w:val="28"/>
          <w:szCs w:val="28"/>
        </w:rPr>
        <w:t>принимает запрос заявителя в Архангельской региональной системе исполнения регламентов и обеспечивает его регистрацию в системе управления документами "</w:t>
      </w:r>
      <w:proofErr w:type="spellStart"/>
      <w:r w:rsidRPr="003E6BA1">
        <w:rPr>
          <w:sz w:val="28"/>
          <w:szCs w:val="28"/>
        </w:rPr>
        <w:t>Директум</w:t>
      </w:r>
      <w:proofErr w:type="spellEnd"/>
      <w:r w:rsidRPr="003E6BA1">
        <w:rPr>
          <w:sz w:val="28"/>
          <w:szCs w:val="28"/>
        </w:rPr>
        <w:t>";</w:t>
      </w:r>
    </w:p>
    <w:p w:rsidR="003E6BA1" w:rsidRPr="003E6BA1" w:rsidRDefault="003E6BA1" w:rsidP="003E6BA1">
      <w:pPr>
        <w:autoSpaceDE w:val="0"/>
        <w:autoSpaceDN w:val="0"/>
        <w:adjustRightInd w:val="0"/>
        <w:ind w:firstLine="709"/>
        <w:jc w:val="both"/>
        <w:rPr>
          <w:sz w:val="28"/>
          <w:szCs w:val="28"/>
        </w:rPr>
      </w:pPr>
      <w:r w:rsidRPr="003E6BA1">
        <w:rPr>
          <w:sz w:val="28"/>
          <w:szCs w:val="28"/>
        </w:rPr>
        <w:t>направляет заявителю в Архангельской региональной системе исполнения регламентов уведомление о приеме и регистрации запроса.</w:t>
      </w:r>
    </w:p>
    <w:p w:rsidR="000B4BBA" w:rsidRPr="00464CCA" w:rsidRDefault="00445E2C" w:rsidP="003E6BA1">
      <w:pPr>
        <w:autoSpaceDE w:val="0"/>
        <w:autoSpaceDN w:val="0"/>
        <w:adjustRightInd w:val="0"/>
        <w:ind w:firstLine="709"/>
        <w:jc w:val="both"/>
        <w:rPr>
          <w:rFonts w:eastAsia="Calibri"/>
          <w:color w:val="000000"/>
          <w:sz w:val="28"/>
          <w:szCs w:val="28"/>
        </w:rPr>
      </w:pPr>
      <w:r>
        <w:rPr>
          <w:rFonts w:eastAsia="Calibri"/>
          <w:color w:val="000000"/>
          <w:sz w:val="28"/>
          <w:szCs w:val="28"/>
        </w:rPr>
        <w:t>44.</w:t>
      </w:r>
      <w:r w:rsidR="00EA0EAB">
        <w:rPr>
          <w:rFonts w:eastAsia="Calibri"/>
          <w:color w:val="000000"/>
          <w:sz w:val="28"/>
          <w:szCs w:val="28"/>
        </w:rPr>
        <w:t xml:space="preserve"> </w:t>
      </w:r>
      <w:r w:rsidR="000B4BBA" w:rsidRPr="00464CCA">
        <w:rPr>
          <w:rFonts w:eastAsia="Calibri"/>
          <w:color w:val="000000"/>
          <w:sz w:val="28"/>
          <w:szCs w:val="28"/>
        </w:rPr>
        <w:t xml:space="preserve">Результатом административной процедуры является прием </w:t>
      </w:r>
      <w:r w:rsidR="006E5BEB">
        <w:rPr>
          <w:rFonts w:eastAsia="Calibri"/>
          <w:color w:val="000000"/>
          <w:sz w:val="28"/>
          <w:szCs w:val="28"/>
        </w:rPr>
        <w:br/>
      </w:r>
      <w:r w:rsidR="000B4BBA" w:rsidRPr="00464CCA">
        <w:rPr>
          <w:rFonts w:eastAsia="Calibri"/>
          <w:color w:val="000000"/>
          <w:sz w:val="28"/>
          <w:szCs w:val="28"/>
        </w:rPr>
        <w:t xml:space="preserve">и регистрация заявления с прилагаемыми к нему документами или отказ </w:t>
      </w:r>
      <w:r w:rsidR="00135C87" w:rsidRPr="00464CCA">
        <w:rPr>
          <w:rFonts w:eastAsia="Calibri"/>
          <w:color w:val="000000"/>
          <w:sz w:val="28"/>
          <w:szCs w:val="28"/>
        </w:rPr>
        <w:br/>
      </w:r>
      <w:r w:rsidR="000B4BBA" w:rsidRPr="00464CCA">
        <w:rPr>
          <w:rFonts w:eastAsia="Calibri"/>
          <w:color w:val="000000"/>
          <w:sz w:val="28"/>
          <w:szCs w:val="28"/>
        </w:rPr>
        <w:t xml:space="preserve">в приеме документов. </w:t>
      </w:r>
    </w:p>
    <w:p w:rsidR="000B4BBA" w:rsidRPr="00464CCA" w:rsidRDefault="000B4BBA" w:rsidP="00464CCA">
      <w:pPr>
        <w:autoSpaceDE w:val="0"/>
        <w:autoSpaceDN w:val="0"/>
        <w:adjustRightInd w:val="0"/>
        <w:ind w:firstLine="709"/>
        <w:jc w:val="both"/>
        <w:rPr>
          <w:rFonts w:eastAsia="Calibri"/>
          <w:color w:val="000000"/>
          <w:sz w:val="28"/>
          <w:szCs w:val="28"/>
        </w:rPr>
      </w:pPr>
    </w:p>
    <w:p w:rsidR="002023B0" w:rsidRPr="003E6BA1" w:rsidRDefault="00CC49C7" w:rsidP="002023B0">
      <w:pPr>
        <w:jc w:val="center"/>
        <w:rPr>
          <w:b/>
          <w:bCs/>
          <w:sz w:val="28"/>
          <w:szCs w:val="28"/>
        </w:rPr>
      </w:pPr>
      <w:r w:rsidRPr="003E6BA1">
        <w:rPr>
          <w:b/>
          <w:bCs/>
          <w:sz w:val="28"/>
          <w:szCs w:val="28"/>
        </w:rPr>
        <w:t xml:space="preserve">3.2. </w:t>
      </w:r>
      <w:r w:rsidR="00E155D7" w:rsidRPr="003E6BA1">
        <w:rPr>
          <w:b/>
          <w:bCs/>
          <w:sz w:val="28"/>
          <w:szCs w:val="28"/>
        </w:rPr>
        <w:t xml:space="preserve">Рассмотрение вопроса </w:t>
      </w:r>
      <w:r w:rsidR="00483394" w:rsidRPr="003E6BA1">
        <w:rPr>
          <w:b/>
          <w:bCs/>
          <w:sz w:val="28"/>
          <w:szCs w:val="28"/>
        </w:rPr>
        <w:t xml:space="preserve">предоставления муниципальной услуги </w:t>
      </w:r>
    </w:p>
    <w:p w:rsidR="002023B0" w:rsidRPr="003E6BA1" w:rsidRDefault="000B4BBA" w:rsidP="002023B0">
      <w:pPr>
        <w:jc w:val="center"/>
        <w:rPr>
          <w:b/>
          <w:bCs/>
          <w:sz w:val="28"/>
          <w:szCs w:val="28"/>
        </w:rPr>
      </w:pPr>
      <w:r w:rsidRPr="003E6BA1">
        <w:rPr>
          <w:b/>
          <w:bCs/>
          <w:sz w:val="28"/>
          <w:szCs w:val="28"/>
        </w:rPr>
        <w:t xml:space="preserve">и принятие решения о выдаче результата предоставления </w:t>
      </w:r>
    </w:p>
    <w:p w:rsidR="00CC49C7" w:rsidRPr="00464CCA" w:rsidRDefault="000B4BBA" w:rsidP="002023B0">
      <w:pPr>
        <w:jc w:val="center"/>
        <w:rPr>
          <w:b/>
          <w:bCs/>
          <w:sz w:val="28"/>
          <w:szCs w:val="28"/>
        </w:rPr>
      </w:pPr>
      <w:r w:rsidRPr="003E6BA1">
        <w:rPr>
          <w:b/>
          <w:bCs/>
          <w:sz w:val="28"/>
          <w:szCs w:val="28"/>
        </w:rPr>
        <w:t>муниципальной услуги</w:t>
      </w:r>
    </w:p>
    <w:p w:rsidR="00CC49C7" w:rsidRPr="00464CCA" w:rsidRDefault="00CC49C7" w:rsidP="00464CCA">
      <w:pPr>
        <w:autoSpaceDE w:val="0"/>
        <w:autoSpaceDN w:val="0"/>
        <w:adjustRightInd w:val="0"/>
        <w:ind w:firstLine="709"/>
        <w:jc w:val="both"/>
        <w:rPr>
          <w:sz w:val="28"/>
          <w:szCs w:val="28"/>
        </w:rPr>
      </w:pPr>
    </w:p>
    <w:p w:rsidR="00CC49C7" w:rsidRPr="00464CCA" w:rsidRDefault="00445E2C" w:rsidP="00464C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45. </w:t>
      </w:r>
      <w:r w:rsidR="00CC49C7" w:rsidRPr="00464CCA">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71DAE" w:rsidRPr="00464CCA" w:rsidRDefault="00445E2C" w:rsidP="009423B4">
      <w:pPr>
        <w:widowControl w:val="0"/>
        <w:suppressAutoHyphens/>
        <w:autoSpaceDE w:val="0"/>
        <w:autoSpaceDN w:val="0"/>
        <w:adjustRightInd w:val="0"/>
        <w:ind w:firstLine="709"/>
        <w:jc w:val="both"/>
        <w:rPr>
          <w:sz w:val="28"/>
          <w:szCs w:val="28"/>
        </w:rPr>
      </w:pPr>
      <w:r>
        <w:rPr>
          <w:sz w:val="28"/>
          <w:szCs w:val="28"/>
        </w:rPr>
        <w:lastRenderedPageBreak/>
        <w:t xml:space="preserve">46. </w:t>
      </w:r>
      <w:r w:rsidR="000B4BBA" w:rsidRPr="00464CCA">
        <w:rPr>
          <w:sz w:val="28"/>
          <w:szCs w:val="28"/>
        </w:rPr>
        <w:t xml:space="preserve">Муниципальный служащий Администрации, ответственный </w:t>
      </w:r>
      <w:r w:rsidR="003403A4">
        <w:rPr>
          <w:sz w:val="28"/>
          <w:szCs w:val="28"/>
        </w:rPr>
        <w:br/>
      </w:r>
      <w:r w:rsidR="000B4BBA" w:rsidRPr="00464CCA">
        <w:rPr>
          <w:sz w:val="28"/>
          <w:szCs w:val="28"/>
        </w:rPr>
        <w:t xml:space="preserve">за </w:t>
      </w:r>
      <w:r w:rsidR="009423B4">
        <w:rPr>
          <w:sz w:val="28"/>
          <w:szCs w:val="28"/>
        </w:rPr>
        <w:t>муниципальную услугу,</w:t>
      </w:r>
      <w:r w:rsidR="000B4BBA" w:rsidRPr="00464CCA">
        <w:rPr>
          <w:sz w:val="28"/>
          <w:szCs w:val="28"/>
        </w:rPr>
        <w:t xml:space="preserve"> в срок, предусмотренный </w:t>
      </w:r>
      <w:r w:rsidR="00CC49C7" w:rsidRPr="00464CCA">
        <w:rPr>
          <w:sz w:val="28"/>
          <w:szCs w:val="28"/>
        </w:rPr>
        <w:t xml:space="preserve">подпунктом </w:t>
      </w:r>
      <w:r w:rsidR="008F4558" w:rsidRPr="00464CCA">
        <w:rPr>
          <w:sz w:val="28"/>
          <w:szCs w:val="28"/>
        </w:rPr>
        <w:t>2</w:t>
      </w:r>
      <w:r w:rsidR="00CC49C7" w:rsidRPr="00464CCA">
        <w:rPr>
          <w:sz w:val="28"/>
          <w:szCs w:val="28"/>
        </w:rPr>
        <w:t xml:space="preserve"> пункта </w:t>
      </w:r>
      <w:r w:rsidR="009423B4">
        <w:rPr>
          <w:sz w:val="28"/>
          <w:szCs w:val="28"/>
        </w:rPr>
        <w:t>1</w:t>
      </w:r>
      <w:r>
        <w:rPr>
          <w:sz w:val="28"/>
          <w:szCs w:val="28"/>
        </w:rPr>
        <w:t>4</w:t>
      </w:r>
      <w:r w:rsidR="00CC49C7" w:rsidRPr="00464CCA">
        <w:rPr>
          <w:sz w:val="28"/>
          <w:szCs w:val="28"/>
        </w:rPr>
        <w:t xml:space="preserve"> настоящего административного регламента</w:t>
      </w:r>
      <w:r w:rsidR="00C71DAE" w:rsidRPr="00464CCA">
        <w:rPr>
          <w:sz w:val="28"/>
          <w:szCs w:val="28"/>
        </w:rPr>
        <w:t>:</w:t>
      </w:r>
    </w:p>
    <w:p w:rsidR="00C71DAE" w:rsidRPr="00464CCA" w:rsidRDefault="00AF0162" w:rsidP="00464CCA">
      <w:pPr>
        <w:widowControl w:val="0"/>
        <w:suppressAutoHyphens/>
        <w:autoSpaceDE w:val="0"/>
        <w:autoSpaceDN w:val="0"/>
        <w:adjustRightInd w:val="0"/>
        <w:ind w:firstLine="709"/>
        <w:jc w:val="both"/>
        <w:rPr>
          <w:sz w:val="28"/>
          <w:szCs w:val="28"/>
        </w:rPr>
      </w:pPr>
      <w:r>
        <w:rPr>
          <w:sz w:val="28"/>
          <w:szCs w:val="28"/>
        </w:rPr>
        <w:t xml:space="preserve">1) </w:t>
      </w:r>
      <w:r w:rsidR="00C71DAE" w:rsidRPr="00464CCA">
        <w:rPr>
          <w:sz w:val="28"/>
          <w:szCs w:val="28"/>
        </w:rPr>
        <w:t xml:space="preserve">проверяет наличие и </w:t>
      </w:r>
      <w:r w:rsidR="001F413F" w:rsidRPr="00464CCA">
        <w:rPr>
          <w:sz w:val="28"/>
          <w:szCs w:val="28"/>
        </w:rPr>
        <w:t>отсутствие</w:t>
      </w:r>
      <w:r w:rsidR="00C71DAE" w:rsidRPr="00464CCA">
        <w:rPr>
          <w:sz w:val="28"/>
          <w:szCs w:val="28"/>
        </w:rPr>
        <w:t xml:space="preserve"> оснований для отказа </w:t>
      </w:r>
      <w:r w:rsidR="003403A4">
        <w:rPr>
          <w:sz w:val="28"/>
          <w:szCs w:val="28"/>
        </w:rPr>
        <w:br/>
      </w:r>
      <w:r w:rsidR="00C71DAE" w:rsidRPr="00464CCA">
        <w:rPr>
          <w:sz w:val="28"/>
          <w:szCs w:val="28"/>
        </w:rPr>
        <w:t>в предоставлении муниципальной услуги;</w:t>
      </w:r>
    </w:p>
    <w:p w:rsidR="00166682" w:rsidRPr="00464CCA" w:rsidRDefault="00C71DAE" w:rsidP="00464CCA">
      <w:pPr>
        <w:widowControl w:val="0"/>
        <w:suppressAutoHyphens/>
        <w:autoSpaceDE w:val="0"/>
        <w:autoSpaceDN w:val="0"/>
        <w:adjustRightInd w:val="0"/>
        <w:ind w:firstLine="709"/>
        <w:jc w:val="both"/>
        <w:rPr>
          <w:sz w:val="28"/>
          <w:szCs w:val="28"/>
        </w:rPr>
      </w:pPr>
      <w:r w:rsidRPr="00464CCA">
        <w:rPr>
          <w:sz w:val="28"/>
          <w:szCs w:val="28"/>
        </w:rPr>
        <w:t>2)</w:t>
      </w:r>
      <w:r w:rsidR="006E5BEB">
        <w:rPr>
          <w:sz w:val="28"/>
          <w:szCs w:val="28"/>
        </w:rPr>
        <w:t xml:space="preserve"> </w:t>
      </w:r>
      <w:r w:rsidRPr="00464CCA">
        <w:rPr>
          <w:sz w:val="28"/>
          <w:szCs w:val="28"/>
        </w:rPr>
        <w:t xml:space="preserve">проводит </w:t>
      </w:r>
      <w:r w:rsidR="00E17893" w:rsidRPr="00464CCA">
        <w:rPr>
          <w:sz w:val="28"/>
          <w:szCs w:val="28"/>
        </w:rPr>
        <w:t>осмотр объекта капитального строительства</w:t>
      </w:r>
      <w:r w:rsidR="00CC49C7" w:rsidRPr="00464CCA">
        <w:rPr>
          <w:sz w:val="28"/>
          <w:szCs w:val="28"/>
        </w:rPr>
        <w:t>.</w:t>
      </w:r>
      <w:r w:rsidR="00E17893" w:rsidRPr="00464CCA">
        <w:rPr>
          <w:sz w:val="28"/>
          <w:szCs w:val="28"/>
        </w:rPr>
        <w:t xml:space="preserve"> </w:t>
      </w:r>
      <w:proofErr w:type="gramStart"/>
      <w:r w:rsidR="00E17893" w:rsidRPr="00464CCA">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166682" w:rsidRPr="00464CCA">
        <w:rPr>
          <w:sz w:val="28"/>
          <w:szCs w:val="28"/>
        </w:rPr>
        <w:t>указанным</w:t>
      </w:r>
      <w:r w:rsidR="00E17893" w:rsidRPr="00464CCA">
        <w:rPr>
          <w:sz w:val="28"/>
          <w:szCs w:val="28"/>
        </w:rPr>
        <w:t xml:space="preserve"> в разрешении на строительство, </w:t>
      </w:r>
      <w:r w:rsidR="00166682" w:rsidRPr="00464CCA">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94635E" w:rsidRPr="00464CCA">
        <w:rPr>
          <w:sz w:val="28"/>
          <w:szCs w:val="28"/>
        </w:rPr>
        <w:t>,</w:t>
      </w:r>
      <w:r w:rsidR="00E17893" w:rsidRPr="00464CCA">
        <w:rPr>
          <w:sz w:val="28"/>
          <w:szCs w:val="28"/>
        </w:rPr>
        <w:t xml:space="preserve"> или в случае строительства, реконструкции линейного объекта </w:t>
      </w:r>
      <w:r w:rsidR="00166682" w:rsidRPr="00464CCA">
        <w:rPr>
          <w:sz w:val="28"/>
          <w:szCs w:val="28"/>
        </w:rPr>
        <w:t>требованиям проекта</w:t>
      </w:r>
      <w:r w:rsidR="00E17893" w:rsidRPr="00464CCA">
        <w:rPr>
          <w:sz w:val="28"/>
          <w:szCs w:val="28"/>
        </w:rPr>
        <w:t xml:space="preserve"> планировки территории и проект</w:t>
      </w:r>
      <w:r w:rsidR="00166682" w:rsidRPr="00464CCA">
        <w:rPr>
          <w:sz w:val="28"/>
          <w:szCs w:val="28"/>
        </w:rPr>
        <w:t>а</w:t>
      </w:r>
      <w:r w:rsidR="00E17893" w:rsidRPr="00464CCA">
        <w:rPr>
          <w:sz w:val="28"/>
          <w:szCs w:val="28"/>
        </w:rPr>
        <w:t xml:space="preserve"> межевания территории, а также </w:t>
      </w:r>
      <w:r w:rsidR="00166682" w:rsidRPr="00464CCA">
        <w:rPr>
          <w:sz w:val="28"/>
          <w:szCs w:val="28"/>
        </w:rPr>
        <w:t>разрешенному использованию земельного</w:t>
      </w:r>
      <w:proofErr w:type="gramEnd"/>
      <w:r w:rsidR="00166682" w:rsidRPr="00464CCA">
        <w:rPr>
          <w:sz w:val="28"/>
          <w:szCs w:val="28"/>
        </w:rPr>
        <w:t xml:space="preserve"> участка, ограничениям, установленным </w:t>
      </w:r>
      <w:r w:rsidR="003403A4">
        <w:rPr>
          <w:sz w:val="28"/>
          <w:szCs w:val="28"/>
        </w:rPr>
        <w:br/>
      </w:r>
      <w:r w:rsidR="00166682" w:rsidRPr="00464CCA">
        <w:rPr>
          <w:sz w:val="28"/>
          <w:szCs w:val="28"/>
        </w:rPr>
        <w:t xml:space="preserve">в соответствии с земельным и иным законодательством Российской Федерации, </w:t>
      </w:r>
      <w:r w:rsidR="00E17893" w:rsidRPr="00464CCA">
        <w:rPr>
          <w:sz w:val="28"/>
          <w:szCs w:val="28"/>
        </w:rPr>
        <w:t>требованиям проектной документации, в том числе требован</w:t>
      </w:r>
      <w:r w:rsidR="00A53B37" w:rsidRPr="00464CCA">
        <w:rPr>
          <w:sz w:val="28"/>
          <w:szCs w:val="28"/>
        </w:rPr>
        <w:t>иям энергетической эффективности</w:t>
      </w:r>
      <w:r w:rsidR="0085105C">
        <w:rPr>
          <w:sz w:val="28"/>
          <w:szCs w:val="28"/>
        </w:rPr>
        <w:t xml:space="preserve"> </w:t>
      </w:r>
      <w:r w:rsidR="00E17893" w:rsidRPr="00464CCA">
        <w:rPr>
          <w:sz w:val="28"/>
          <w:szCs w:val="28"/>
        </w:rPr>
        <w:t>и требованиям оснащенности проекта капитального строительства приборами учета используемых энергетических ресурсов</w:t>
      </w:r>
      <w:r w:rsidR="00166682" w:rsidRPr="00464CCA">
        <w:rPr>
          <w:sz w:val="28"/>
          <w:szCs w:val="28"/>
        </w:rPr>
        <w:t>.</w:t>
      </w:r>
    </w:p>
    <w:p w:rsidR="00CC49C7" w:rsidRPr="00464CCA" w:rsidRDefault="003430AB" w:rsidP="00464CCA">
      <w:pPr>
        <w:widowControl w:val="0"/>
        <w:suppressAutoHyphens/>
        <w:autoSpaceDE w:val="0"/>
        <w:autoSpaceDN w:val="0"/>
        <w:adjustRightInd w:val="0"/>
        <w:ind w:firstLine="709"/>
        <w:jc w:val="both"/>
        <w:rPr>
          <w:sz w:val="28"/>
          <w:szCs w:val="28"/>
        </w:rPr>
      </w:pPr>
      <w:r>
        <w:rPr>
          <w:sz w:val="28"/>
          <w:szCs w:val="28"/>
        </w:rPr>
        <w:t xml:space="preserve">47. </w:t>
      </w:r>
      <w:r w:rsidR="00E17893" w:rsidRPr="00464CCA">
        <w:rPr>
          <w:sz w:val="28"/>
          <w:szCs w:val="28"/>
        </w:rPr>
        <w:t>В случае</w:t>
      </w:r>
      <w:proofErr w:type="gramStart"/>
      <w:r w:rsidR="00E17893" w:rsidRPr="00464CCA">
        <w:rPr>
          <w:sz w:val="28"/>
          <w:szCs w:val="28"/>
        </w:rPr>
        <w:t>,</w:t>
      </w:r>
      <w:proofErr w:type="gramEnd"/>
      <w:r w:rsidR="00E17893" w:rsidRPr="00464CCA">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sidR="00ED5E3A" w:rsidRPr="00464CCA">
        <w:rPr>
          <w:sz w:val="28"/>
          <w:szCs w:val="28"/>
        </w:rPr>
        <w:t xml:space="preserve">муниципальным служащим Администрации </w:t>
      </w:r>
      <w:r w:rsidR="00E17893" w:rsidRPr="00464CCA">
        <w:rPr>
          <w:sz w:val="28"/>
          <w:szCs w:val="28"/>
        </w:rPr>
        <w:t xml:space="preserve">ответственным </w:t>
      </w:r>
      <w:r w:rsidR="00C71DAE" w:rsidRPr="00464CCA">
        <w:rPr>
          <w:sz w:val="28"/>
          <w:szCs w:val="28"/>
        </w:rPr>
        <w:t xml:space="preserve">за </w:t>
      </w:r>
      <w:r>
        <w:rPr>
          <w:sz w:val="28"/>
          <w:szCs w:val="28"/>
        </w:rPr>
        <w:t>муниципальную услугу</w:t>
      </w:r>
      <w:r w:rsidR="00E17893" w:rsidRPr="00464CCA">
        <w:rPr>
          <w:sz w:val="28"/>
          <w:szCs w:val="28"/>
        </w:rPr>
        <w:t xml:space="preserve"> не проводится.</w:t>
      </w:r>
    </w:p>
    <w:p w:rsidR="00D762FC" w:rsidRPr="00464CCA" w:rsidRDefault="003430AB" w:rsidP="00464CCA">
      <w:pPr>
        <w:widowControl w:val="0"/>
        <w:suppressAutoHyphens/>
        <w:autoSpaceDE w:val="0"/>
        <w:autoSpaceDN w:val="0"/>
        <w:adjustRightInd w:val="0"/>
        <w:ind w:firstLine="709"/>
        <w:jc w:val="both"/>
        <w:rPr>
          <w:sz w:val="28"/>
          <w:szCs w:val="28"/>
        </w:rPr>
      </w:pPr>
      <w:r>
        <w:rPr>
          <w:sz w:val="28"/>
          <w:szCs w:val="28"/>
        </w:rPr>
        <w:t xml:space="preserve">48. </w:t>
      </w:r>
      <w:r w:rsidR="00CC49C7" w:rsidRPr="00464CCA">
        <w:rPr>
          <w:sz w:val="28"/>
          <w:szCs w:val="28"/>
        </w:rPr>
        <w:t>В случае непредставления заявителем документов, которые заявитель вправе представить по собственной инициативе (пункт</w:t>
      </w:r>
      <w:r w:rsidR="003403A4">
        <w:rPr>
          <w:sz w:val="28"/>
          <w:szCs w:val="28"/>
        </w:rPr>
        <w:t xml:space="preserve"> </w:t>
      </w:r>
      <w:r>
        <w:rPr>
          <w:sz w:val="28"/>
          <w:szCs w:val="28"/>
        </w:rPr>
        <w:t>20</w:t>
      </w:r>
      <w:r w:rsidR="00CC49C7" w:rsidRPr="00464CCA">
        <w:rPr>
          <w:sz w:val="28"/>
          <w:szCs w:val="28"/>
        </w:rPr>
        <w:t xml:space="preserve"> настоящего административного регламента), </w:t>
      </w:r>
      <w:r w:rsidR="00ED5E3A" w:rsidRPr="00464CCA">
        <w:rPr>
          <w:sz w:val="28"/>
          <w:szCs w:val="28"/>
        </w:rPr>
        <w:t xml:space="preserve">муниципальный служащий Администрации, </w:t>
      </w:r>
      <w:r w:rsidR="00CC49C7" w:rsidRPr="00464CCA">
        <w:rPr>
          <w:sz w:val="28"/>
          <w:szCs w:val="28"/>
        </w:rPr>
        <w:t xml:space="preserve">ответственный </w:t>
      </w:r>
      <w:r w:rsidR="00C71DAE" w:rsidRPr="00464CCA">
        <w:rPr>
          <w:sz w:val="28"/>
          <w:szCs w:val="28"/>
        </w:rPr>
        <w:t xml:space="preserve">за </w:t>
      </w:r>
      <w:r>
        <w:rPr>
          <w:sz w:val="28"/>
          <w:szCs w:val="28"/>
        </w:rPr>
        <w:t>муниципальную услугу</w:t>
      </w:r>
      <w:r w:rsidR="003403A4">
        <w:rPr>
          <w:sz w:val="28"/>
          <w:szCs w:val="28"/>
        </w:rPr>
        <w:t xml:space="preserve">, </w:t>
      </w:r>
      <w:r w:rsidR="00CC49C7" w:rsidRPr="00464CCA">
        <w:rPr>
          <w:sz w:val="28"/>
          <w:szCs w:val="28"/>
        </w:rPr>
        <w:t>направляет межведомственные информационные запросы</w:t>
      </w:r>
      <w:r w:rsidR="00D762FC" w:rsidRPr="00464CCA">
        <w:rPr>
          <w:sz w:val="28"/>
          <w:szCs w:val="28"/>
        </w:rPr>
        <w:t>:</w:t>
      </w:r>
    </w:p>
    <w:p w:rsidR="00D762FC" w:rsidRPr="00464CCA" w:rsidRDefault="00D762FC" w:rsidP="00464CCA">
      <w:pPr>
        <w:widowControl w:val="0"/>
        <w:suppressAutoHyphens/>
        <w:autoSpaceDE w:val="0"/>
        <w:autoSpaceDN w:val="0"/>
        <w:adjustRightInd w:val="0"/>
        <w:ind w:firstLine="709"/>
        <w:jc w:val="both"/>
        <w:rPr>
          <w:sz w:val="28"/>
          <w:szCs w:val="28"/>
        </w:rPr>
      </w:pPr>
      <w:r w:rsidRPr="003403A4">
        <w:rPr>
          <w:spacing w:val="-4"/>
          <w:sz w:val="28"/>
          <w:szCs w:val="28"/>
        </w:rPr>
        <w:t>для получения правоустанавливающих документов на земельный участок</w:t>
      </w:r>
      <w:r w:rsidR="00464CCA" w:rsidRPr="003403A4">
        <w:rPr>
          <w:spacing w:val="-4"/>
          <w:sz w:val="28"/>
          <w:szCs w:val="28"/>
        </w:rPr>
        <w:t xml:space="preserve"> </w:t>
      </w:r>
      <w:r w:rsidR="00135C87" w:rsidRPr="003403A4">
        <w:rPr>
          <w:spacing w:val="-4"/>
          <w:sz w:val="28"/>
          <w:szCs w:val="28"/>
        </w:rPr>
        <w:t>–</w:t>
      </w:r>
      <w:r w:rsidR="00135C87" w:rsidRPr="00464CCA">
        <w:rPr>
          <w:sz w:val="28"/>
          <w:szCs w:val="28"/>
        </w:rPr>
        <w:t xml:space="preserve"> </w:t>
      </w:r>
      <w:r w:rsidRPr="00464CCA">
        <w:rPr>
          <w:sz w:val="28"/>
          <w:szCs w:val="28"/>
        </w:rPr>
        <w:t>в Управление Федеральной службы государственной регистрации, кадастра</w:t>
      </w:r>
      <w:r w:rsidR="003403A4">
        <w:rPr>
          <w:sz w:val="28"/>
          <w:szCs w:val="28"/>
        </w:rPr>
        <w:t xml:space="preserve"> </w:t>
      </w:r>
      <w:r w:rsidR="006E5BEB">
        <w:rPr>
          <w:sz w:val="28"/>
          <w:szCs w:val="28"/>
        </w:rPr>
        <w:br/>
      </w:r>
      <w:r w:rsidRPr="00464CCA">
        <w:rPr>
          <w:sz w:val="28"/>
          <w:szCs w:val="28"/>
        </w:rPr>
        <w:t>и картографии по Архангельской области и Ненецкому автономному округу</w:t>
      </w:r>
      <w:r w:rsidR="00135C87" w:rsidRPr="00464CCA">
        <w:rPr>
          <w:sz w:val="28"/>
          <w:szCs w:val="28"/>
        </w:rPr>
        <w:t xml:space="preserve"> – </w:t>
      </w:r>
      <w:r w:rsidR="003403A4">
        <w:rPr>
          <w:sz w:val="28"/>
          <w:szCs w:val="28"/>
        </w:rPr>
        <w:br/>
      </w:r>
      <w:r w:rsidRPr="00464CCA">
        <w:rPr>
          <w:sz w:val="28"/>
          <w:szCs w:val="28"/>
        </w:rPr>
        <w:t xml:space="preserve">в трехдневный срок </w:t>
      </w:r>
      <w:r w:rsidR="000F3C72" w:rsidRPr="00464CCA">
        <w:rPr>
          <w:sz w:val="28"/>
          <w:szCs w:val="28"/>
        </w:rPr>
        <w:t>со дня поступления</w:t>
      </w:r>
      <w:r w:rsidR="003403A4">
        <w:rPr>
          <w:sz w:val="28"/>
          <w:szCs w:val="28"/>
        </w:rPr>
        <w:t xml:space="preserve"> </w:t>
      </w:r>
      <w:r w:rsidR="000F3C72" w:rsidRPr="00464CCA">
        <w:rPr>
          <w:sz w:val="28"/>
          <w:szCs w:val="28"/>
        </w:rPr>
        <w:t>заявления о выдаче разрешения</w:t>
      </w:r>
      <w:r w:rsidR="003403A4">
        <w:rPr>
          <w:sz w:val="28"/>
          <w:szCs w:val="28"/>
        </w:rPr>
        <w:t xml:space="preserve"> на ввод объекта</w:t>
      </w:r>
      <w:r w:rsidR="003430AB">
        <w:rPr>
          <w:sz w:val="28"/>
          <w:szCs w:val="28"/>
        </w:rPr>
        <w:t xml:space="preserve"> </w:t>
      </w:r>
      <w:r w:rsidR="003430AB" w:rsidRPr="008C77B5">
        <w:rPr>
          <w:sz w:val="28"/>
          <w:szCs w:val="28"/>
        </w:rPr>
        <w:t>капитального строительства</w:t>
      </w:r>
      <w:r w:rsidR="003403A4">
        <w:rPr>
          <w:sz w:val="28"/>
          <w:szCs w:val="28"/>
        </w:rPr>
        <w:t xml:space="preserve"> в эксплуатацию;</w:t>
      </w:r>
    </w:p>
    <w:p w:rsidR="00CC49C7" w:rsidRPr="00464CCA" w:rsidRDefault="00D762FC" w:rsidP="00464CCA">
      <w:pPr>
        <w:widowControl w:val="0"/>
        <w:suppressAutoHyphens/>
        <w:autoSpaceDE w:val="0"/>
        <w:autoSpaceDN w:val="0"/>
        <w:adjustRightInd w:val="0"/>
        <w:ind w:firstLine="709"/>
        <w:jc w:val="both"/>
        <w:rPr>
          <w:sz w:val="28"/>
          <w:szCs w:val="28"/>
        </w:rPr>
      </w:pPr>
      <w:r w:rsidRPr="00464CCA">
        <w:rPr>
          <w:sz w:val="28"/>
          <w:szCs w:val="28"/>
        </w:rPr>
        <w:t xml:space="preserve">для получения заключения органа государственного строительного </w:t>
      </w:r>
      <w:proofErr w:type="gramStart"/>
      <w:r w:rsidRPr="003403A4">
        <w:rPr>
          <w:spacing w:val="-4"/>
          <w:sz w:val="28"/>
          <w:szCs w:val="28"/>
        </w:rPr>
        <w:t>надзора</w:t>
      </w:r>
      <w:proofErr w:type="gramEnd"/>
      <w:r w:rsidRPr="003403A4">
        <w:rPr>
          <w:spacing w:val="-4"/>
          <w:sz w:val="28"/>
          <w:szCs w:val="28"/>
        </w:rPr>
        <w:t xml:space="preserve"> о соответствии построенного, реконструированного объекта капитального</w:t>
      </w:r>
      <w:r w:rsidRPr="00464CCA">
        <w:rPr>
          <w:sz w:val="28"/>
          <w:szCs w:val="28"/>
        </w:rPr>
        <w:t xml:space="preserve"> </w:t>
      </w:r>
      <w:r w:rsidRPr="003403A4">
        <w:rPr>
          <w:spacing w:val="-4"/>
          <w:sz w:val="28"/>
          <w:szCs w:val="28"/>
        </w:rPr>
        <w:t>строительства требованиям технических регламентов и проектной документации,</w:t>
      </w:r>
      <w:r w:rsidRPr="00464CCA">
        <w:rPr>
          <w:sz w:val="28"/>
          <w:szCs w:val="28"/>
        </w:rPr>
        <w:t xml:space="preserve"> в том числе требованиям энергетической эффективности и требованиям оснащенности объекта капитального строительства </w:t>
      </w:r>
      <w:r w:rsidR="007C1C68" w:rsidRPr="00464CCA">
        <w:rPr>
          <w:sz w:val="28"/>
          <w:szCs w:val="28"/>
        </w:rPr>
        <w:t>приборами учета используемых энергетических ресурсов – в инспекцию государственного строительного надзора Архангельской области</w:t>
      </w:r>
      <w:r w:rsidR="00135C87" w:rsidRPr="00464CCA">
        <w:rPr>
          <w:sz w:val="28"/>
          <w:szCs w:val="28"/>
        </w:rPr>
        <w:t xml:space="preserve"> –</w:t>
      </w:r>
      <w:r w:rsidR="003403A4">
        <w:rPr>
          <w:sz w:val="28"/>
          <w:szCs w:val="28"/>
        </w:rPr>
        <w:t xml:space="preserve"> </w:t>
      </w:r>
      <w:r w:rsidR="000F3C72" w:rsidRPr="00464CCA">
        <w:rPr>
          <w:sz w:val="28"/>
          <w:szCs w:val="28"/>
        </w:rPr>
        <w:t>в трехдневный срок со дня поступления</w:t>
      </w:r>
      <w:r w:rsidR="003403A4">
        <w:rPr>
          <w:sz w:val="28"/>
          <w:szCs w:val="28"/>
        </w:rPr>
        <w:t xml:space="preserve"> </w:t>
      </w:r>
      <w:r w:rsidR="000F3C72" w:rsidRPr="00464CCA">
        <w:rPr>
          <w:sz w:val="28"/>
          <w:szCs w:val="28"/>
        </w:rPr>
        <w:t xml:space="preserve">заявления о выдаче разрешения на ввод объекта </w:t>
      </w:r>
      <w:r w:rsidR="003430AB" w:rsidRPr="008C77B5">
        <w:rPr>
          <w:sz w:val="28"/>
          <w:szCs w:val="28"/>
        </w:rPr>
        <w:t>капитального строительства</w:t>
      </w:r>
      <w:r w:rsidR="003430AB" w:rsidRPr="00464CCA">
        <w:rPr>
          <w:sz w:val="28"/>
          <w:szCs w:val="28"/>
        </w:rPr>
        <w:t xml:space="preserve"> </w:t>
      </w:r>
      <w:r w:rsidR="000F3C72" w:rsidRPr="00464CCA">
        <w:rPr>
          <w:sz w:val="28"/>
          <w:szCs w:val="28"/>
        </w:rPr>
        <w:t>в эксплуатацию.</w:t>
      </w:r>
    </w:p>
    <w:p w:rsidR="00CC49C7" w:rsidRPr="00464CCA" w:rsidRDefault="00CC49C7" w:rsidP="00464CCA">
      <w:pPr>
        <w:pStyle w:val="a9"/>
        <w:ind w:firstLine="709"/>
        <w:jc w:val="both"/>
        <w:rPr>
          <w:b w:val="0"/>
          <w:bCs w:val="0"/>
        </w:rPr>
      </w:pPr>
      <w:r w:rsidRPr="00464CCA">
        <w:rPr>
          <w:b w:val="0"/>
          <w:bCs w:val="0"/>
        </w:rPr>
        <w:t>Указанные межведомственные информационные запросы</w:t>
      </w:r>
      <w:r w:rsidR="003403A4">
        <w:rPr>
          <w:b w:val="0"/>
          <w:bCs w:val="0"/>
        </w:rPr>
        <w:t xml:space="preserve"> </w:t>
      </w:r>
      <w:r w:rsidR="0094635E" w:rsidRPr="00464CCA">
        <w:rPr>
          <w:b w:val="0"/>
          <w:bCs w:val="0"/>
        </w:rPr>
        <w:t xml:space="preserve">направляются </w:t>
      </w:r>
      <w:r w:rsidRPr="00464CCA">
        <w:rPr>
          <w:b w:val="0"/>
          <w:bCs w:val="0"/>
        </w:rPr>
        <w:t xml:space="preserve">через единую систему межведомственного электронного взаимодействия или </w:t>
      </w:r>
      <w:r w:rsidRPr="00464CCA">
        <w:rPr>
          <w:b w:val="0"/>
          <w:bCs w:val="0"/>
        </w:rPr>
        <w:lastRenderedPageBreak/>
        <w:t>Архангельскую региональную систему межведомственного электронного взаимодействия</w:t>
      </w:r>
      <w:r w:rsidR="00FD673D" w:rsidRPr="00464CCA">
        <w:rPr>
          <w:b w:val="0"/>
          <w:bCs w:val="0"/>
        </w:rPr>
        <w:t>.</w:t>
      </w:r>
      <w:r w:rsidR="003403A4">
        <w:rPr>
          <w:b w:val="0"/>
          <w:bCs w:val="0"/>
        </w:rPr>
        <w:t xml:space="preserve"> </w:t>
      </w:r>
      <w:r w:rsidR="00A3387F" w:rsidRPr="00464CCA">
        <w:rPr>
          <w:b w:val="0"/>
          <w:bCs w:val="0"/>
        </w:rPr>
        <w:t xml:space="preserve">В случае недоступности направления межведомственного запроса посредством единой системы межведомственного электронного </w:t>
      </w:r>
      <w:r w:rsidR="00A3387F" w:rsidRPr="003403A4">
        <w:rPr>
          <w:b w:val="0"/>
          <w:bCs w:val="0"/>
          <w:spacing w:val="-4"/>
        </w:rPr>
        <w:t>взаимодействия или Архангельской региональной системой межведомственного</w:t>
      </w:r>
      <w:r w:rsidR="00A3387F" w:rsidRPr="00464CCA">
        <w:rPr>
          <w:b w:val="0"/>
          <w:bCs w:val="0"/>
        </w:rPr>
        <w:t xml:space="preserve"> электронного взаимодействия иным способом.</w:t>
      </w:r>
    </w:p>
    <w:p w:rsidR="00CC49C7" w:rsidRPr="00464CCA" w:rsidRDefault="003430AB" w:rsidP="00464CCA">
      <w:pPr>
        <w:pStyle w:val="a9"/>
        <w:ind w:firstLine="709"/>
        <w:jc w:val="both"/>
        <w:rPr>
          <w:b w:val="0"/>
          <w:bCs w:val="0"/>
        </w:rPr>
      </w:pPr>
      <w:r>
        <w:rPr>
          <w:b w:val="0"/>
          <w:bCs w:val="0"/>
        </w:rPr>
        <w:t xml:space="preserve">49. </w:t>
      </w:r>
      <w:proofErr w:type="gramStart"/>
      <w:r w:rsidR="00CC49C7" w:rsidRPr="00464CCA">
        <w:rPr>
          <w:b w:val="0"/>
          <w:bCs w:val="0"/>
        </w:rPr>
        <w:t xml:space="preserve">В случае наличия оснований для отказа в предоставлении муниципальной услуги, предусмотренных пунктом </w:t>
      </w:r>
      <w:r>
        <w:rPr>
          <w:b w:val="0"/>
          <w:bCs w:val="0"/>
        </w:rPr>
        <w:t>31</w:t>
      </w:r>
      <w:r w:rsidR="00CC49C7" w:rsidRPr="00464CCA">
        <w:rPr>
          <w:b w:val="0"/>
          <w:bCs w:val="0"/>
        </w:rPr>
        <w:t xml:space="preserve"> настоящего административного регламента, </w:t>
      </w:r>
      <w:r w:rsidR="00D82D67" w:rsidRPr="00464CCA">
        <w:rPr>
          <w:b w:val="0"/>
          <w:bCs w:val="0"/>
        </w:rPr>
        <w:t xml:space="preserve">муниципальный служащий Администрации, ответственный за </w:t>
      </w:r>
      <w:r>
        <w:rPr>
          <w:b w:val="0"/>
          <w:bCs w:val="0"/>
        </w:rPr>
        <w:t>муниципальную услугу,</w:t>
      </w:r>
      <w:r w:rsidR="00D82D67" w:rsidRPr="00464CCA">
        <w:rPr>
          <w:b w:val="0"/>
          <w:bCs w:val="0"/>
        </w:rPr>
        <w:t xml:space="preserve"> </w:t>
      </w:r>
      <w:r w:rsidR="00CC49C7" w:rsidRPr="00464CCA">
        <w:rPr>
          <w:b w:val="0"/>
          <w:bCs w:val="0"/>
        </w:rPr>
        <w:t xml:space="preserve">подготавливает </w:t>
      </w:r>
      <w:r w:rsidR="00013117" w:rsidRPr="00464CCA">
        <w:rPr>
          <w:b w:val="0"/>
          <w:bCs w:val="0"/>
        </w:rPr>
        <w:t>уведомление</w:t>
      </w:r>
      <w:r w:rsidR="00CC49C7" w:rsidRPr="00464CCA">
        <w:rPr>
          <w:b w:val="0"/>
          <w:bCs w:val="0"/>
        </w:rPr>
        <w:t xml:space="preserve"> об отказе в выдаче разрешения на ввод</w:t>
      </w:r>
      <w:r w:rsidR="00C14685" w:rsidRPr="00464CCA">
        <w:rPr>
          <w:b w:val="0"/>
          <w:bCs w:val="0"/>
        </w:rPr>
        <w:t xml:space="preserve"> объекта </w:t>
      </w:r>
      <w:r w:rsidRPr="003430AB">
        <w:rPr>
          <w:b w:val="0"/>
          <w:bCs w:val="0"/>
        </w:rPr>
        <w:t>капитального строительства</w:t>
      </w:r>
      <w:r w:rsidRPr="003430AB">
        <w:t xml:space="preserve"> </w:t>
      </w:r>
      <w:r w:rsidR="00CC49C7" w:rsidRPr="00464CCA">
        <w:rPr>
          <w:b w:val="0"/>
          <w:bCs w:val="0"/>
        </w:rPr>
        <w:t>в эксплуатацию</w:t>
      </w:r>
      <w:r>
        <w:rPr>
          <w:b w:val="0"/>
          <w:bCs w:val="0"/>
        </w:rPr>
        <w:t xml:space="preserve"> или </w:t>
      </w:r>
      <w:r w:rsidR="00AF0162">
        <w:rPr>
          <w:b w:val="0"/>
          <w:bCs w:val="0"/>
        </w:rPr>
        <w:t>уведомления</w:t>
      </w:r>
      <w:r>
        <w:rPr>
          <w:b w:val="0"/>
          <w:bCs w:val="0"/>
        </w:rPr>
        <w:t xml:space="preserve"> об отказе во внесении изменений в </w:t>
      </w:r>
      <w:r w:rsidRPr="00464CCA">
        <w:rPr>
          <w:b w:val="0"/>
          <w:bCs w:val="0"/>
        </w:rPr>
        <w:t>разрешени</w:t>
      </w:r>
      <w:r>
        <w:rPr>
          <w:b w:val="0"/>
          <w:bCs w:val="0"/>
        </w:rPr>
        <w:t>е</w:t>
      </w:r>
      <w:r w:rsidRPr="00464CCA">
        <w:rPr>
          <w:b w:val="0"/>
          <w:bCs w:val="0"/>
        </w:rPr>
        <w:t xml:space="preserve"> на ввод объекта </w:t>
      </w:r>
      <w:r w:rsidRPr="003430AB">
        <w:rPr>
          <w:b w:val="0"/>
          <w:bCs w:val="0"/>
        </w:rPr>
        <w:t>капитального строительства</w:t>
      </w:r>
      <w:r w:rsidRPr="003430AB">
        <w:t xml:space="preserve"> </w:t>
      </w:r>
      <w:r w:rsidRPr="00464CCA">
        <w:rPr>
          <w:b w:val="0"/>
          <w:bCs w:val="0"/>
        </w:rPr>
        <w:t>в эксплуатацию</w:t>
      </w:r>
      <w:r w:rsidR="00CC49C7" w:rsidRPr="00464CCA">
        <w:rPr>
          <w:b w:val="0"/>
          <w:bCs w:val="0"/>
        </w:rPr>
        <w:t>.</w:t>
      </w:r>
      <w:proofErr w:type="gramEnd"/>
    </w:p>
    <w:p w:rsidR="00CC49C7" w:rsidRPr="00464CCA" w:rsidRDefault="00013117" w:rsidP="00464CCA">
      <w:pPr>
        <w:pStyle w:val="a9"/>
        <w:ind w:firstLine="709"/>
        <w:jc w:val="both"/>
        <w:rPr>
          <w:b w:val="0"/>
          <w:bCs w:val="0"/>
        </w:rPr>
      </w:pPr>
      <w:proofErr w:type="gramStart"/>
      <w:r w:rsidRPr="00464CCA">
        <w:rPr>
          <w:b w:val="0"/>
          <w:bCs w:val="0"/>
        </w:rPr>
        <w:t>В уведомлении</w:t>
      </w:r>
      <w:r w:rsidR="00CC49C7" w:rsidRPr="00464CCA">
        <w:rPr>
          <w:b w:val="0"/>
          <w:bCs w:val="0"/>
        </w:rPr>
        <w:t xml:space="preserve"> об отказе в выдаче разрешения на ввод</w:t>
      </w:r>
      <w:r w:rsidR="00C14685" w:rsidRPr="00464CCA">
        <w:rPr>
          <w:b w:val="0"/>
          <w:bCs w:val="0"/>
        </w:rPr>
        <w:t xml:space="preserve"> объекта</w:t>
      </w:r>
      <w:r w:rsidR="003403A4">
        <w:rPr>
          <w:b w:val="0"/>
          <w:bCs w:val="0"/>
        </w:rPr>
        <w:t xml:space="preserve"> </w:t>
      </w:r>
      <w:r w:rsidR="003430AB" w:rsidRPr="003430AB">
        <w:rPr>
          <w:b w:val="0"/>
          <w:bCs w:val="0"/>
        </w:rPr>
        <w:t>капитального строительства</w:t>
      </w:r>
      <w:r w:rsidR="003430AB">
        <w:rPr>
          <w:b w:val="0"/>
          <w:bCs w:val="0"/>
        </w:rPr>
        <w:t xml:space="preserve"> </w:t>
      </w:r>
      <w:r w:rsidR="00CC49C7" w:rsidRPr="00464CCA">
        <w:rPr>
          <w:b w:val="0"/>
          <w:bCs w:val="0"/>
        </w:rPr>
        <w:t>в эксплуатацию</w:t>
      </w:r>
      <w:proofErr w:type="gramEnd"/>
      <w:r w:rsidR="00C43C72">
        <w:rPr>
          <w:b w:val="0"/>
          <w:bCs w:val="0"/>
        </w:rPr>
        <w:t xml:space="preserve"> или </w:t>
      </w:r>
      <w:r w:rsidR="00C43C72" w:rsidRPr="00464CCA">
        <w:rPr>
          <w:b w:val="0"/>
          <w:bCs w:val="0"/>
        </w:rPr>
        <w:t>уведомлении об отказе в</w:t>
      </w:r>
      <w:r w:rsidR="00C43C72">
        <w:rPr>
          <w:b w:val="0"/>
          <w:bCs w:val="0"/>
        </w:rPr>
        <w:t>о внесении изменений в</w:t>
      </w:r>
      <w:r w:rsidR="00C43C72" w:rsidRPr="00464CCA">
        <w:rPr>
          <w:b w:val="0"/>
          <w:bCs w:val="0"/>
        </w:rPr>
        <w:t xml:space="preserve"> разрешени</w:t>
      </w:r>
      <w:r w:rsidR="00C43C72">
        <w:rPr>
          <w:b w:val="0"/>
          <w:bCs w:val="0"/>
        </w:rPr>
        <w:t>е</w:t>
      </w:r>
      <w:r w:rsidR="00C43C72" w:rsidRPr="00464CCA">
        <w:rPr>
          <w:b w:val="0"/>
          <w:bCs w:val="0"/>
        </w:rPr>
        <w:t xml:space="preserve"> на ввод объекта</w:t>
      </w:r>
      <w:r w:rsidR="00C43C72">
        <w:rPr>
          <w:b w:val="0"/>
          <w:bCs w:val="0"/>
        </w:rPr>
        <w:t xml:space="preserve"> </w:t>
      </w:r>
      <w:r w:rsidR="00C43C72" w:rsidRPr="003430AB">
        <w:rPr>
          <w:b w:val="0"/>
          <w:bCs w:val="0"/>
        </w:rPr>
        <w:t>капитального строительства</w:t>
      </w:r>
      <w:r w:rsidR="00C43C72">
        <w:rPr>
          <w:b w:val="0"/>
          <w:bCs w:val="0"/>
        </w:rPr>
        <w:t xml:space="preserve"> </w:t>
      </w:r>
      <w:r w:rsidR="00C43C72" w:rsidRPr="00464CCA">
        <w:rPr>
          <w:b w:val="0"/>
          <w:bCs w:val="0"/>
        </w:rPr>
        <w:t>в эксплуатацию</w:t>
      </w:r>
      <w:r w:rsidR="00CC49C7" w:rsidRPr="00464CCA">
        <w:rPr>
          <w:b w:val="0"/>
          <w:bCs w:val="0"/>
        </w:rPr>
        <w:t xml:space="preserve"> указывается конкретное основание</w:t>
      </w:r>
      <w:r w:rsidR="003403A4">
        <w:rPr>
          <w:b w:val="0"/>
          <w:bCs w:val="0"/>
        </w:rPr>
        <w:t xml:space="preserve"> </w:t>
      </w:r>
      <w:r w:rsidR="000F0105" w:rsidRPr="00464CCA">
        <w:rPr>
          <w:b w:val="0"/>
          <w:bCs w:val="0"/>
        </w:rPr>
        <w:t xml:space="preserve">для отказа </w:t>
      </w:r>
      <w:r w:rsidR="001F413F" w:rsidRPr="00464CCA">
        <w:rPr>
          <w:b w:val="0"/>
          <w:bCs w:val="0"/>
        </w:rPr>
        <w:t xml:space="preserve">и разъясняется </w:t>
      </w:r>
      <w:r w:rsidR="00CC49C7" w:rsidRPr="00464CCA">
        <w:rPr>
          <w:b w:val="0"/>
          <w:bCs w:val="0"/>
        </w:rPr>
        <w:t>в чем оно состоит.</w:t>
      </w:r>
    </w:p>
    <w:p w:rsidR="00CC49C7" w:rsidRPr="00464CCA" w:rsidRDefault="003430AB" w:rsidP="00464CCA">
      <w:pPr>
        <w:pStyle w:val="a9"/>
        <w:ind w:firstLine="709"/>
        <w:jc w:val="both"/>
        <w:rPr>
          <w:b w:val="0"/>
          <w:bCs w:val="0"/>
        </w:rPr>
      </w:pPr>
      <w:r>
        <w:rPr>
          <w:b w:val="0"/>
          <w:bCs w:val="0"/>
        </w:rPr>
        <w:t xml:space="preserve">50. </w:t>
      </w:r>
      <w:r w:rsidR="00CC49C7" w:rsidRPr="00464CCA">
        <w:rPr>
          <w:b w:val="0"/>
          <w:bCs w:val="0"/>
        </w:rPr>
        <w:t xml:space="preserve">В случае отсутствия оснований для отказа в предоставлении муниципальной услуги, предусмотренных пунктом </w:t>
      </w:r>
      <w:r w:rsidR="00C43C72">
        <w:rPr>
          <w:b w:val="0"/>
          <w:bCs w:val="0"/>
        </w:rPr>
        <w:t>31</w:t>
      </w:r>
      <w:r w:rsidR="00CC49C7" w:rsidRPr="00464CCA">
        <w:rPr>
          <w:b w:val="0"/>
          <w:bCs w:val="0"/>
        </w:rPr>
        <w:t xml:space="preserve"> настоящего административного регла</w:t>
      </w:r>
      <w:r w:rsidR="00D82D67" w:rsidRPr="00464CCA">
        <w:rPr>
          <w:b w:val="0"/>
          <w:bCs w:val="0"/>
        </w:rPr>
        <w:t xml:space="preserve">мента, муниципальный служащий Администрации, ответственный за </w:t>
      </w:r>
      <w:r w:rsidR="00C43C72">
        <w:rPr>
          <w:b w:val="0"/>
          <w:bCs w:val="0"/>
        </w:rPr>
        <w:t>муниципальную услугу</w:t>
      </w:r>
      <w:r w:rsidR="00AF0162">
        <w:rPr>
          <w:b w:val="0"/>
          <w:bCs w:val="0"/>
        </w:rPr>
        <w:t>,</w:t>
      </w:r>
      <w:r w:rsidR="00D82D67" w:rsidRPr="00464CCA">
        <w:rPr>
          <w:b w:val="0"/>
          <w:bCs w:val="0"/>
        </w:rPr>
        <w:t xml:space="preserve"> </w:t>
      </w:r>
      <w:r w:rsidR="00CC49C7" w:rsidRPr="00464CCA">
        <w:rPr>
          <w:b w:val="0"/>
          <w:bCs w:val="0"/>
        </w:rPr>
        <w:t>подготавливает разрешение на ввод</w:t>
      </w:r>
      <w:r w:rsidR="00381313" w:rsidRPr="00464CCA">
        <w:rPr>
          <w:b w:val="0"/>
          <w:bCs w:val="0"/>
        </w:rPr>
        <w:t xml:space="preserve"> объекта </w:t>
      </w:r>
      <w:r w:rsidRPr="003430AB">
        <w:rPr>
          <w:b w:val="0"/>
          <w:bCs w:val="0"/>
        </w:rPr>
        <w:t>капитального строительства</w:t>
      </w:r>
      <w:r w:rsidRPr="003430AB">
        <w:t xml:space="preserve"> </w:t>
      </w:r>
      <w:r w:rsidR="00CC49C7" w:rsidRPr="00464CCA">
        <w:rPr>
          <w:b w:val="0"/>
          <w:bCs w:val="0"/>
        </w:rPr>
        <w:t>в эксплуатацию</w:t>
      </w:r>
      <w:r w:rsidR="00C43C72">
        <w:rPr>
          <w:b w:val="0"/>
          <w:bCs w:val="0"/>
        </w:rPr>
        <w:t xml:space="preserve"> или </w:t>
      </w:r>
      <w:r w:rsidR="001A1653" w:rsidRPr="00C43C72">
        <w:rPr>
          <w:b w:val="0"/>
          <w:bCs w:val="0"/>
        </w:rPr>
        <w:t>решение о внесении изменений в разрешение на ввод объекта капитального строительства в эксплуатацию</w:t>
      </w:r>
      <w:r w:rsidR="00A3387F" w:rsidRPr="00464CCA">
        <w:rPr>
          <w:b w:val="0"/>
          <w:bCs w:val="0"/>
        </w:rPr>
        <w:t>.</w:t>
      </w:r>
    </w:p>
    <w:p w:rsidR="00FC7031" w:rsidRPr="00464CCA" w:rsidRDefault="00C43C72" w:rsidP="00464CCA">
      <w:pPr>
        <w:pStyle w:val="a9"/>
        <w:ind w:firstLine="709"/>
        <w:jc w:val="both"/>
        <w:rPr>
          <w:b w:val="0"/>
          <w:bCs w:val="0"/>
        </w:rPr>
      </w:pPr>
      <w:r>
        <w:rPr>
          <w:b w:val="0"/>
          <w:bCs w:val="0"/>
        </w:rPr>
        <w:t xml:space="preserve">51. Документы, указанные по </w:t>
      </w:r>
      <w:proofErr w:type="gramStart"/>
      <w:r>
        <w:rPr>
          <w:b w:val="0"/>
          <w:bCs w:val="0"/>
        </w:rPr>
        <w:t>пункте</w:t>
      </w:r>
      <w:proofErr w:type="gramEnd"/>
      <w:r w:rsidR="00FC7031" w:rsidRPr="00464CCA">
        <w:rPr>
          <w:b w:val="0"/>
          <w:bCs w:val="0"/>
        </w:rPr>
        <w:t xml:space="preserve"> </w:t>
      </w:r>
      <w:r>
        <w:rPr>
          <w:b w:val="0"/>
          <w:bCs w:val="0"/>
        </w:rPr>
        <w:t xml:space="preserve">13 настоящего административного регламента, </w:t>
      </w:r>
      <w:r w:rsidR="003E187C" w:rsidRPr="00464CCA">
        <w:rPr>
          <w:b w:val="0"/>
          <w:bCs w:val="0"/>
        </w:rPr>
        <w:t>подписыва</w:t>
      </w:r>
      <w:r>
        <w:rPr>
          <w:b w:val="0"/>
          <w:bCs w:val="0"/>
        </w:rPr>
        <w:t>ю</w:t>
      </w:r>
      <w:r w:rsidR="003E187C" w:rsidRPr="00464CCA">
        <w:rPr>
          <w:b w:val="0"/>
          <w:bCs w:val="0"/>
        </w:rPr>
        <w:t xml:space="preserve">тся </w:t>
      </w:r>
      <w:r>
        <w:rPr>
          <w:b w:val="0"/>
          <w:bCs w:val="0"/>
        </w:rPr>
        <w:t>уполномоченным лицом</w:t>
      </w:r>
      <w:r w:rsidR="00306158" w:rsidRPr="00464CCA">
        <w:rPr>
          <w:b w:val="0"/>
          <w:bCs w:val="0"/>
        </w:rPr>
        <w:t xml:space="preserve"> </w:t>
      </w:r>
      <w:r w:rsidR="0015447C" w:rsidRPr="00464CCA">
        <w:rPr>
          <w:b w:val="0"/>
          <w:bCs w:val="0"/>
        </w:rPr>
        <w:t>Администрации</w:t>
      </w:r>
      <w:r w:rsidR="003403A4">
        <w:rPr>
          <w:b w:val="0"/>
          <w:bCs w:val="0"/>
        </w:rPr>
        <w:t xml:space="preserve"> </w:t>
      </w:r>
      <w:r w:rsidR="00042C1A" w:rsidRPr="00464CCA">
        <w:rPr>
          <w:b w:val="0"/>
          <w:bCs w:val="0"/>
        </w:rPr>
        <w:t>и</w:t>
      </w:r>
      <w:r w:rsidR="005440C5" w:rsidRPr="00464CCA">
        <w:rPr>
          <w:b w:val="0"/>
          <w:bCs w:val="0"/>
        </w:rPr>
        <w:t xml:space="preserve"> переда</w:t>
      </w:r>
      <w:r>
        <w:rPr>
          <w:b w:val="0"/>
          <w:bCs w:val="0"/>
        </w:rPr>
        <w:t>ю</w:t>
      </w:r>
      <w:r w:rsidR="005440C5" w:rsidRPr="00464CCA">
        <w:rPr>
          <w:b w:val="0"/>
          <w:bCs w:val="0"/>
        </w:rPr>
        <w:t xml:space="preserve">тся </w:t>
      </w:r>
      <w:r>
        <w:rPr>
          <w:b w:val="0"/>
          <w:bCs w:val="0"/>
        </w:rPr>
        <w:t>в МФЦ</w:t>
      </w:r>
      <w:r w:rsidR="00D82D67" w:rsidRPr="00464CCA">
        <w:rPr>
          <w:b w:val="0"/>
          <w:bCs w:val="0"/>
        </w:rPr>
        <w:t xml:space="preserve">, </w:t>
      </w:r>
      <w:r w:rsidR="00FC7031" w:rsidRPr="00464CCA">
        <w:rPr>
          <w:b w:val="0"/>
          <w:bCs w:val="0"/>
        </w:rPr>
        <w:t xml:space="preserve">в срок, предусмотренный подпунктом </w:t>
      </w:r>
      <w:r w:rsidR="00166682" w:rsidRPr="00464CCA">
        <w:rPr>
          <w:b w:val="0"/>
          <w:bCs w:val="0"/>
        </w:rPr>
        <w:t>3</w:t>
      </w:r>
      <w:r w:rsidR="00FC7031" w:rsidRPr="00464CCA">
        <w:rPr>
          <w:b w:val="0"/>
          <w:bCs w:val="0"/>
        </w:rPr>
        <w:t xml:space="preserve"> пункта </w:t>
      </w:r>
      <w:r>
        <w:rPr>
          <w:b w:val="0"/>
          <w:bCs w:val="0"/>
        </w:rPr>
        <w:t>14</w:t>
      </w:r>
      <w:r w:rsidR="00FC7031" w:rsidRPr="00464CCA">
        <w:rPr>
          <w:b w:val="0"/>
          <w:bCs w:val="0"/>
        </w:rPr>
        <w:t xml:space="preserve"> настоящего административного регламента.</w:t>
      </w:r>
    </w:p>
    <w:p w:rsidR="006A0933" w:rsidRPr="00464CCA" w:rsidRDefault="00C43C72" w:rsidP="00464CCA">
      <w:pPr>
        <w:pStyle w:val="a9"/>
        <w:ind w:firstLine="709"/>
        <w:jc w:val="both"/>
        <w:rPr>
          <w:b w:val="0"/>
          <w:bCs w:val="0"/>
        </w:rPr>
      </w:pPr>
      <w:r>
        <w:rPr>
          <w:b w:val="0"/>
          <w:bCs w:val="0"/>
        </w:rPr>
        <w:t xml:space="preserve">52. </w:t>
      </w:r>
      <w:r w:rsidR="00FB1DCA" w:rsidRPr="00464CCA">
        <w:rPr>
          <w:b w:val="0"/>
          <w:bCs w:val="0"/>
        </w:rPr>
        <w:t xml:space="preserve">Обязательным приложением к разрешению на ввод объекта </w:t>
      </w:r>
      <w:r w:rsidR="003403A4">
        <w:rPr>
          <w:b w:val="0"/>
          <w:bCs w:val="0"/>
        </w:rPr>
        <w:br/>
      </w:r>
      <w:r w:rsidR="00FB1DCA" w:rsidRPr="003403A4">
        <w:rPr>
          <w:b w:val="0"/>
          <w:bCs w:val="0"/>
          <w:spacing w:val="-4"/>
        </w:rPr>
        <w:t xml:space="preserve">в эксплуатацию является представленный заявителем </w:t>
      </w:r>
      <w:r w:rsidR="007F701D" w:rsidRPr="003403A4">
        <w:rPr>
          <w:b w:val="0"/>
          <w:spacing w:val="-4"/>
        </w:rPr>
        <w:t>технический план объекта</w:t>
      </w:r>
      <w:r w:rsidR="007F701D" w:rsidRPr="00464CCA">
        <w:rPr>
          <w:b w:val="0"/>
        </w:rPr>
        <w:t xml:space="preserve"> капитального строительства</w:t>
      </w:r>
      <w:r w:rsidR="00EB5AA5" w:rsidRPr="00464CCA">
        <w:rPr>
          <w:b w:val="0"/>
        </w:rPr>
        <w:t xml:space="preserve">, подготовленный в соответствии </w:t>
      </w:r>
      <w:r w:rsidR="007F701D" w:rsidRPr="00464CCA">
        <w:rPr>
          <w:b w:val="0"/>
        </w:rPr>
        <w:t xml:space="preserve">с Федеральным законом </w:t>
      </w:r>
      <w:r w:rsidR="005440C5" w:rsidRPr="00464CCA">
        <w:rPr>
          <w:b w:val="0"/>
        </w:rPr>
        <w:t>от 13</w:t>
      </w:r>
      <w:r w:rsidR="00306158" w:rsidRPr="00464CCA">
        <w:rPr>
          <w:b w:val="0"/>
        </w:rPr>
        <w:t xml:space="preserve"> июля </w:t>
      </w:r>
      <w:r w:rsidR="005440C5" w:rsidRPr="00464CCA">
        <w:rPr>
          <w:b w:val="0"/>
        </w:rPr>
        <w:t>2015</w:t>
      </w:r>
      <w:r w:rsidR="00306158" w:rsidRPr="00464CCA">
        <w:rPr>
          <w:b w:val="0"/>
        </w:rPr>
        <w:t xml:space="preserve"> года</w:t>
      </w:r>
      <w:r w:rsidR="005440C5" w:rsidRPr="00464CCA">
        <w:rPr>
          <w:b w:val="0"/>
        </w:rPr>
        <w:t xml:space="preserve"> № </w:t>
      </w:r>
      <w:r w:rsidR="00EF7380" w:rsidRPr="00464CCA">
        <w:rPr>
          <w:b w:val="0"/>
        </w:rPr>
        <w:t xml:space="preserve">218-ФЗ </w:t>
      </w:r>
      <w:r w:rsidR="00464CCA">
        <w:rPr>
          <w:b w:val="0"/>
        </w:rPr>
        <w:t>"</w:t>
      </w:r>
      <w:r w:rsidR="007F701D" w:rsidRPr="00464CCA">
        <w:rPr>
          <w:b w:val="0"/>
        </w:rPr>
        <w:t>О государственной регистрации недвижимости</w:t>
      </w:r>
      <w:r w:rsidR="00464CCA">
        <w:rPr>
          <w:b w:val="0"/>
        </w:rPr>
        <w:t>"</w:t>
      </w:r>
      <w:r w:rsidR="00FB1DCA" w:rsidRPr="00464CCA">
        <w:rPr>
          <w:b w:val="0"/>
          <w:bCs w:val="0"/>
        </w:rPr>
        <w:t>.</w:t>
      </w:r>
    </w:p>
    <w:p w:rsidR="0067520F" w:rsidRPr="00464CCA" w:rsidRDefault="00C43C72" w:rsidP="00464CCA">
      <w:pPr>
        <w:widowControl w:val="0"/>
        <w:autoSpaceDE w:val="0"/>
        <w:autoSpaceDN w:val="0"/>
        <w:ind w:firstLine="709"/>
        <w:jc w:val="both"/>
        <w:rPr>
          <w:sz w:val="28"/>
          <w:szCs w:val="28"/>
        </w:rPr>
      </w:pPr>
      <w:r>
        <w:rPr>
          <w:sz w:val="28"/>
          <w:szCs w:val="28"/>
        </w:rPr>
        <w:t xml:space="preserve">53. </w:t>
      </w:r>
      <w:r w:rsidR="0067520F" w:rsidRPr="00464CCA">
        <w:rPr>
          <w:sz w:val="28"/>
          <w:szCs w:val="28"/>
        </w:rPr>
        <w:t xml:space="preserve">Результатом административной процедуры является подписание </w:t>
      </w:r>
      <w:r w:rsidRPr="00C43C72">
        <w:rPr>
          <w:sz w:val="28"/>
          <w:szCs w:val="28"/>
        </w:rPr>
        <w:t>уполномоченным лицом Администрации</w:t>
      </w:r>
      <w:r w:rsidR="0067520F" w:rsidRPr="00464CCA">
        <w:rPr>
          <w:sz w:val="28"/>
          <w:szCs w:val="28"/>
        </w:rPr>
        <w:t xml:space="preserve"> </w:t>
      </w:r>
      <w:r w:rsidR="00815597" w:rsidRPr="00815597">
        <w:rPr>
          <w:bCs/>
          <w:sz w:val="28"/>
          <w:szCs w:val="28"/>
        </w:rPr>
        <w:t>разрешени</w:t>
      </w:r>
      <w:r w:rsidR="00815597">
        <w:rPr>
          <w:bCs/>
          <w:sz w:val="28"/>
          <w:szCs w:val="28"/>
        </w:rPr>
        <w:t>я</w:t>
      </w:r>
      <w:r w:rsidR="00815597" w:rsidRPr="00815597">
        <w:rPr>
          <w:bCs/>
          <w:sz w:val="28"/>
          <w:szCs w:val="28"/>
        </w:rPr>
        <w:t xml:space="preserve"> на ввод объекта капитального строительства в эксплуатацию или решени</w:t>
      </w:r>
      <w:r w:rsidR="00815597">
        <w:rPr>
          <w:bCs/>
          <w:sz w:val="28"/>
          <w:szCs w:val="28"/>
        </w:rPr>
        <w:t>я</w:t>
      </w:r>
      <w:r w:rsidR="00815597" w:rsidRPr="00815597">
        <w:rPr>
          <w:bCs/>
          <w:sz w:val="28"/>
          <w:szCs w:val="28"/>
        </w:rPr>
        <w:t xml:space="preserve"> о внесении изменений в разрешение на ввод объекта капитального строительства в эксплуатацию.</w:t>
      </w:r>
    </w:p>
    <w:p w:rsidR="00463CFA" w:rsidRPr="00464CCA" w:rsidRDefault="00463CFA" w:rsidP="00464CCA">
      <w:pPr>
        <w:widowControl w:val="0"/>
        <w:numPr>
          <w:ilvl w:val="0"/>
          <w:numId w:val="18"/>
        </w:numPr>
        <w:tabs>
          <w:tab w:val="clear" w:pos="0"/>
        </w:tabs>
        <w:suppressAutoHyphens/>
        <w:autoSpaceDE w:val="0"/>
        <w:autoSpaceDN w:val="0"/>
        <w:adjustRightInd w:val="0"/>
        <w:ind w:firstLine="709"/>
        <w:jc w:val="center"/>
        <w:rPr>
          <w:b/>
          <w:bCs/>
          <w:sz w:val="28"/>
          <w:szCs w:val="28"/>
        </w:rPr>
      </w:pPr>
    </w:p>
    <w:p w:rsidR="000230A3" w:rsidRPr="00815597" w:rsidRDefault="00CC49C7" w:rsidP="00464CCA">
      <w:pPr>
        <w:numPr>
          <w:ilvl w:val="0"/>
          <w:numId w:val="18"/>
        </w:numPr>
        <w:tabs>
          <w:tab w:val="clear" w:pos="0"/>
        </w:tabs>
        <w:jc w:val="center"/>
        <w:rPr>
          <w:b/>
          <w:bCs/>
          <w:sz w:val="28"/>
          <w:szCs w:val="28"/>
        </w:rPr>
      </w:pPr>
      <w:r w:rsidRPr="00815597">
        <w:rPr>
          <w:b/>
          <w:bCs/>
          <w:sz w:val="28"/>
          <w:szCs w:val="28"/>
        </w:rPr>
        <w:t xml:space="preserve">3.3. Выдача заявителю результата </w:t>
      </w:r>
    </w:p>
    <w:p w:rsidR="00CC49C7" w:rsidRPr="000230A3" w:rsidRDefault="00CC49C7" w:rsidP="00464CCA">
      <w:pPr>
        <w:numPr>
          <w:ilvl w:val="0"/>
          <w:numId w:val="18"/>
        </w:numPr>
        <w:tabs>
          <w:tab w:val="clear" w:pos="0"/>
        </w:tabs>
        <w:jc w:val="center"/>
        <w:rPr>
          <w:bCs/>
          <w:sz w:val="28"/>
          <w:szCs w:val="28"/>
        </w:rPr>
      </w:pPr>
      <w:r w:rsidRPr="00815597">
        <w:rPr>
          <w:b/>
          <w:bCs/>
          <w:sz w:val="28"/>
          <w:szCs w:val="28"/>
        </w:rPr>
        <w:t>предоставления</w:t>
      </w:r>
      <w:r w:rsidR="000230A3" w:rsidRPr="00815597">
        <w:rPr>
          <w:b/>
          <w:bCs/>
          <w:sz w:val="28"/>
          <w:szCs w:val="28"/>
        </w:rPr>
        <w:t xml:space="preserve"> </w:t>
      </w:r>
      <w:r w:rsidRPr="00815597">
        <w:rPr>
          <w:b/>
          <w:bCs/>
          <w:sz w:val="28"/>
          <w:szCs w:val="28"/>
        </w:rPr>
        <w:t>муниципальной услуги</w:t>
      </w:r>
    </w:p>
    <w:p w:rsidR="00CC49C7" w:rsidRPr="00464CCA" w:rsidRDefault="00CC49C7" w:rsidP="00464CCA">
      <w:pPr>
        <w:widowControl w:val="0"/>
        <w:numPr>
          <w:ilvl w:val="0"/>
          <w:numId w:val="18"/>
        </w:numPr>
        <w:tabs>
          <w:tab w:val="clear" w:pos="0"/>
        </w:tabs>
        <w:suppressAutoHyphens/>
        <w:autoSpaceDE w:val="0"/>
        <w:autoSpaceDN w:val="0"/>
        <w:adjustRightInd w:val="0"/>
        <w:ind w:firstLine="709"/>
        <w:rPr>
          <w:sz w:val="28"/>
          <w:szCs w:val="28"/>
        </w:rPr>
      </w:pPr>
    </w:p>
    <w:p w:rsidR="00CC49C7" w:rsidRPr="00464CCA" w:rsidRDefault="00815597" w:rsidP="00464CCA">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54.</w:t>
      </w:r>
      <w:r w:rsidR="00CC49C7" w:rsidRPr="00464CCA">
        <w:rPr>
          <w:sz w:val="28"/>
          <w:szCs w:val="28"/>
        </w:rPr>
        <w:t xml:space="preserve"> Основанием для начала выполнения административной процедуры является подписание документов, предусмотренных пунктом </w:t>
      </w:r>
      <w:r>
        <w:rPr>
          <w:sz w:val="28"/>
          <w:szCs w:val="28"/>
        </w:rPr>
        <w:t>51</w:t>
      </w:r>
      <w:r w:rsidR="00CC49C7" w:rsidRPr="00464CCA">
        <w:rPr>
          <w:sz w:val="28"/>
          <w:szCs w:val="28"/>
        </w:rPr>
        <w:t xml:space="preserve"> настоящего административного регламента (далее – результат предоставления </w:t>
      </w:r>
      <w:r w:rsidR="00CC49C7" w:rsidRPr="00464CCA">
        <w:rPr>
          <w:sz w:val="28"/>
          <w:szCs w:val="28"/>
        </w:rPr>
        <w:lastRenderedPageBreak/>
        <w:t>муниципальной услуги).</w:t>
      </w:r>
    </w:p>
    <w:p w:rsidR="00815597" w:rsidRPr="00815597" w:rsidRDefault="00815597" w:rsidP="00815597">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55. Работник МФЦ</w:t>
      </w:r>
      <w:r w:rsidR="00FF0842" w:rsidRPr="00464CCA">
        <w:rPr>
          <w:sz w:val="28"/>
          <w:szCs w:val="28"/>
        </w:rPr>
        <w:t xml:space="preserve">, ответственный за </w:t>
      </w:r>
      <w:r w:rsidR="00D82D67" w:rsidRPr="00464CCA">
        <w:rPr>
          <w:sz w:val="28"/>
          <w:szCs w:val="28"/>
        </w:rPr>
        <w:t>выдачу</w:t>
      </w:r>
      <w:r w:rsidR="00FF0842" w:rsidRPr="00464CCA">
        <w:rPr>
          <w:sz w:val="28"/>
          <w:szCs w:val="28"/>
        </w:rPr>
        <w:t xml:space="preserve"> документов, в срок, предусмотренный подпунктом 3 пункта </w:t>
      </w:r>
      <w:r>
        <w:rPr>
          <w:sz w:val="28"/>
          <w:szCs w:val="28"/>
        </w:rPr>
        <w:t>14</w:t>
      </w:r>
      <w:r w:rsidR="00FF0842" w:rsidRPr="00464CCA">
        <w:rPr>
          <w:sz w:val="28"/>
          <w:szCs w:val="28"/>
        </w:rPr>
        <w:t xml:space="preserve"> настоящего административного регламента, вручает результат предоставления муниципальной </w:t>
      </w:r>
      <w:r w:rsidRPr="00815597">
        <w:rPr>
          <w:sz w:val="28"/>
          <w:szCs w:val="28"/>
        </w:rPr>
        <w:t>услуги заявителю лично (в случае его явки) либо направляет заявителю:</w:t>
      </w:r>
    </w:p>
    <w:p w:rsidR="00815597" w:rsidRPr="00815597" w:rsidRDefault="00815597" w:rsidP="00815597">
      <w:pPr>
        <w:widowControl w:val="0"/>
        <w:numPr>
          <w:ilvl w:val="0"/>
          <w:numId w:val="18"/>
        </w:numPr>
        <w:tabs>
          <w:tab w:val="left" w:pos="0"/>
        </w:tabs>
        <w:suppressAutoHyphens/>
        <w:autoSpaceDE w:val="0"/>
        <w:autoSpaceDN w:val="0"/>
        <w:adjustRightInd w:val="0"/>
        <w:ind w:firstLine="709"/>
        <w:jc w:val="both"/>
        <w:rPr>
          <w:sz w:val="28"/>
          <w:szCs w:val="28"/>
        </w:rPr>
      </w:pPr>
      <w:r w:rsidRPr="00815597">
        <w:rPr>
          <w:sz w:val="28"/>
          <w:szCs w:val="28"/>
        </w:rPr>
        <w:t>почтовым отправлением – если заявитель обратился за получением муниципальной услуги посредством почтового отправления либо указал в заявлении почтовое отправление в качестве способа предоставления результата муниципальной услуги;</w:t>
      </w:r>
    </w:p>
    <w:p w:rsidR="00815597" w:rsidRPr="00815597" w:rsidRDefault="00815597" w:rsidP="00815597">
      <w:pPr>
        <w:widowControl w:val="0"/>
        <w:numPr>
          <w:ilvl w:val="0"/>
          <w:numId w:val="18"/>
        </w:numPr>
        <w:tabs>
          <w:tab w:val="left" w:pos="0"/>
        </w:tabs>
        <w:suppressAutoHyphens/>
        <w:autoSpaceDE w:val="0"/>
        <w:autoSpaceDN w:val="0"/>
        <w:adjustRightInd w:val="0"/>
        <w:ind w:firstLine="709"/>
        <w:jc w:val="both"/>
        <w:rPr>
          <w:sz w:val="28"/>
          <w:szCs w:val="28"/>
        </w:rPr>
      </w:pPr>
      <w:r w:rsidRPr="00815597">
        <w:rPr>
          <w:sz w:val="28"/>
          <w:szCs w:val="28"/>
        </w:rPr>
        <w:t>на адрес электронной почты - если заявитель указал в заявлении адрес электронной почты в качестве способа предоставления результата муниципальной услуги;</w:t>
      </w:r>
    </w:p>
    <w:p w:rsidR="00815597" w:rsidRPr="00815597" w:rsidRDefault="00815597" w:rsidP="00815597">
      <w:pPr>
        <w:widowControl w:val="0"/>
        <w:numPr>
          <w:ilvl w:val="0"/>
          <w:numId w:val="18"/>
        </w:numPr>
        <w:tabs>
          <w:tab w:val="left" w:pos="0"/>
        </w:tabs>
        <w:suppressAutoHyphens/>
        <w:autoSpaceDE w:val="0"/>
        <w:autoSpaceDN w:val="0"/>
        <w:adjustRightInd w:val="0"/>
        <w:ind w:firstLine="709"/>
        <w:jc w:val="both"/>
        <w:rPr>
          <w:sz w:val="28"/>
          <w:szCs w:val="28"/>
        </w:rPr>
      </w:pPr>
      <w:proofErr w:type="gramStart"/>
      <w:r w:rsidRPr="00815597">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муниципальный служащий Администрации, </w:t>
      </w:r>
      <w:r w:rsidRPr="00815597">
        <w:rPr>
          <w:bCs/>
          <w:sz w:val="28"/>
          <w:szCs w:val="28"/>
        </w:rPr>
        <w:t>ответственный за муниципальную услугу</w:t>
      </w:r>
      <w:r w:rsidRPr="00815597">
        <w:rPr>
          <w:sz w:val="28"/>
          <w:szCs w:val="28"/>
        </w:rPr>
        <w:t>, направляет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w:t>
      </w:r>
      <w:proofErr w:type="gramEnd"/>
      <w:r w:rsidRPr="00815597">
        <w:rPr>
          <w:sz w:val="28"/>
          <w:szCs w:val="28"/>
        </w:rPr>
        <w:t xml:space="preserve"> МФЦ. </w:t>
      </w:r>
    </w:p>
    <w:p w:rsidR="00815597" w:rsidRPr="00815597" w:rsidRDefault="00815597" w:rsidP="00815597">
      <w:pPr>
        <w:widowControl w:val="0"/>
        <w:numPr>
          <w:ilvl w:val="0"/>
          <w:numId w:val="18"/>
        </w:numPr>
        <w:tabs>
          <w:tab w:val="left" w:pos="0"/>
        </w:tabs>
        <w:suppressAutoHyphens/>
        <w:autoSpaceDE w:val="0"/>
        <w:autoSpaceDN w:val="0"/>
        <w:adjustRightInd w:val="0"/>
        <w:ind w:firstLine="709"/>
        <w:jc w:val="both"/>
        <w:rPr>
          <w:sz w:val="28"/>
          <w:szCs w:val="28"/>
        </w:rPr>
      </w:pPr>
      <w:r w:rsidRPr="00815597">
        <w:rPr>
          <w:sz w:val="28"/>
          <w:szCs w:val="28"/>
        </w:rPr>
        <w:t>Результат вручается любым из способов, предусмотренных абзацами первым и вторым настоящего пункта, – если заявитель указал на такой способ в запросе.</w:t>
      </w:r>
    </w:p>
    <w:p w:rsidR="00815597" w:rsidRDefault="00815597" w:rsidP="00815597">
      <w:pPr>
        <w:widowControl w:val="0"/>
        <w:numPr>
          <w:ilvl w:val="0"/>
          <w:numId w:val="18"/>
        </w:numPr>
        <w:tabs>
          <w:tab w:val="left" w:pos="0"/>
        </w:tabs>
        <w:suppressAutoHyphens/>
        <w:autoSpaceDE w:val="0"/>
        <w:autoSpaceDN w:val="0"/>
        <w:adjustRightInd w:val="0"/>
        <w:ind w:firstLine="709"/>
        <w:jc w:val="both"/>
        <w:rPr>
          <w:sz w:val="28"/>
          <w:szCs w:val="28"/>
        </w:rPr>
      </w:pPr>
      <w:r w:rsidRPr="00815597">
        <w:rPr>
          <w:sz w:val="28"/>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815597" w:rsidRPr="00AF4E9A" w:rsidRDefault="00815597" w:rsidP="00815597">
      <w:pPr>
        <w:autoSpaceDE w:val="0"/>
        <w:autoSpaceDN w:val="0"/>
        <w:adjustRightInd w:val="0"/>
        <w:ind w:firstLine="720"/>
        <w:jc w:val="both"/>
        <w:outlineLvl w:val="2"/>
        <w:rPr>
          <w:szCs w:val="28"/>
        </w:rPr>
      </w:pPr>
      <w:r w:rsidRPr="00815597">
        <w:rPr>
          <w:sz w:val="28"/>
          <w:szCs w:val="28"/>
        </w:rPr>
        <w:t>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пункте 1</w:t>
      </w:r>
      <w:r>
        <w:rPr>
          <w:sz w:val="28"/>
          <w:szCs w:val="28"/>
        </w:rPr>
        <w:t>5</w:t>
      </w:r>
      <w:r w:rsidRPr="00815597">
        <w:rPr>
          <w:sz w:val="28"/>
          <w:szCs w:val="28"/>
        </w:rPr>
        <w:t xml:space="preserve"> настоящего административного регламента, результат направляется заявителю заказным почтовым отправлением.</w:t>
      </w:r>
    </w:p>
    <w:p w:rsidR="007F701D" w:rsidRPr="00464CCA" w:rsidRDefault="00815597" w:rsidP="00815597">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 xml:space="preserve">55. </w:t>
      </w:r>
      <w:r w:rsidR="007F701D" w:rsidRPr="00464CC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Pr>
          <w:sz w:val="28"/>
          <w:szCs w:val="28"/>
        </w:rPr>
        <w:t>26</w:t>
      </w:r>
      <w:r w:rsidR="007F701D" w:rsidRPr="00464CCA">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7F701D" w:rsidRPr="00464CCA" w:rsidRDefault="00E17853" w:rsidP="00464CCA">
      <w:pPr>
        <w:numPr>
          <w:ilvl w:val="0"/>
          <w:numId w:val="18"/>
        </w:numPr>
        <w:ind w:firstLine="709"/>
        <w:jc w:val="both"/>
        <w:rPr>
          <w:sz w:val="28"/>
          <w:szCs w:val="28"/>
        </w:rPr>
      </w:pPr>
      <w:r w:rsidRPr="000230A3">
        <w:rPr>
          <w:bCs/>
          <w:color w:val="000000"/>
          <w:spacing w:val="-6"/>
          <w:sz w:val="28"/>
          <w:szCs w:val="28"/>
        </w:rPr>
        <w:t xml:space="preserve">Муниципальный служащий Администрации, ответственный за </w:t>
      </w:r>
      <w:r w:rsidR="00815597">
        <w:rPr>
          <w:bCs/>
          <w:color w:val="000000"/>
          <w:spacing w:val="-6"/>
          <w:sz w:val="28"/>
          <w:szCs w:val="28"/>
        </w:rPr>
        <w:t>муниципальную услугу,</w:t>
      </w:r>
      <w:r w:rsidR="000230A3">
        <w:rPr>
          <w:bCs/>
          <w:sz w:val="28"/>
          <w:szCs w:val="28"/>
        </w:rPr>
        <w:t xml:space="preserve"> </w:t>
      </w:r>
      <w:r w:rsidR="007F701D" w:rsidRPr="00464CCA">
        <w:rPr>
          <w:sz w:val="28"/>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7F701D" w:rsidRPr="00464CCA" w:rsidRDefault="007F701D" w:rsidP="00464CCA">
      <w:pPr>
        <w:numPr>
          <w:ilvl w:val="0"/>
          <w:numId w:val="18"/>
        </w:numPr>
        <w:autoSpaceDE w:val="0"/>
        <w:autoSpaceDN w:val="0"/>
        <w:adjustRightInd w:val="0"/>
        <w:ind w:firstLine="709"/>
        <w:jc w:val="both"/>
        <w:rPr>
          <w:sz w:val="28"/>
          <w:szCs w:val="28"/>
        </w:rPr>
      </w:pPr>
      <w:proofErr w:type="gramStart"/>
      <w:r w:rsidRPr="00464CCA">
        <w:rPr>
          <w:sz w:val="28"/>
          <w:szCs w:val="28"/>
        </w:rPr>
        <w:t>В случае выявления допущенных опечаток и (или) ошибок в выданных</w:t>
      </w:r>
      <w:r w:rsidR="000230A3">
        <w:rPr>
          <w:sz w:val="28"/>
          <w:szCs w:val="28"/>
        </w:rPr>
        <w:t xml:space="preserve"> </w:t>
      </w:r>
      <w:r w:rsidR="000230A3">
        <w:rPr>
          <w:sz w:val="28"/>
          <w:szCs w:val="28"/>
        </w:rPr>
        <w:br/>
      </w:r>
      <w:r w:rsidR="00E17853" w:rsidRPr="000230A3">
        <w:rPr>
          <w:spacing w:val="-4"/>
          <w:sz w:val="28"/>
          <w:szCs w:val="28"/>
        </w:rPr>
        <w:t xml:space="preserve">в результате предоставления муниципальной услуги </w:t>
      </w:r>
      <w:r w:rsidRPr="000230A3">
        <w:rPr>
          <w:spacing w:val="-4"/>
          <w:sz w:val="28"/>
          <w:szCs w:val="28"/>
        </w:rPr>
        <w:t xml:space="preserve">документах </w:t>
      </w:r>
      <w:r w:rsidR="00E17853" w:rsidRPr="000230A3">
        <w:rPr>
          <w:bCs/>
          <w:spacing w:val="-4"/>
          <w:sz w:val="28"/>
          <w:szCs w:val="28"/>
        </w:rPr>
        <w:t>муниципальный</w:t>
      </w:r>
      <w:r w:rsidR="00E17853" w:rsidRPr="00464CCA">
        <w:rPr>
          <w:bCs/>
          <w:sz w:val="28"/>
          <w:szCs w:val="28"/>
        </w:rPr>
        <w:t xml:space="preserve"> служащий Администрации, ответственный за </w:t>
      </w:r>
      <w:r w:rsidR="00815597">
        <w:rPr>
          <w:bCs/>
          <w:sz w:val="28"/>
          <w:szCs w:val="28"/>
        </w:rPr>
        <w:t>муниципальную услугу</w:t>
      </w:r>
      <w:r w:rsidR="000230A3">
        <w:rPr>
          <w:bCs/>
          <w:sz w:val="28"/>
          <w:szCs w:val="28"/>
        </w:rPr>
        <w:t xml:space="preserve">, </w:t>
      </w:r>
      <w:r w:rsidRPr="00464CCA">
        <w:rPr>
          <w:sz w:val="28"/>
          <w:szCs w:val="28"/>
        </w:rPr>
        <w:t>ос</w:t>
      </w:r>
      <w:r w:rsidR="00E17853" w:rsidRPr="00464CCA">
        <w:rPr>
          <w:sz w:val="28"/>
          <w:szCs w:val="28"/>
        </w:rPr>
        <w:t xml:space="preserve">уществляет их замену в срок, </w:t>
      </w:r>
      <w:r w:rsidRPr="00464CCA">
        <w:rPr>
          <w:sz w:val="28"/>
          <w:szCs w:val="28"/>
        </w:rPr>
        <w:t>не превышающий пяти рабочих дней со дня поступления соответствующего заявления.</w:t>
      </w:r>
      <w:proofErr w:type="gramEnd"/>
    </w:p>
    <w:p w:rsidR="00896E1E" w:rsidRPr="00464CCA" w:rsidRDefault="00815597" w:rsidP="00464CCA">
      <w:pPr>
        <w:numPr>
          <w:ilvl w:val="0"/>
          <w:numId w:val="18"/>
        </w:numPr>
        <w:autoSpaceDE w:val="0"/>
        <w:autoSpaceDN w:val="0"/>
        <w:adjustRightInd w:val="0"/>
        <w:ind w:firstLine="709"/>
        <w:jc w:val="both"/>
        <w:rPr>
          <w:sz w:val="28"/>
          <w:szCs w:val="28"/>
        </w:rPr>
      </w:pPr>
      <w:r>
        <w:rPr>
          <w:spacing w:val="-6"/>
          <w:sz w:val="28"/>
          <w:szCs w:val="28"/>
        </w:rPr>
        <w:lastRenderedPageBreak/>
        <w:t xml:space="preserve">56. </w:t>
      </w:r>
      <w:r w:rsidR="00896E1E" w:rsidRPr="000230A3">
        <w:rPr>
          <w:spacing w:val="-6"/>
          <w:sz w:val="28"/>
          <w:szCs w:val="28"/>
        </w:rPr>
        <w:t>Результатом административной процедуры является выдача заявителю</w:t>
      </w:r>
      <w:r w:rsidR="00896E1E" w:rsidRPr="00464CCA">
        <w:rPr>
          <w:sz w:val="28"/>
          <w:szCs w:val="28"/>
        </w:rPr>
        <w:t xml:space="preserve"> документов, предусмотренных пунктом </w:t>
      </w:r>
      <w:r>
        <w:rPr>
          <w:sz w:val="28"/>
          <w:szCs w:val="28"/>
        </w:rPr>
        <w:t>51</w:t>
      </w:r>
      <w:r w:rsidR="00896E1E" w:rsidRPr="00464CCA">
        <w:rPr>
          <w:sz w:val="28"/>
          <w:szCs w:val="28"/>
        </w:rPr>
        <w:t xml:space="preserve"> настоящего административного регламента. </w:t>
      </w:r>
    </w:p>
    <w:p w:rsidR="00D50ECA" w:rsidRPr="00464CCA" w:rsidRDefault="00815597" w:rsidP="00464CCA">
      <w:pPr>
        <w:numPr>
          <w:ilvl w:val="0"/>
          <w:numId w:val="18"/>
        </w:numPr>
        <w:autoSpaceDE w:val="0"/>
        <w:autoSpaceDN w:val="0"/>
        <w:adjustRightInd w:val="0"/>
        <w:ind w:firstLine="709"/>
        <w:jc w:val="both"/>
        <w:rPr>
          <w:sz w:val="28"/>
          <w:szCs w:val="28"/>
        </w:rPr>
      </w:pPr>
      <w:r>
        <w:rPr>
          <w:sz w:val="28"/>
          <w:szCs w:val="28"/>
        </w:rPr>
        <w:t xml:space="preserve">57. </w:t>
      </w:r>
      <w:r w:rsidR="00CC49C7" w:rsidRPr="00464CCA">
        <w:rPr>
          <w:sz w:val="28"/>
          <w:szCs w:val="28"/>
        </w:rPr>
        <w:t>В течение трех дней со дня выдачи разрешения на ввод</w:t>
      </w:r>
      <w:r w:rsidR="00D50ECA" w:rsidRPr="00464CCA">
        <w:rPr>
          <w:sz w:val="28"/>
          <w:szCs w:val="28"/>
        </w:rPr>
        <w:t xml:space="preserve"> объекта</w:t>
      </w:r>
      <w:r w:rsidR="003430AB">
        <w:rPr>
          <w:sz w:val="28"/>
          <w:szCs w:val="28"/>
        </w:rPr>
        <w:t xml:space="preserve"> </w:t>
      </w:r>
      <w:r w:rsidR="003430AB" w:rsidRPr="008C77B5">
        <w:rPr>
          <w:sz w:val="28"/>
          <w:szCs w:val="28"/>
        </w:rPr>
        <w:t>капитального строительства</w:t>
      </w:r>
      <w:r w:rsidR="00D50ECA" w:rsidRPr="00464CCA">
        <w:rPr>
          <w:sz w:val="28"/>
          <w:szCs w:val="28"/>
        </w:rPr>
        <w:t xml:space="preserve"> </w:t>
      </w:r>
      <w:r w:rsidR="00CC49C7" w:rsidRPr="00464CCA">
        <w:rPr>
          <w:sz w:val="28"/>
          <w:szCs w:val="28"/>
        </w:rPr>
        <w:t xml:space="preserve">в эксплуатацию </w:t>
      </w:r>
      <w:r w:rsidR="00E17853" w:rsidRPr="00464CCA">
        <w:rPr>
          <w:bCs/>
          <w:sz w:val="28"/>
          <w:szCs w:val="28"/>
        </w:rPr>
        <w:t xml:space="preserve">муниципальный служащий Администрации, ответственный </w:t>
      </w:r>
      <w:r w:rsidR="00E17853" w:rsidRPr="000230A3">
        <w:rPr>
          <w:bCs/>
          <w:spacing w:val="-4"/>
          <w:sz w:val="28"/>
          <w:szCs w:val="28"/>
        </w:rPr>
        <w:t xml:space="preserve">за </w:t>
      </w:r>
      <w:r w:rsidR="004F4667">
        <w:rPr>
          <w:bCs/>
          <w:spacing w:val="-4"/>
          <w:sz w:val="28"/>
          <w:szCs w:val="28"/>
        </w:rPr>
        <w:t>муниципальную услугу,</w:t>
      </w:r>
      <w:r w:rsidR="00CC49C7" w:rsidRPr="00464CCA">
        <w:rPr>
          <w:sz w:val="28"/>
          <w:szCs w:val="28"/>
        </w:rPr>
        <w:t xml:space="preserve"> направляет копию такого разрешения</w:t>
      </w:r>
      <w:r w:rsidR="000230A3">
        <w:rPr>
          <w:sz w:val="28"/>
          <w:szCs w:val="28"/>
        </w:rPr>
        <w:t xml:space="preserve"> </w:t>
      </w:r>
      <w:r w:rsidR="00D50ECA" w:rsidRPr="00464CCA">
        <w:rPr>
          <w:sz w:val="28"/>
          <w:szCs w:val="28"/>
        </w:rPr>
        <w:t>в государственный орган, указанный</w:t>
      </w:r>
      <w:r w:rsidR="003430AB">
        <w:rPr>
          <w:sz w:val="28"/>
          <w:szCs w:val="28"/>
        </w:rPr>
        <w:t xml:space="preserve"> </w:t>
      </w:r>
      <w:r w:rsidR="00D50ECA" w:rsidRPr="00464CCA">
        <w:rPr>
          <w:sz w:val="28"/>
          <w:szCs w:val="28"/>
        </w:rPr>
        <w:t xml:space="preserve">в части 13 статьи 55 </w:t>
      </w:r>
      <w:proofErr w:type="spellStart"/>
      <w:r w:rsidR="00D50ECA" w:rsidRPr="00464CCA">
        <w:rPr>
          <w:sz w:val="28"/>
          <w:szCs w:val="28"/>
        </w:rPr>
        <w:t>ГрК</w:t>
      </w:r>
      <w:proofErr w:type="spellEnd"/>
      <w:r w:rsidR="00D50ECA" w:rsidRPr="00464CCA">
        <w:rPr>
          <w:sz w:val="28"/>
          <w:szCs w:val="28"/>
        </w:rPr>
        <w:t xml:space="preserve"> РФ.</w:t>
      </w:r>
    </w:p>
    <w:p w:rsidR="006A0933" w:rsidRDefault="004F4667" w:rsidP="00464CCA">
      <w:pPr>
        <w:pStyle w:val="a9"/>
        <w:ind w:firstLine="709"/>
        <w:jc w:val="both"/>
        <w:rPr>
          <w:b w:val="0"/>
        </w:rPr>
      </w:pPr>
      <w:r>
        <w:rPr>
          <w:b w:val="0"/>
        </w:rPr>
        <w:t xml:space="preserve">58. </w:t>
      </w:r>
      <w:proofErr w:type="gramStart"/>
      <w:r w:rsidR="006A0933" w:rsidRPr="00464CCA">
        <w:rPr>
          <w:b w:val="0"/>
        </w:rPr>
        <w:t xml:space="preserve">В срок не позднее пяти рабочих дней с даты </w:t>
      </w:r>
      <w:r w:rsidR="009C4F77" w:rsidRPr="00464CCA">
        <w:rPr>
          <w:b w:val="0"/>
        </w:rPr>
        <w:t xml:space="preserve">выдачи разрешения </w:t>
      </w:r>
      <w:r w:rsidR="000230A3">
        <w:rPr>
          <w:b w:val="0"/>
        </w:rPr>
        <w:br/>
      </w:r>
      <w:r w:rsidR="009C4F77" w:rsidRPr="00464CCA">
        <w:rPr>
          <w:b w:val="0"/>
        </w:rPr>
        <w:t xml:space="preserve">на ввод объекта </w:t>
      </w:r>
      <w:r w:rsidR="003430AB" w:rsidRPr="003430AB">
        <w:rPr>
          <w:b w:val="0"/>
        </w:rPr>
        <w:t>капитального строительства</w:t>
      </w:r>
      <w:r w:rsidR="003430AB" w:rsidRPr="003430AB">
        <w:t xml:space="preserve"> </w:t>
      </w:r>
      <w:r w:rsidR="009C4F77" w:rsidRPr="00464CCA">
        <w:rPr>
          <w:b w:val="0"/>
        </w:rPr>
        <w:t xml:space="preserve">в эксплуатацию </w:t>
      </w:r>
      <w:r w:rsidR="006A0933" w:rsidRPr="00464CCA">
        <w:rPr>
          <w:b w:val="0"/>
        </w:rPr>
        <w:t>Администрация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r w:rsidR="00AA3FBA" w:rsidRPr="00464CCA">
        <w:rPr>
          <w:b w:val="0"/>
        </w:rPr>
        <w:t>.</w:t>
      </w:r>
      <w:proofErr w:type="gramEnd"/>
    </w:p>
    <w:p w:rsidR="004F4667" w:rsidRDefault="004F4667" w:rsidP="004F4667">
      <w:pPr>
        <w:ind w:firstLine="709"/>
        <w:jc w:val="both"/>
        <w:rPr>
          <w:sz w:val="28"/>
          <w:szCs w:val="28"/>
        </w:rPr>
      </w:pPr>
      <w:r w:rsidRPr="004F4667">
        <w:rPr>
          <w:sz w:val="28"/>
          <w:szCs w:val="28"/>
        </w:rPr>
        <w:t>59. В случае утраты</w:t>
      </w:r>
      <w:r w:rsidRPr="004F4667">
        <w:rPr>
          <w:sz w:val="28"/>
        </w:rPr>
        <w:t xml:space="preserve"> документ</w:t>
      </w:r>
      <w:r w:rsidR="00AF0162">
        <w:rPr>
          <w:sz w:val="28"/>
        </w:rPr>
        <w:t>а</w:t>
      </w:r>
      <w:r w:rsidRPr="004F4667">
        <w:rPr>
          <w:sz w:val="28"/>
        </w:rPr>
        <w:t>, предусмотренн</w:t>
      </w:r>
      <w:r w:rsidR="00AF0162">
        <w:rPr>
          <w:sz w:val="28"/>
        </w:rPr>
        <w:t>ого</w:t>
      </w:r>
      <w:r w:rsidRPr="004F4667">
        <w:rPr>
          <w:sz w:val="28"/>
        </w:rPr>
        <w:t xml:space="preserve"> пунктом 13 настоящего административного регламента, </w:t>
      </w:r>
      <w:r w:rsidRPr="004F4667">
        <w:rPr>
          <w:sz w:val="28"/>
          <w:szCs w:val="28"/>
        </w:rPr>
        <w:t xml:space="preserve">выдается </w:t>
      </w:r>
      <w:r w:rsidR="00AF0162">
        <w:rPr>
          <w:sz w:val="28"/>
          <w:szCs w:val="28"/>
        </w:rPr>
        <w:t>его</w:t>
      </w:r>
      <w:r w:rsidRPr="004F4667">
        <w:rPr>
          <w:sz w:val="28"/>
          <w:szCs w:val="28"/>
        </w:rPr>
        <w:t xml:space="preserve"> дубликат</w:t>
      </w:r>
      <w:r>
        <w:rPr>
          <w:sz w:val="28"/>
          <w:szCs w:val="28"/>
        </w:rPr>
        <w:t>.</w:t>
      </w:r>
    </w:p>
    <w:p w:rsidR="004F4667" w:rsidRDefault="004F4667" w:rsidP="004F4667">
      <w:pPr>
        <w:ind w:firstLine="709"/>
        <w:jc w:val="both"/>
        <w:rPr>
          <w:sz w:val="28"/>
        </w:rPr>
      </w:pPr>
      <w:r>
        <w:rPr>
          <w:sz w:val="28"/>
          <w:szCs w:val="28"/>
        </w:rPr>
        <w:t xml:space="preserve">60. </w:t>
      </w:r>
      <w:r w:rsidRPr="004F4667">
        <w:rPr>
          <w:sz w:val="28"/>
          <w:szCs w:val="28"/>
        </w:rPr>
        <w:t>Заявитель представляет в Администрацию одним из способов, предусмотренных пунктом 2</w:t>
      </w:r>
      <w:r>
        <w:rPr>
          <w:sz w:val="28"/>
          <w:szCs w:val="28"/>
        </w:rPr>
        <w:t>6</w:t>
      </w:r>
      <w:r w:rsidRPr="004F4667">
        <w:rPr>
          <w:sz w:val="28"/>
          <w:szCs w:val="28"/>
        </w:rPr>
        <w:t xml:space="preserve"> настоящего административного регламента заявление в свободной форме о выдаче дубликата</w:t>
      </w:r>
      <w:r>
        <w:rPr>
          <w:sz w:val="28"/>
          <w:szCs w:val="28"/>
        </w:rPr>
        <w:t xml:space="preserve"> документа, предусмотренного пунктом 13 </w:t>
      </w:r>
      <w:r w:rsidRPr="004F4667">
        <w:rPr>
          <w:sz w:val="28"/>
        </w:rPr>
        <w:t>настоящего административного регламента</w:t>
      </w:r>
      <w:r>
        <w:rPr>
          <w:sz w:val="28"/>
        </w:rPr>
        <w:t xml:space="preserve"> </w:t>
      </w:r>
      <w:r w:rsidRPr="004F4667">
        <w:rPr>
          <w:sz w:val="28"/>
        </w:rPr>
        <w:t>(далее – заявление о выдаче дубликата)</w:t>
      </w:r>
      <w:r>
        <w:rPr>
          <w:sz w:val="28"/>
        </w:rPr>
        <w:t xml:space="preserve">. </w:t>
      </w:r>
    </w:p>
    <w:p w:rsidR="004F4667" w:rsidRPr="004F4667" w:rsidRDefault="004F4667" w:rsidP="004F4667">
      <w:pPr>
        <w:ind w:firstLine="709"/>
        <w:jc w:val="both"/>
        <w:rPr>
          <w:sz w:val="28"/>
        </w:rPr>
      </w:pPr>
      <w:r>
        <w:rPr>
          <w:sz w:val="28"/>
        </w:rPr>
        <w:t xml:space="preserve">61. </w:t>
      </w:r>
      <w:r w:rsidRPr="004F4667">
        <w:rPr>
          <w:sz w:val="28"/>
        </w:rPr>
        <w:t xml:space="preserve">Муниципальный служащий Администрации, </w:t>
      </w:r>
      <w:r w:rsidRPr="004F4667">
        <w:rPr>
          <w:bCs/>
          <w:sz w:val="28"/>
        </w:rPr>
        <w:t>ответственный за муниципальную услугу</w:t>
      </w:r>
      <w:r w:rsidRPr="004F4667">
        <w:rPr>
          <w:sz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4F4667" w:rsidRPr="004F4667" w:rsidRDefault="004F4667" w:rsidP="004F4667">
      <w:pPr>
        <w:ind w:firstLine="709"/>
        <w:jc w:val="both"/>
        <w:rPr>
          <w:sz w:val="28"/>
        </w:rPr>
      </w:pPr>
      <w:r w:rsidRPr="004F4667">
        <w:rPr>
          <w:sz w:val="28"/>
        </w:rPr>
        <w:t>Основаниями для отказа в выдаче дубликата документ</w:t>
      </w:r>
      <w:r>
        <w:rPr>
          <w:sz w:val="28"/>
        </w:rPr>
        <w:t>а</w:t>
      </w:r>
      <w:r w:rsidRPr="004F4667">
        <w:rPr>
          <w:sz w:val="28"/>
        </w:rPr>
        <w:t>, предусмотренн</w:t>
      </w:r>
      <w:r>
        <w:rPr>
          <w:sz w:val="28"/>
        </w:rPr>
        <w:t>ого</w:t>
      </w:r>
      <w:r w:rsidRPr="004F4667">
        <w:rPr>
          <w:sz w:val="28"/>
        </w:rPr>
        <w:t xml:space="preserve"> пунктом 13 настоящего административного регламента,</w:t>
      </w:r>
      <w:r>
        <w:rPr>
          <w:sz w:val="28"/>
        </w:rPr>
        <w:t xml:space="preserve"> </w:t>
      </w:r>
      <w:r w:rsidRPr="004F4667">
        <w:rPr>
          <w:sz w:val="28"/>
        </w:rPr>
        <w:t>являются:</w:t>
      </w:r>
    </w:p>
    <w:p w:rsidR="004F4667" w:rsidRPr="004F4667" w:rsidRDefault="004F4667" w:rsidP="004F4667">
      <w:pPr>
        <w:ind w:firstLine="709"/>
        <w:jc w:val="both"/>
        <w:rPr>
          <w:sz w:val="28"/>
        </w:rPr>
      </w:pPr>
      <w:r w:rsidRPr="004F4667">
        <w:rPr>
          <w:sz w:val="28"/>
        </w:rPr>
        <w:t>отсутствие в заявлении о выдаче дубликата информации, позволяющей идентифицировать раннее выданн</w:t>
      </w:r>
      <w:r>
        <w:rPr>
          <w:sz w:val="28"/>
        </w:rPr>
        <w:t>ый</w:t>
      </w:r>
      <w:r w:rsidRPr="004F4667">
        <w:rPr>
          <w:sz w:val="28"/>
        </w:rPr>
        <w:t xml:space="preserve"> документ, предусмотренны</w:t>
      </w:r>
      <w:r>
        <w:rPr>
          <w:sz w:val="28"/>
        </w:rPr>
        <w:t>й</w:t>
      </w:r>
      <w:r w:rsidRPr="004F4667">
        <w:rPr>
          <w:sz w:val="28"/>
        </w:rPr>
        <w:t xml:space="preserve"> пунктом 13 настояще</w:t>
      </w:r>
      <w:r>
        <w:rPr>
          <w:sz w:val="28"/>
        </w:rPr>
        <w:t>го административного регламента</w:t>
      </w:r>
      <w:r w:rsidRPr="004F4667">
        <w:rPr>
          <w:sz w:val="28"/>
        </w:rPr>
        <w:t>;</w:t>
      </w:r>
    </w:p>
    <w:p w:rsidR="004F4667" w:rsidRPr="004F4667" w:rsidRDefault="004F4667" w:rsidP="004F4667">
      <w:pPr>
        <w:ind w:firstLine="709"/>
        <w:jc w:val="both"/>
        <w:rPr>
          <w:sz w:val="28"/>
        </w:rPr>
      </w:pPr>
      <w:r w:rsidRPr="004F4667">
        <w:rPr>
          <w:sz w:val="28"/>
        </w:rPr>
        <w:t>предоставление заявления о выдаче дубликата неуполномоченным лицом в соответствии с пунктами 2,3 настоящего административного регламента;</w:t>
      </w:r>
    </w:p>
    <w:p w:rsidR="004F4667" w:rsidRPr="004F4667" w:rsidRDefault="004F4667" w:rsidP="004F4667">
      <w:pPr>
        <w:ind w:firstLine="709"/>
        <w:jc w:val="both"/>
        <w:rPr>
          <w:sz w:val="28"/>
        </w:rPr>
      </w:pPr>
      <w:r w:rsidRPr="004F4667">
        <w:rPr>
          <w:sz w:val="28"/>
        </w:rPr>
        <w:t>представление заявления способом не соответствующим требованиям предусмотренным пунктом 2</w:t>
      </w:r>
      <w:r>
        <w:rPr>
          <w:sz w:val="28"/>
        </w:rPr>
        <w:t>6</w:t>
      </w:r>
      <w:r w:rsidRPr="004F4667">
        <w:rPr>
          <w:sz w:val="28"/>
        </w:rPr>
        <w:t xml:space="preserve"> настоящего административного регламента.</w:t>
      </w:r>
    </w:p>
    <w:p w:rsidR="004F4667" w:rsidRPr="004F4667" w:rsidRDefault="004F4667" w:rsidP="004F4667">
      <w:pPr>
        <w:ind w:firstLine="709"/>
        <w:jc w:val="both"/>
        <w:rPr>
          <w:sz w:val="28"/>
        </w:rPr>
      </w:pPr>
    </w:p>
    <w:p w:rsidR="00E17853" w:rsidRPr="004F4667" w:rsidRDefault="00E17853" w:rsidP="00464CCA">
      <w:pPr>
        <w:jc w:val="center"/>
        <w:rPr>
          <w:rFonts w:eastAsia="Calibri"/>
          <w:b/>
          <w:bCs/>
          <w:color w:val="000000"/>
          <w:sz w:val="28"/>
          <w:szCs w:val="28"/>
        </w:rPr>
      </w:pPr>
      <w:r w:rsidRPr="004F4667">
        <w:rPr>
          <w:rFonts w:eastAsia="Calibri"/>
          <w:b/>
          <w:bCs/>
          <w:color w:val="000000"/>
          <w:sz w:val="28"/>
          <w:szCs w:val="28"/>
        </w:rPr>
        <w:t>3.4. Порядок предоставления муниципальной услуги в МФЦ</w:t>
      </w:r>
    </w:p>
    <w:p w:rsidR="00E17853" w:rsidRPr="00464CCA" w:rsidRDefault="00E17853" w:rsidP="00464CCA">
      <w:pPr>
        <w:autoSpaceDE w:val="0"/>
        <w:autoSpaceDN w:val="0"/>
        <w:adjustRightInd w:val="0"/>
        <w:ind w:firstLine="709"/>
        <w:jc w:val="center"/>
        <w:rPr>
          <w:rFonts w:eastAsia="Calibri"/>
          <w:color w:val="000000"/>
          <w:sz w:val="28"/>
          <w:szCs w:val="28"/>
        </w:rPr>
      </w:pPr>
    </w:p>
    <w:p w:rsidR="00E17853" w:rsidRPr="00464CCA" w:rsidRDefault="00A46220" w:rsidP="000230A3">
      <w:pPr>
        <w:autoSpaceDE w:val="0"/>
        <w:autoSpaceDN w:val="0"/>
        <w:adjustRightInd w:val="0"/>
        <w:ind w:firstLine="709"/>
        <w:jc w:val="both"/>
        <w:rPr>
          <w:rFonts w:eastAsia="Calibri"/>
          <w:color w:val="000000"/>
          <w:sz w:val="28"/>
          <w:szCs w:val="28"/>
        </w:rPr>
      </w:pPr>
      <w:r>
        <w:rPr>
          <w:rFonts w:eastAsia="Calibri"/>
          <w:color w:val="000000"/>
          <w:sz w:val="28"/>
          <w:szCs w:val="28"/>
        </w:rPr>
        <w:t>62</w:t>
      </w:r>
      <w:r w:rsidR="004F4667">
        <w:rPr>
          <w:rFonts w:eastAsia="Calibri"/>
          <w:color w:val="000000"/>
          <w:sz w:val="28"/>
          <w:szCs w:val="28"/>
        </w:rPr>
        <w:t xml:space="preserve">. </w:t>
      </w:r>
      <w:r w:rsidR="00E17853" w:rsidRPr="00464CCA">
        <w:rPr>
          <w:rFonts w:eastAsia="Calibri"/>
          <w:color w:val="000000"/>
          <w:sz w:val="28"/>
          <w:szCs w:val="28"/>
        </w:rPr>
        <w:t xml:space="preserve">К </w:t>
      </w:r>
      <w:proofErr w:type="gramStart"/>
      <w:r w:rsidR="00E17853" w:rsidRPr="00464CCA">
        <w:rPr>
          <w:rFonts w:eastAsia="Calibri"/>
          <w:color w:val="000000"/>
          <w:sz w:val="28"/>
          <w:szCs w:val="28"/>
        </w:rPr>
        <w:t>административным процедурам, исполняемым МФЦ относятся</w:t>
      </w:r>
      <w:proofErr w:type="gramEnd"/>
      <w:r w:rsidR="00E17853" w:rsidRPr="00464CCA">
        <w:rPr>
          <w:rFonts w:eastAsia="Calibri"/>
          <w:color w:val="000000"/>
          <w:sz w:val="28"/>
          <w:szCs w:val="28"/>
        </w:rPr>
        <w:t xml:space="preserve">: </w:t>
      </w:r>
    </w:p>
    <w:p w:rsidR="00E17853" w:rsidRPr="00464CCA" w:rsidRDefault="00E17853" w:rsidP="000230A3">
      <w:pPr>
        <w:pStyle w:val="a9"/>
        <w:ind w:firstLine="709"/>
        <w:jc w:val="both"/>
        <w:rPr>
          <w:rFonts w:eastAsia="Calibri"/>
          <w:b w:val="0"/>
          <w:bCs w:val="0"/>
          <w:color w:val="000000"/>
        </w:rPr>
      </w:pPr>
      <w:r w:rsidRPr="00464CCA">
        <w:rPr>
          <w:rFonts w:eastAsia="Calibri"/>
          <w:b w:val="0"/>
          <w:bCs w:val="0"/>
          <w:color w:val="000000"/>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0230A3">
        <w:rPr>
          <w:rFonts w:eastAsia="Calibri"/>
          <w:b w:val="0"/>
          <w:bCs w:val="0"/>
          <w:color w:val="000000"/>
        </w:rPr>
        <w:br/>
      </w:r>
      <w:r w:rsidRPr="000230A3">
        <w:rPr>
          <w:rFonts w:eastAsia="Calibri"/>
          <w:b w:val="0"/>
          <w:bCs w:val="0"/>
          <w:color w:val="000000"/>
          <w:spacing w:val="-2"/>
        </w:rPr>
        <w:t>а также консультирование заявителей о порядке предоставления муниципальной</w:t>
      </w:r>
      <w:r w:rsidRPr="00464CCA">
        <w:rPr>
          <w:rFonts w:eastAsia="Calibri"/>
          <w:b w:val="0"/>
          <w:bCs w:val="0"/>
          <w:color w:val="000000"/>
        </w:rPr>
        <w:t xml:space="preserve"> услуги в МФЦ.</w:t>
      </w:r>
    </w:p>
    <w:p w:rsidR="00E17853" w:rsidRPr="00464CCA" w:rsidRDefault="00E17853" w:rsidP="000230A3">
      <w:pPr>
        <w:autoSpaceDE w:val="0"/>
        <w:autoSpaceDN w:val="0"/>
        <w:adjustRightInd w:val="0"/>
        <w:ind w:firstLine="709"/>
        <w:jc w:val="both"/>
        <w:rPr>
          <w:rFonts w:eastAsia="Calibri"/>
          <w:color w:val="000000"/>
          <w:sz w:val="28"/>
          <w:szCs w:val="28"/>
        </w:rPr>
      </w:pPr>
      <w:r w:rsidRPr="00464CCA">
        <w:rPr>
          <w:rFonts w:eastAsia="Calibri"/>
          <w:color w:val="000000"/>
          <w:sz w:val="28"/>
          <w:szCs w:val="28"/>
        </w:rPr>
        <w:lastRenderedPageBreak/>
        <w:t xml:space="preserve">2) прием запросов заявителей о предоставлении муниципальной услуги </w:t>
      </w:r>
      <w:r w:rsidR="00A732E6">
        <w:rPr>
          <w:rFonts w:eastAsia="Calibri"/>
          <w:color w:val="000000"/>
          <w:sz w:val="28"/>
          <w:szCs w:val="28"/>
        </w:rPr>
        <w:br/>
      </w:r>
      <w:r w:rsidRPr="00464CCA">
        <w:rPr>
          <w:rFonts w:eastAsia="Calibri"/>
          <w:color w:val="000000"/>
          <w:sz w:val="28"/>
          <w:szCs w:val="28"/>
        </w:rPr>
        <w:t xml:space="preserve">и иных документов, необходимых для предоставления муниципальной услуги; </w:t>
      </w:r>
    </w:p>
    <w:p w:rsidR="00E17853" w:rsidRPr="00464CCA" w:rsidRDefault="00E17853" w:rsidP="000230A3">
      <w:pPr>
        <w:pStyle w:val="a9"/>
        <w:ind w:firstLine="709"/>
        <w:jc w:val="both"/>
        <w:rPr>
          <w:rFonts w:eastAsia="Calibri"/>
          <w:b w:val="0"/>
          <w:bCs w:val="0"/>
          <w:color w:val="000000"/>
        </w:rPr>
      </w:pPr>
      <w:r w:rsidRPr="00464CCA">
        <w:rPr>
          <w:rFonts w:eastAsia="Calibri"/>
          <w:b w:val="0"/>
          <w:bCs w:val="0"/>
          <w:color w:val="000000"/>
        </w:rPr>
        <w:t xml:space="preserve">3) выдача заявителю результата предоставления муниципальной услуги, </w:t>
      </w:r>
      <w:r w:rsidR="000230A3">
        <w:rPr>
          <w:rFonts w:eastAsia="Calibri"/>
          <w:b w:val="0"/>
          <w:bCs w:val="0"/>
          <w:color w:val="000000"/>
        </w:rPr>
        <w:br/>
      </w:r>
      <w:r w:rsidRPr="00464CCA">
        <w:rPr>
          <w:rFonts w:eastAsia="Calibri"/>
          <w:b w:val="0"/>
          <w:bCs w:val="0"/>
          <w:color w:val="000000"/>
        </w:rPr>
        <w:t>в том числе выдача документов на бу</w:t>
      </w:r>
      <w:r w:rsidR="00880F57" w:rsidRPr="00464CCA">
        <w:rPr>
          <w:rFonts w:eastAsia="Calibri"/>
          <w:b w:val="0"/>
          <w:bCs w:val="0"/>
          <w:color w:val="000000"/>
        </w:rPr>
        <w:t xml:space="preserve">мажном носителе, подтверждающих </w:t>
      </w:r>
      <w:r w:rsidRPr="00464CCA">
        <w:rPr>
          <w:rFonts w:eastAsia="Calibri"/>
          <w:b w:val="0"/>
          <w:bCs w:val="0"/>
          <w:color w:val="000000"/>
        </w:rPr>
        <w:t>содержание электронных документов, направленных в МФЦ по результатам предоставления муниципальной услуги Администрацией.</w:t>
      </w:r>
    </w:p>
    <w:p w:rsidR="00E17853" w:rsidRPr="00464CCA" w:rsidRDefault="00E17853" w:rsidP="00464CCA">
      <w:pPr>
        <w:pStyle w:val="a9"/>
        <w:ind w:firstLine="709"/>
        <w:jc w:val="left"/>
        <w:rPr>
          <w:b w:val="0"/>
          <w:bCs w:val="0"/>
        </w:rPr>
      </w:pPr>
    </w:p>
    <w:p w:rsidR="00CC49C7" w:rsidRPr="00464CCA" w:rsidRDefault="00B26271" w:rsidP="00464CCA">
      <w:pPr>
        <w:jc w:val="center"/>
        <w:rPr>
          <w:b/>
          <w:bCs/>
          <w:sz w:val="28"/>
          <w:szCs w:val="28"/>
        </w:rPr>
      </w:pPr>
      <w:r w:rsidRPr="00464CCA">
        <w:rPr>
          <w:b/>
          <w:bCs/>
          <w:sz w:val="28"/>
          <w:szCs w:val="28"/>
        </w:rPr>
        <w:t>4</w:t>
      </w:r>
      <w:r w:rsidR="00CC49C7" w:rsidRPr="00464CCA">
        <w:rPr>
          <w:b/>
          <w:bCs/>
          <w:sz w:val="28"/>
          <w:szCs w:val="28"/>
        </w:rPr>
        <w:t xml:space="preserve">. </w:t>
      </w:r>
      <w:r w:rsidR="009C4F77" w:rsidRPr="00464CCA">
        <w:rPr>
          <w:b/>
          <w:bCs/>
          <w:sz w:val="28"/>
          <w:szCs w:val="28"/>
        </w:rPr>
        <w:t xml:space="preserve">Формы </w:t>
      </w:r>
      <w:proofErr w:type="gramStart"/>
      <w:r w:rsidR="009C4F77" w:rsidRPr="00464CCA">
        <w:rPr>
          <w:b/>
          <w:bCs/>
          <w:sz w:val="28"/>
          <w:szCs w:val="28"/>
        </w:rPr>
        <w:t>контроля</w:t>
      </w:r>
      <w:r w:rsidR="00CC49C7" w:rsidRPr="00464CCA">
        <w:rPr>
          <w:b/>
          <w:bCs/>
          <w:sz w:val="28"/>
          <w:szCs w:val="28"/>
        </w:rPr>
        <w:t xml:space="preserve"> за</w:t>
      </w:r>
      <w:proofErr w:type="gramEnd"/>
      <w:r w:rsidR="00CC49C7" w:rsidRPr="00464CCA">
        <w:rPr>
          <w:b/>
          <w:bCs/>
          <w:sz w:val="28"/>
          <w:szCs w:val="28"/>
        </w:rPr>
        <w:t xml:space="preserve"> исполнением административного регламента</w:t>
      </w:r>
    </w:p>
    <w:p w:rsidR="00CC49C7" w:rsidRPr="00464CCA" w:rsidRDefault="00CC49C7" w:rsidP="00464CCA">
      <w:pPr>
        <w:numPr>
          <w:ilvl w:val="0"/>
          <w:numId w:val="5"/>
        </w:numPr>
        <w:autoSpaceDE w:val="0"/>
        <w:autoSpaceDN w:val="0"/>
        <w:adjustRightInd w:val="0"/>
        <w:ind w:firstLine="709"/>
        <w:rPr>
          <w:sz w:val="28"/>
          <w:szCs w:val="28"/>
        </w:rPr>
      </w:pPr>
    </w:p>
    <w:p w:rsidR="00A46220" w:rsidRPr="00A46220" w:rsidRDefault="004F4667" w:rsidP="00A46220">
      <w:pPr>
        <w:numPr>
          <w:ilvl w:val="0"/>
          <w:numId w:val="5"/>
        </w:numPr>
        <w:autoSpaceDE w:val="0"/>
        <w:autoSpaceDN w:val="0"/>
        <w:adjustRightInd w:val="0"/>
        <w:ind w:firstLine="709"/>
        <w:jc w:val="both"/>
        <w:rPr>
          <w:sz w:val="28"/>
          <w:szCs w:val="28"/>
        </w:rPr>
      </w:pPr>
      <w:r>
        <w:rPr>
          <w:sz w:val="28"/>
          <w:szCs w:val="28"/>
        </w:rPr>
        <w:t>6</w:t>
      </w:r>
      <w:r w:rsidR="00A46220">
        <w:rPr>
          <w:sz w:val="28"/>
          <w:szCs w:val="28"/>
        </w:rPr>
        <w:t>3</w:t>
      </w:r>
      <w:r>
        <w:rPr>
          <w:sz w:val="28"/>
          <w:szCs w:val="28"/>
        </w:rPr>
        <w:t xml:space="preserve">. </w:t>
      </w:r>
      <w:proofErr w:type="gramStart"/>
      <w:r w:rsidR="00A46220" w:rsidRPr="00A46220">
        <w:rPr>
          <w:sz w:val="28"/>
          <w:szCs w:val="28"/>
        </w:rPr>
        <w:t>Контроль за</w:t>
      </w:r>
      <w:proofErr w:type="gramEnd"/>
      <w:r w:rsidR="00A46220" w:rsidRPr="00A46220">
        <w:rPr>
          <w:sz w:val="28"/>
          <w:szCs w:val="28"/>
        </w:rPr>
        <w:t xml:space="preserve"> исполнением настоящего административного регламента осуществляется заместителем Главы по строительству и городскому хозяйству Администрации в следующих формах:</w:t>
      </w:r>
    </w:p>
    <w:p w:rsidR="00A46220" w:rsidRPr="00A46220" w:rsidRDefault="00A46220" w:rsidP="00A46220">
      <w:pPr>
        <w:numPr>
          <w:ilvl w:val="0"/>
          <w:numId w:val="5"/>
        </w:numPr>
        <w:autoSpaceDE w:val="0"/>
        <w:autoSpaceDN w:val="0"/>
        <w:adjustRightInd w:val="0"/>
        <w:ind w:firstLine="709"/>
        <w:jc w:val="both"/>
        <w:rPr>
          <w:sz w:val="28"/>
          <w:szCs w:val="28"/>
        </w:rPr>
      </w:pPr>
      <w:r w:rsidRPr="00A46220">
        <w:rPr>
          <w:sz w:val="28"/>
          <w:szCs w:val="28"/>
        </w:rPr>
        <w:t xml:space="preserve">текущий </w:t>
      </w:r>
      <w:proofErr w:type="gramStart"/>
      <w:r w:rsidRPr="00A46220">
        <w:rPr>
          <w:sz w:val="28"/>
          <w:szCs w:val="28"/>
        </w:rPr>
        <w:t>контроль за</w:t>
      </w:r>
      <w:proofErr w:type="gramEnd"/>
      <w:r w:rsidRPr="00A46220">
        <w:rPr>
          <w:sz w:val="28"/>
          <w:szCs w:val="28"/>
        </w:rPr>
        <w:t xml:space="preserve"> выполнением муниципальными служащими Администрации административных действий при предоставлении муниципальной услуги;</w:t>
      </w:r>
    </w:p>
    <w:p w:rsidR="00A46220" w:rsidRPr="00A46220" w:rsidRDefault="00A46220" w:rsidP="00A46220">
      <w:pPr>
        <w:numPr>
          <w:ilvl w:val="0"/>
          <w:numId w:val="5"/>
        </w:numPr>
        <w:autoSpaceDE w:val="0"/>
        <w:autoSpaceDN w:val="0"/>
        <w:adjustRightInd w:val="0"/>
        <w:ind w:firstLine="709"/>
        <w:jc w:val="both"/>
        <w:rPr>
          <w:sz w:val="28"/>
          <w:szCs w:val="28"/>
        </w:rPr>
      </w:pPr>
      <w:r w:rsidRPr="00A46220">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46220" w:rsidRPr="00646EB9" w:rsidRDefault="00A46220" w:rsidP="00A46220">
      <w:pPr>
        <w:pStyle w:val="ConsPlusNormal"/>
        <w:ind w:firstLine="540"/>
        <w:jc w:val="both"/>
        <w:rPr>
          <w:rFonts w:ascii="Times New Roman" w:hAnsi="Times New Roman" w:cs="Times New Roman"/>
          <w:sz w:val="28"/>
          <w:szCs w:val="28"/>
        </w:rPr>
      </w:pPr>
      <w:r w:rsidRPr="00A46220">
        <w:rPr>
          <w:rFonts w:ascii="Times New Roman" w:hAnsi="Times New Roman" w:cs="Times New Roman"/>
          <w:spacing w:val="-6"/>
          <w:sz w:val="28"/>
          <w:szCs w:val="28"/>
        </w:rPr>
        <w:t>64.</w:t>
      </w:r>
      <w:r w:rsidR="00EA0EAB">
        <w:rPr>
          <w:spacing w:val="-6"/>
          <w:sz w:val="28"/>
          <w:szCs w:val="28"/>
        </w:rPr>
        <w:t xml:space="preserve"> </w:t>
      </w:r>
      <w:r w:rsidRPr="00646EB9">
        <w:rPr>
          <w:rFonts w:ascii="Times New Roman" w:hAnsi="Times New Roman" w:cs="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46220" w:rsidRPr="00646EB9" w:rsidRDefault="00A46220" w:rsidP="00A46220">
      <w:pPr>
        <w:pStyle w:val="ConsPlusNormal"/>
        <w:ind w:firstLine="540"/>
        <w:jc w:val="both"/>
        <w:rPr>
          <w:rFonts w:ascii="Times New Roman" w:hAnsi="Times New Roman" w:cs="Times New Roman"/>
          <w:sz w:val="28"/>
          <w:szCs w:val="28"/>
        </w:rPr>
      </w:pPr>
      <w:r w:rsidRPr="00646EB9">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 w:val="28"/>
          <w:szCs w:val="28"/>
        </w:rPr>
        <w:t xml:space="preserve">          </w:t>
      </w:r>
      <w:r w:rsidRPr="00646EB9">
        <w:rPr>
          <w:rFonts w:ascii="Times New Roman" w:hAnsi="Times New Roman" w:cs="Times New Roman"/>
          <w:sz w:val="28"/>
          <w:szCs w:val="28"/>
        </w:rPr>
        <w:t>с законодательством Российской Федерации.</w:t>
      </w:r>
    </w:p>
    <w:p w:rsidR="00E17853" w:rsidRPr="00464CCA" w:rsidRDefault="00A46220" w:rsidP="00A46220">
      <w:pPr>
        <w:numPr>
          <w:ilvl w:val="0"/>
          <w:numId w:val="5"/>
        </w:numPr>
        <w:autoSpaceDE w:val="0"/>
        <w:autoSpaceDN w:val="0"/>
        <w:adjustRightInd w:val="0"/>
        <w:ind w:firstLine="709"/>
        <w:jc w:val="both"/>
        <w:rPr>
          <w:sz w:val="28"/>
          <w:szCs w:val="28"/>
        </w:rPr>
      </w:pPr>
      <w:r>
        <w:rPr>
          <w:sz w:val="28"/>
          <w:szCs w:val="28"/>
        </w:rPr>
        <w:t xml:space="preserve">65. </w:t>
      </w:r>
      <w:r w:rsidR="00E17853" w:rsidRPr="00464CCA">
        <w:rPr>
          <w:sz w:val="28"/>
          <w:szCs w:val="28"/>
        </w:rPr>
        <w:t xml:space="preserve">Граждане, их объединения и организации в случае </w:t>
      </w:r>
      <w:proofErr w:type="gramStart"/>
      <w:r w:rsidR="00E17853" w:rsidRPr="00464CCA">
        <w:rPr>
          <w:sz w:val="28"/>
          <w:szCs w:val="28"/>
        </w:rPr>
        <w:t>выявления фактов нарушения порядка предоставления муниципальной услуги</w:t>
      </w:r>
      <w:proofErr w:type="gramEnd"/>
      <w:r w:rsidR="00E17853" w:rsidRPr="00464CCA">
        <w:rPr>
          <w:sz w:val="28"/>
          <w:szCs w:val="28"/>
        </w:rPr>
        <w:t xml:space="preserve"> или ненадлежащего исполнения настоящего регламента вправе обратиться с жалобой</w:t>
      </w:r>
      <w:r w:rsidR="00464CCA">
        <w:rPr>
          <w:sz w:val="28"/>
          <w:szCs w:val="28"/>
        </w:rPr>
        <w:t xml:space="preserve"> </w:t>
      </w:r>
      <w:r w:rsidR="00EB1FD0" w:rsidRPr="00464CCA">
        <w:rPr>
          <w:sz w:val="28"/>
          <w:szCs w:val="28"/>
        </w:rPr>
        <w:t>в Администрацию.</w:t>
      </w:r>
    </w:p>
    <w:p w:rsidR="00E17853" w:rsidRPr="00464CCA" w:rsidRDefault="00A46220" w:rsidP="000230A3">
      <w:pPr>
        <w:numPr>
          <w:ilvl w:val="0"/>
          <w:numId w:val="5"/>
        </w:numPr>
        <w:autoSpaceDE w:val="0"/>
        <w:autoSpaceDN w:val="0"/>
        <w:adjustRightInd w:val="0"/>
        <w:ind w:firstLine="709"/>
        <w:jc w:val="both"/>
        <w:rPr>
          <w:sz w:val="28"/>
          <w:szCs w:val="28"/>
        </w:rPr>
      </w:pPr>
      <w:r>
        <w:rPr>
          <w:sz w:val="28"/>
          <w:szCs w:val="28"/>
        </w:rPr>
        <w:t xml:space="preserve">66. </w:t>
      </w:r>
      <w:r w:rsidR="00E17853" w:rsidRPr="00464CCA">
        <w:rPr>
          <w:sz w:val="28"/>
          <w:szCs w:val="28"/>
        </w:rPr>
        <w:t xml:space="preserve">Решения Администрации могут быть оспорены в порядке, предусмотренном Федеральным законом от 27 июля 2010 года № 210-ФЗ </w:t>
      </w:r>
      <w:r w:rsidR="000230A3">
        <w:rPr>
          <w:sz w:val="28"/>
          <w:szCs w:val="28"/>
        </w:rPr>
        <w:br/>
      </w:r>
      <w:r w:rsidR="00464CCA">
        <w:rPr>
          <w:sz w:val="28"/>
          <w:szCs w:val="28"/>
        </w:rPr>
        <w:t>"</w:t>
      </w:r>
      <w:r w:rsidR="00E17853" w:rsidRPr="00464CCA">
        <w:rPr>
          <w:sz w:val="28"/>
          <w:szCs w:val="28"/>
        </w:rPr>
        <w:t>Об организации предоставления государственных и муниципальных услуг</w:t>
      </w:r>
      <w:r w:rsidR="00464CCA">
        <w:rPr>
          <w:sz w:val="28"/>
          <w:szCs w:val="28"/>
        </w:rPr>
        <w:t>"</w:t>
      </w:r>
      <w:r w:rsidR="00E17853" w:rsidRPr="00464CCA">
        <w:rPr>
          <w:sz w:val="28"/>
          <w:szCs w:val="28"/>
        </w:rPr>
        <w:t xml:space="preserve">, </w:t>
      </w:r>
      <w:r w:rsidR="000230A3">
        <w:rPr>
          <w:sz w:val="28"/>
          <w:szCs w:val="28"/>
        </w:rPr>
        <w:br/>
      </w:r>
      <w:r w:rsidR="00E17853" w:rsidRPr="00464CCA">
        <w:rPr>
          <w:sz w:val="28"/>
          <w:szCs w:val="28"/>
        </w:rPr>
        <w:t>и в судебном порядке.</w:t>
      </w:r>
    </w:p>
    <w:p w:rsidR="00CC49C7" w:rsidRPr="00464CCA" w:rsidRDefault="00CC49C7" w:rsidP="000230A3">
      <w:pPr>
        <w:tabs>
          <w:tab w:val="left" w:pos="0"/>
        </w:tabs>
        <w:ind w:firstLine="709"/>
        <w:jc w:val="both"/>
        <w:rPr>
          <w:sz w:val="28"/>
          <w:szCs w:val="28"/>
        </w:rPr>
      </w:pPr>
    </w:p>
    <w:p w:rsidR="00A46220" w:rsidRPr="00A46220" w:rsidRDefault="00A46220" w:rsidP="00A46220">
      <w:pPr>
        <w:autoSpaceDE w:val="0"/>
        <w:autoSpaceDN w:val="0"/>
        <w:adjustRightInd w:val="0"/>
        <w:ind w:firstLine="709"/>
        <w:jc w:val="center"/>
        <w:rPr>
          <w:b/>
          <w:bCs/>
          <w:sz w:val="28"/>
          <w:szCs w:val="28"/>
        </w:rPr>
      </w:pPr>
      <w:r w:rsidRPr="00A46220">
        <w:rPr>
          <w:b/>
          <w:bCs/>
          <w:sz w:val="28"/>
          <w:szCs w:val="28"/>
          <w:lang w:val="en-US"/>
        </w:rPr>
        <w:t>V</w:t>
      </w:r>
      <w:r w:rsidRPr="00A46220">
        <w:rPr>
          <w:b/>
          <w:bCs/>
          <w:sz w:val="28"/>
          <w:szCs w:val="28"/>
        </w:rPr>
        <w:t>. Досудебный (внесудебный) порядок обжалования решений и действий (бездействия) Администрации, её должностных лиц либо муниципальных служащих</w:t>
      </w:r>
    </w:p>
    <w:p w:rsidR="00F87972" w:rsidRPr="00464CCA" w:rsidRDefault="00F87972" w:rsidP="00A46220">
      <w:pPr>
        <w:autoSpaceDE w:val="0"/>
        <w:autoSpaceDN w:val="0"/>
        <w:adjustRightInd w:val="0"/>
        <w:ind w:firstLine="709"/>
        <w:jc w:val="center"/>
        <w:rPr>
          <w:color w:val="FF0000"/>
          <w:sz w:val="28"/>
          <w:szCs w:val="28"/>
        </w:rPr>
      </w:pPr>
    </w:p>
    <w:p w:rsidR="00F87972" w:rsidRPr="00464CCA" w:rsidRDefault="00A46220" w:rsidP="00464CC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67. </w:t>
      </w:r>
      <w:proofErr w:type="gramStart"/>
      <w:r w:rsidR="00F87972" w:rsidRPr="00464CCA">
        <w:rPr>
          <w:rFonts w:eastAsia="Calibri"/>
          <w:color w:val="000000"/>
          <w:sz w:val="28"/>
          <w:szCs w:val="28"/>
        </w:rPr>
        <w:t xml:space="preserve">Заявитель вправе в досудебном (внесудебном) порядке обратиться </w:t>
      </w:r>
      <w:r w:rsidR="000230A3">
        <w:rPr>
          <w:rFonts w:eastAsia="Calibri"/>
          <w:color w:val="000000"/>
          <w:sz w:val="28"/>
          <w:szCs w:val="28"/>
        </w:rPr>
        <w:br/>
      </w:r>
      <w:r w:rsidR="00F87972" w:rsidRPr="00464CCA">
        <w:rPr>
          <w:rFonts w:eastAsia="Calibri"/>
          <w:color w:val="000000"/>
          <w:sz w:val="28"/>
          <w:szCs w:val="28"/>
        </w:rPr>
        <w:t xml:space="preserve">с жалобой на решения и (или) действия (бездействие) Администрации, </w:t>
      </w:r>
      <w:r w:rsidR="000230A3">
        <w:rPr>
          <w:rFonts w:eastAsia="Calibri"/>
          <w:color w:val="000000"/>
          <w:sz w:val="28"/>
          <w:szCs w:val="28"/>
        </w:rPr>
        <w:br/>
      </w:r>
      <w:r w:rsidR="00F87972" w:rsidRPr="00464CCA">
        <w:rPr>
          <w:rFonts w:eastAsia="Calibri"/>
          <w:color w:val="000000"/>
          <w:sz w:val="28"/>
          <w:szCs w:val="28"/>
        </w:rPr>
        <w:t xml:space="preserve">ее должностных лиц, муниципальных служащих, а также МФЦ, их работников (далее – жалоба). </w:t>
      </w:r>
      <w:proofErr w:type="gramEnd"/>
    </w:p>
    <w:p w:rsidR="00F87972" w:rsidRPr="00464CCA" w:rsidRDefault="00A46220" w:rsidP="00464CCA">
      <w:pPr>
        <w:autoSpaceDE w:val="0"/>
        <w:autoSpaceDN w:val="0"/>
        <w:adjustRightInd w:val="0"/>
        <w:ind w:firstLine="709"/>
        <w:jc w:val="both"/>
        <w:rPr>
          <w:rFonts w:eastAsia="Calibri"/>
          <w:color w:val="000000"/>
          <w:sz w:val="28"/>
          <w:szCs w:val="28"/>
        </w:rPr>
      </w:pPr>
      <w:r>
        <w:rPr>
          <w:rFonts w:eastAsia="Calibri"/>
          <w:color w:val="000000"/>
          <w:sz w:val="28"/>
          <w:szCs w:val="28"/>
        </w:rPr>
        <w:t xml:space="preserve">68. </w:t>
      </w:r>
      <w:r w:rsidR="00F87972" w:rsidRPr="00464CCA">
        <w:rPr>
          <w:rFonts w:eastAsia="Calibri"/>
          <w:color w:val="000000"/>
          <w:sz w:val="28"/>
          <w:szCs w:val="28"/>
        </w:rPr>
        <w:t xml:space="preserve">Жалобы подаются: </w:t>
      </w:r>
    </w:p>
    <w:p w:rsidR="00A46220" w:rsidRPr="00A46220" w:rsidRDefault="00A46220" w:rsidP="00A46220">
      <w:pPr>
        <w:pStyle w:val="Default"/>
        <w:ind w:firstLine="709"/>
        <w:jc w:val="both"/>
        <w:rPr>
          <w:sz w:val="28"/>
          <w:szCs w:val="28"/>
        </w:rPr>
      </w:pPr>
      <w:r w:rsidRPr="00A46220">
        <w:rPr>
          <w:sz w:val="28"/>
          <w:szCs w:val="28"/>
        </w:rPr>
        <w:lastRenderedPageBreak/>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A46220" w:rsidRPr="00A46220" w:rsidRDefault="00A46220" w:rsidP="00A46220">
      <w:pPr>
        <w:pStyle w:val="Default"/>
        <w:ind w:firstLine="709"/>
        <w:jc w:val="both"/>
        <w:rPr>
          <w:sz w:val="28"/>
          <w:szCs w:val="28"/>
        </w:rPr>
      </w:pPr>
      <w:r w:rsidRPr="00A46220">
        <w:rPr>
          <w:sz w:val="28"/>
          <w:szCs w:val="28"/>
        </w:rPr>
        <w:t>на решения и действия (бездействие) руководителя органа Администрации, предоставляющего муниципальную услугу, – Главе муниципального образования "Мезенский район" или заместителю Главы муниципального образования "Мезенский район", курирующему его деятельность;</w:t>
      </w:r>
    </w:p>
    <w:p w:rsidR="00A46220" w:rsidRPr="00A46220" w:rsidRDefault="00A46220" w:rsidP="00A46220">
      <w:pPr>
        <w:pStyle w:val="Default"/>
        <w:ind w:firstLine="709"/>
        <w:jc w:val="both"/>
        <w:rPr>
          <w:sz w:val="28"/>
          <w:szCs w:val="28"/>
        </w:rPr>
      </w:pPr>
      <w:r w:rsidRPr="00A46220">
        <w:rPr>
          <w:sz w:val="28"/>
          <w:szCs w:val="28"/>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A46220" w:rsidRPr="00A46220" w:rsidRDefault="00A46220" w:rsidP="00A46220">
      <w:pPr>
        <w:pStyle w:val="Default"/>
        <w:ind w:firstLine="709"/>
        <w:jc w:val="both"/>
        <w:rPr>
          <w:sz w:val="28"/>
          <w:szCs w:val="28"/>
        </w:rPr>
      </w:pPr>
      <w:r w:rsidRPr="00A46220">
        <w:rPr>
          <w:sz w:val="28"/>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46220" w:rsidRPr="00A46220" w:rsidRDefault="00A46220" w:rsidP="00A46220">
      <w:pPr>
        <w:pStyle w:val="Default"/>
        <w:ind w:firstLine="709"/>
        <w:jc w:val="both"/>
        <w:rPr>
          <w:sz w:val="28"/>
          <w:szCs w:val="28"/>
        </w:rPr>
      </w:pPr>
      <w:r w:rsidRPr="00A46220">
        <w:rPr>
          <w:sz w:val="28"/>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8B6618" w:rsidRPr="00464CCA" w:rsidRDefault="00A46220" w:rsidP="00464CCA">
      <w:pPr>
        <w:pStyle w:val="Default"/>
        <w:ind w:firstLine="709"/>
        <w:jc w:val="both"/>
        <w:rPr>
          <w:sz w:val="28"/>
          <w:szCs w:val="28"/>
        </w:rPr>
      </w:pPr>
      <w:r>
        <w:rPr>
          <w:sz w:val="28"/>
          <w:szCs w:val="28"/>
        </w:rPr>
        <w:t xml:space="preserve">69. </w:t>
      </w:r>
      <w:r w:rsidRPr="00A46220">
        <w:rPr>
          <w:sz w:val="28"/>
          <w:szCs w:val="28"/>
        </w:rPr>
        <w:t>Жалобы рассматриваются должностными лицами, указанными в пункте 6</w:t>
      </w:r>
      <w:r>
        <w:rPr>
          <w:sz w:val="28"/>
          <w:szCs w:val="28"/>
        </w:rPr>
        <w:t>8</w:t>
      </w:r>
      <w:r w:rsidRPr="00A46220">
        <w:rPr>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8B6618" w:rsidRPr="00464CCA" w:rsidRDefault="008B6618" w:rsidP="00464CCA">
      <w:pPr>
        <w:pStyle w:val="Default"/>
        <w:ind w:firstLine="709"/>
        <w:jc w:val="both"/>
        <w:rPr>
          <w:sz w:val="28"/>
          <w:szCs w:val="28"/>
        </w:rPr>
      </w:pPr>
    </w:p>
    <w:p w:rsidR="000230A3" w:rsidRDefault="000230A3" w:rsidP="00464CCA">
      <w:pPr>
        <w:pStyle w:val="Default"/>
        <w:autoSpaceDE/>
        <w:autoSpaceDN/>
        <w:adjustRightInd/>
        <w:jc w:val="center"/>
        <w:rPr>
          <w:sz w:val="28"/>
          <w:szCs w:val="28"/>
        </w:rPr>
      </w:pPr>
    </w:p>
    <w:p w:rsidR="00464CCA" w:rsidRPr="00464CCA" w:rsidRDefault="008B6618" w:rsidP="00464CCA">
      <w:pPr>
        <w:pStyle w:val="Default"/>
        <w:autoSpaceDE/>
        <w:autoSpaceDN/>
        <w:adjustRightInd/>
        <w:jc w:val="center"/>
        <w:rPr>
          <w:sz w:val="28"/>
          <w:szCs w:val="28"/>
        </w:rPr>
        <w:sectPr w:rsidR="00464CCA" w:rsidRPr="00464CCA" w:rsidSect="00464CCA">
          <w:headerReference w:type="default" r:id="rId22"/>
          <w:pgSz w:w="11906" w:h="16838"/>
          <w:pgMar w:top="1134" w:right="567" w:bottom="1134" w:left="1701" w:header="567" w:footer="709" w:gutter="0"/>
          <w:cols w:space="708"/>
          <w:titlePg/>
          <w:docGrid w:linePitch="360"/>
        </w:sectPr>
      </w:pPr>
      <w:r w:rsidRPr="00464CCA">
        <w:rPr>
          <w:sz w:val="28"/>
          <w:szCs w:val="28"/>
        </w:rPr>
        <w:t>____________</w:t>
      </w:r>
    </w:p>
    <w:p w:rsidR="00EB19AB" w:rsidRPr="006C665E" w:rsidRDefault="00EB19AB" w:rsidP="006C665E">
      <w:pPr>
        <w:pStyle w:val="Default"/>
        <w:spacing w:line="238" w:lineRule="auto"/>
        <w:ind w:left="3969"/>
        <w:jc w:val="center"/>
        <w:rPr>
          <w:sz w:val="28"/>
          <w:szCs w:val="28"/>
        </w:rPr>
      </w:pPr>
      <w:r w:rsidRPr="006C665E">
        <w:rPr>
          <w:sz w:val="28"/>
          <w:szCs w:val="28"/>
        </w:rPr>
        <w:lastRenderedPageBreak/>
        <w:t>П</w:t>
      </w:r>
      <w:r w:rsidR="00124C6B" w:rsidRPr="006C665E">
        <w:rPr>
          <w:sz w:val="28"/>
          <w:szCs w:val="28"/>
        </w:rPr>
        <w:t>риложение № 1</w:t>
      </w:r>
    </w:p>
    <w:p w:rsidR="00EB19AB" w:rsidRPr="006C665E" w:rsidRDefault="00EB19AB" w:rsidP="006C665E">
      <w:pPr>
        <w:pStyle w:val="a7"/>
        <w:spacing w:line="238" w:lineRule="auto"/>
        <w:ind w:left="3969"/>
        <w:rPr>
          <w:b w:val="0"/>
        </w:rPr>
      </w:pPr>
      <w:r w:rsidRPr="006C665E">
        <w:rPr>
          <w:b w:val="0"/>
        </w:rPr>
        <w:t>к административному регламенту предоставления муниципальной услуги</w:t>
      </w:r>
    </w:p>
    <w:p w:rsidR="00A46220" w:rsidRPr="00A46220" w:rsidRDefault="00A46220" w:rsidP="00A46220">
      <w:pPr>
        <w:spacing w:line="238" w:lineRule="auto"/>
        <w:ind w:left="3969"/>
        <w:jc w:val="center"/>
        <w:rPr>
          <w:bCs/>
          <w:sz w:val="28"/>
          <w:szCs w:val="28"/>
        </w:rPr>
      </w:pPr>
      <w:r w:rsidRPr="00A46220">
        <w:rPr>
          <w:bCs/>
          <w:sz w:val="28"/>
          <w:szCs w:val="28"/>
        </w:rPr>
        <w:t xml:space="preserve">"Выдача разрешения на ввод объекта в эксплуатацию, расположенного </w:t>
      </w:r>
    </w:p>
    <w:p w:rsidR="00EB19AB" w:rsidRPr="006C665E" w:rsidRDefault="00A46220" w:rsidP="00A46220">
      <w:pPr>
        <w:spacing w:line="238" w:lineRule="auto"/>
        <w:ind w:left="3969"/>
        <w:jc w:val="center"/>
        <w:rPr>
          <w:color w:val="FF0000"/>
          <w:sz w:val="28"/>
          <w:szCs w:val="28"/>
        </w:rPr>
      </w:pPr>
      <w:r w:rsidRPr="00A46220">
        <w:rPr>
          <w:bCs/>
          <w:sz w:val="28"/>
          <w:szCs w:val="28"/>
        </w:rPr>
        <w:t>на территории муниципального образования "Мезенский район" Архангельской области"</w:t>
      </w:r>
    </w:p>
    <w:p w:rsidR="00EB19AB" w:rsidRPr="006C665E" w:rsidRDefault="00EB19AB" w:rsidP="006C665E">
      <w:pPr>
        <w:spacing w:line="238" w:lineRule="auto"/>
        <w:ind w:left="4395" w:firstLine="6"/>
        <w:rPr>
          <w:sz w:val="28"/>
          <w:szCs w:val="28"/>
        </w:rPr>
      </w:pPr>
    </w:p>
    <w:p w:rsidR="00DA06C9" w:rsidRPr="006C665E" w:rsidRDefault="00DA06C9" w:rsidP="006C665E">
      <w:pPr>
        <w:spacing w:line="238" w:lineRule="auto"/>
        <w:ind w:left="3969" w:firstLine="6"/>
        <w:rPr>
          <w:sz w:val="28"/>
          <w:szCs w:val="28"/>
        </w:rPr>
      </w:pPr>
      <w:r w:rsidRPr="006C665E">
        <w:rPr>
          <w:sz w:val="28"/>
          <w:szCs w:val="28"/>
        </w:rPr>
        <w:t xml:space="preserve">В </w:t>
      </w:r>
      <w:r w:rsidR="00A46220">
        <w:rPr>
          <w:sz w:val="28"/>
          <w:szCs w:val="28"/>
        </w:rPr>
        <w:t>отдел градостроительной деятельности</w:t>
      </w:r>
    </w:p>
    <w:p w:rsidR="00DA06C9" w:rsidRPr="006C665E" w:rsidRDefault="00DA06C9" w:rsidP="006C665E">
      <w:pPr>
        <w:spacing w:line="238" w:lineRule="auto"/>
        <w:ind w:left="3969" w:firstLine="6"/>
        <w:rPr>
          <w:sz w:val="28"/>
          <w:szCs w:val="28"/>
        </w:rPr>
      </w:pPr>
      <w:r w:rsidRPr="006C665E">
        <w:rPr>
          <w:sz w:val="28"/>
          <w:szCs w:val="28"/>
        </w:rPr>
        <w:t xml:space="preserve">Администрации муниципального образования </w:t>
      </w:r>
      <w:r w:rsidR="009257A2">
        <w:rPr>
          <w:sz w:val="28"/>
          <w:szCs w:val="28"/>
        </w:rPr>
        <w:t>"Мезенский район"</w:t>
      </w:r>
    </w:p>
    <w:p w:rsidR="00DA06C9" w:rsidRPr="006C665E" w:rsidRDefault="00DA06C9" w:rsidP="006C665E">
      <w:pPr>
        <w:spacing w:line="238" w:lineRule="auto"/>
        <w:ind w:left="3969" w:firstLine="6"/>
        <w:rPr>
          <w:sz w:val="28"/>
          <w:szCs w:val="28"/>
        </w:rPr>
      </w:pPr>
    </w:p>
    <w:p w:rsidR="00DA06C9" w:rsidRPr="006C665E" w:rsidRDefault="00DA06C9" w:rsidP="006C665E">
      <w:pPr>
        <w:tabs>
          <w:tab w:val="left" w:pos="5488"/>
        </w:tabs>
        <w:spacing w:line="238" w:lineRule="auto"/>
        <w:ind w:left="3969"/>
        <w:rPr>
          <w:sz w:val="28"/>
          <w:szCs w:val="28"/>
        </w:rPr>
      </w:pPr>
      <w:r w:rsidRPr="006C665E">
        <w:rPr>
          <w:sz w:val="28"/>
          <w:szCs w:val="28"/>
        </w:rPr>
        <w:t>Застройщик</w:t>
      </w:r>
      <w:r w:rsidR="006C665E" w:rsidRPr="006C665E">
        <w:rPr>
          <w:sz w:val="28"/>
          <w:szCs w:val="28"/>
        </w:rPr>
        <w:t xml:space="preserve"> ______</w:t>
      </w:r>
      <w:r w:rsidRPr="006C665E">
        <w:rPr>
          <w:sz w:val="28"/>
          <w:szCs w:val="28"/>
        </w:rPr>
        <w:t>_______________________</w:t>
      </w:r>
    </w:p>
    <w:p w:rsidR="006C665E" w:rsidRPr="006C665E" w:rsidRDefault="00DA06C9" w:rsidP="006C665E">
      <w:pPr>
        <w:tabs>
          <w:tab w:val="left" w:pos="4760"/>
        </w:tabs>
        <w:spacing w:line="238" w:lineRule="auto"/>
        <w:ind w:left="5529"/>
        <w:jc w:val="center"/>
        <w:rPr>
          <w:sz w:val="20"/>
          <w:szCs w:val="20"/>
        </w:rPr>
      </w:pPr>
      <w:r w:rsidRPr="006C665E">
        <w:rPr>
          <w:sz w:val="20"/>
          <w:szCs w:val="20"/>
        </w:rPr>
        <w:t>наименование юридического лица</w:t>
      </w:r>
      <w:r w:rsidR="006C665E" w:rsidRPr="006C665E">
        <w:rPr>
          <w:sz w:val="20"/>
          <w:szCs w:val="20"/>
        </w:rPr>
        <w:t xml:space="preserve"> </w:t>
      </w:r>
    </w:p>
    <w:p w:rsidR="00DA06C9" w:rsidRPr="006C665E" w:rsidRDefault="006C665E" w:rsidP="006C665E">
      <w:pPr>
        <w:tabs>
          <w:tab w:val="left" w:pos="4760"/>
        </w:tabs>
        <w:spacing w:line="238" w:lineRule="auto"/>
        <w:ind w:left="5529"/>
        <w:jc w:val="center"/>
        <w:rPr>
          <w:sz w:val="20"/>
          <w:szCs w:val="20"/>
        </w:rPr>
      </w:pPr>
      <w:r w:rsidRPr="006C665E">
        <w:rPr>
          <w:sz w:val="20"/>
          <w:szCs w:val="20"/>
        </w:rPr>
        <w:t>(физического лица),</w:t>
      </w:r>
    </w:p>
    <w:p w:rsidR="00DA06C9" w:rsidRPr="006C665E" w:rsidRDefault="00DA06C9" w:rsidP="006C665E">
      <w:pPr>
        <w:tabs>
          <w:tab w:val="left" w:pos="5488"/>
        </w:tabs>
        <w:spacing w:line="238" w:lineRule="auto"/>
        <w:ind w:left="3969"/>
        <w:rPr>
          <w:sz w:val="28"/>
          <w:szCs w:val="28"/>
        </w:rPr>
      </w:pPr>
      <w:r w:rsidRPr="006C665E">
        <w:rPr>
          <w:sz w:val="28"/>
          <w:szCs w:val="28"/>
        </w:rPr>
        <w:t>________________________________________</w:t>
      </w:r>
    </w:p>
    <w:p w:rsidR="00DA06C9" w:rsidRPr="006C665E" w:rsidRDefault="00DA06C9" w:rsidP="006C665E">
      <w:pPr>
        <w:tabs>
          <w:tab w:val="left" w:pos="4760"/>
        </w:tabs>
        <w:spacing w:line="238" w:lineRule="auto"/>
        <w:ind w:left="3969"/>
        <w:jc w:val="center"/>
        <w:rPr>
          <w:sz w:val="20"/>
          <w:szCs w:val="20"/>
        </w:rPr>
      </w:pPr>
      <w:r w:rsidRPr="006C665E">
        <w:rPr>
          <w:sz w:val="20"/>
          <w:szCs w:val="20"/>
        </w:rPr>
        <w:t>ИНН,</w:t>
      </w:r>
      <w:r w:rsidR="006C665E" w:rsidRPr="006C665E">
        <w:rPr>
          <w:sz w:val="20"/>
          <w:szCs w:val="20"/>
        </w:rPr>
        <w:t xml:space="preserve"> </w:t>
      </w:r>
      <w:r w:rsidRPr="006C665E">
        <w:rPr>
          <w:sz w:val="20"/>
          <w:szCs w:val="20"/>
        </w:rPr>
        <w:t>ОГРН, местонахождение, ФИО</w:t>
      </w:r>
      <w:r w:rsidR="006C665E" w:rsidRPr="006C665E">
        <w:rPr>
          <w:sz w:val="20"/>
          <w:szCs w:val="20"/>
        </w:rPr>
        <w:t xml:space="preserve"> руководителя,</w:t>
      </w:r>
    </w:p>
    <w:p w:rsidR="00DA06C9" w:rsidRPr="006C665E" w:rsidRDefault="00DA06C9" w:rsidP="006C665E">
      <w:pPr>
        <w:tabs>
          <w:tab w:val="left" w:pos="5488"/>
        </w:tabs>
        <w:spacing w:line="238" w:lineRule="auto"/>
        <w:ind w:left="3969"/>
        <w:rPr>
          <w:sz w:val="28"/>
          <w:szCs w:val="28"/>
        </w:rPr>
      </w:pPr>
      <w:r w:rsidRPr="006C665E">
        <w:rPr>
          <w:sz w:val="28"/>
          <w:szCs w:val="28"/>
        </w:rPr>
        <w:t>________________________________________</w:t>
      </w:r>
    </w:p>
    <w:p w:rsidR="00DA06C9" w:rsidRPr="006C665E" w:rsidRDefault="00DA06C9" w:rsidP="006C665E">
      <w:pPr>
        <w:tabs>
          <w:tab w:val="left" w:pos="4900"/>
        </w:tabs>
        <w:spacing w:line="238" w:lineRule="auto"/>
        <w:ind w:left="3969"/>
        <w:jc w:val="center"/>
        <w:rPr>
          <w:sz w:val="20"/>
          <w:szCs w:val="20"/>
        </w:rPr>
      </w:pPr>
      <w:r w:rsidRPr="006C665E">
        <w:rPr>
          <w:sz w:val="20"/>
          <w:szCs w:val="20"/>
        </w:rPr>
        <w:t>телефон, банковские реквизиты</w:t>
      </w:r>
    </w:p>
    <w:p w:rsidR="00DA06C9" w:rsidRPr="006C665E" w:rsidRDefault="00DA06C9" w:rsidP="006C665E">
      <w:pPr>
        <w:tabs>
          <w:tab w:val="left" w:pos="5488"/>
        </w:tabs>
        <w:spacing w:line="238" w:lineRule="auto"/>
        <w:ind w:left="3969"/>
        <w:rPr>
          <w:sz w:val="28"/>
          <w:szCs w:val="28"/>
        </w:rPr>
      </w:pPr>
      <w:r w:rsidRPr="006C665E">
        <w:rPr>
          <w:sz w:val="28"/>
          <w:szCs w:val="28"/>
        </w:rPr>
        <w:t>________________________________________</w:t>
      </w:r>
    </w:p>
    <w:p w:rsidR="00DA06C9" w:rsidRPr="006C665E" w:rsidRDefault="00DA06C9" w:rsidP="006C665E">
      <w:pPr>
        <w:tabs>
          <w:tab w:val="left" w:pos="5488"/>
        </w:tabs>
        <w:spacing w:line="238" w:lineRule="auto"/>
        <w:ind w:left="3969"/>
        <w:jc w:val="center"/>
        <w:rPr>
          <w:sz w:val="20"/>
          <w:szCs w:val="20"/>
        </w:rPr>
      </w:pPr>
      <w:r w:rsidRPr="006C665E">
        <w:rPr>
          <w:sz w:val="20"/>
          <w:szCs w:val="20"/>
        </w:rPr>
        <w:t>(наименование</w:t>
      </w:r>
      <w:r w:rsidR="006C665E" w:rsidRPr="006C665E">
        <w:rPr>
          <w:sz w:val="20"/>
          <w:szCs w:val="20"/>
        </w:rPr>
        <w:t xml:space="preserve"> </w:t>
      </w:r>
      <w:r w:rsidRPr="006C665E">
        <w:rPr>
          <w:sz w:val="20"/>
          <w:szCs w:val="20"/>
        </w:rPr>
        <w:t xml:space="preserve">банка, </w:t>
      </w:r>
      <w:proofErr w:type="spellStart"/>
      <w:proofErr w:type="gramStart"/>
      <w:r w:rsidRPr="006C665E">
        <w:rPr>
          <w:sz w:val="20"/>
          <w:szCs w:val="20"/>
        </w:rPr>
        <w:t>р</w:t>
      </w:r>
      <w:proofErr w:type="spellEnd"/>
      <w:proofErr w:type="gramEnd"/>
      <w:r w:rsidRPr="006C665E">
        <w:rPr>
          <w:sz w:val="20"/>
          <w:szCs w:val="20"/>
        </w:rPr>
        <w:t>/с, к/с, БИК)</w:t>
      </w:r>
    </w:p>
    <w:p w:rsidR="006005F7" w:rsidRPr="006C665E" w:rsidRDefault="006005F7" w:rsidP="006C665E">
      <w:pPr>
        <w:autoSpaceDE w:val="0"/>
        <w:autoSpaceDN w:val="0"/>
        <w:adjustRightInd w:val="0"/>
        <w:spacing w:line="238" w:lineRule="auto"/>
        <w:jc w:val="right"/>
        <w:rPr>
          <w:rFonts w:cs="Arial"/>
          <w:bCs/>
          <w:sz w:val="28"/>
          <w:szCs w:val="28"/>
        </w:rPr>
      </w:pPr>
    </w:p>
    <w:p w:rsidR="006005F7" w:rsidRPr="006C665E" w:rsidRDefault="006005F7" w:rsidP="006C665E">
      <w:pPr>
        <w:widowControl w:val="0"/>
        <w:shd w:val="clear" w:color="auto" w:fill="FFFFFF"/>
        <w:spacing w:line="238" w:lineRule="auto"/>
        <w:ind w:left="-900" w:right="-57" w:firstLine="708"/>
        <w:jc w:val="center"/>
        <w:rPr>
          <w:rFonts w:cs="Arial"/>
          <w:b/>
          <w:bCs/>
          <w:sz w:val="28"/>
          <w:szCs w:val="28"/>
        </w:rPr>
      </w:pPr>
    </w:p>
    <w:p w:rsidR="006005F7" w:rsidRPr="006C665E" w:rsidRDefault="006005F7" w:rsidP="006C665E">
      <w:pPr>
        <w:pStyle w:val="ConsPlusNonformat"/>
        <w:spacing w:line="238" w:lineRule="auto"/>
        <w:jc w:val="center"/>
        <w:rPr>
          <w:rFonts w:ascii="Times New Roman" w:hAnsi="Times New Roman" w:cs="Times New Roman"/>
          <w:b/>
          <w:sz w:val="28"/>
          <w:szCs w:val="28"/>
        </w:rPr>
      </w:pPr>
      <w:r w:rsidRPr="006C665E">
        <w:rPr>
          <w:rFonts w:ascii="Times New Roman" w:hAnsi="Times New Roman" w:cs="Times New Roman"/>
          <w:b/>
          <w:sz w:val="28"/>
          <w:szCs w:val="28"/>
        </w:rPr>
        <w:t>ЗАЯВЛЕНИЕ</w:t>
      </w:r>
    </w:p>
    <w:p w:rsidR="006005F7" w:rsidRPr="006C665E" w:rsidRDefault="006005F7" w:rsidP="006C665E">
      <w:pPr>
        <w:pStyle w:val="ConsPlusNonformat"/>
        <w:spacing w:line="238" w:lineRule="auto"/>
        <w:jc w:val="center"/>
        <w:rPr>
          <w:rFonts w:ascii="Times New Roman" w:hAnsi="Times New Roman" w:cs="Times New Roman"/>
          <w:b/>
          <w:sz w:val="28"/>
          <w:szCs w:val="28"/>
        </w:rPr>
      </w:pPr>
      <w:r w:rsidRPr="006C665E">
        <w:rPr>
          <w:rFonts w:ascii="Times New Roman" w:hAnsi="Times New Roman" w:cs="Times New Roman"/>
          <w:b/>
          <w:sz w:val="28"/>
          <w:szCs w:val="28"/>
        </w:rPr>
        <w:t>о выдаче разрешения на ввод объекта в эксплуатацию</w:t>
      </w:r>
    </w:p>
    <w:p w:rsidR="00DA06C9" w:rsidRPr="006C665E" w:rsidRDefault="00DA06C9" w:rsidP="006C665E">
      <w:pPr>
        <w:pStyle w:val="ConsPlusNonformat"/>
        <w:spacing w:line="238" w:lineRule="auto"/>
        <w:ind w:left="-900"/>
        <w:jc w:val="both"/>
        <w:rPr>
          <w:rFonts w:ascii="Times New Roman" w:hAnsi="Times New Roman" w:cs="Times New Roman"/>
          <w:sz w:val="40"/>
          <w:szCs w:val="40"/>
        </w:rPr>
      </w:pPr>
    </w:p>
    <w:p w:rsidR="006005F7" w:rsidRPr="006C665E" w:rsidRDefault="006005F7" w:rsidP="006C665E">
      <w:pPr>
        <w:pStyle w:val="ConsPlusNonformat"/>
        <w:spacing w:line="238" w:lineRule="auto"/>
        <w:ind w:firstLine="709"/>
        <w:jc w:val="both"/>
        <w:rPr>
          <w:rFonts w:ascii="Times New Roman" w:hAnsi="Times New Roman" w:cs="Times New Roman"/>
          <w:sz w:val="28"/>
          <w:szCs w:val="28"/>
        </w:rPr>
      </w:pPr>
      <w:r w:rsidRPr="006C665E">
        <w:rPr>
          <w:rFonts w:ascii="Times New Roman" w:hAnsi="Times New Roman" w:cs="Times New Roman"/>
          <w:sz w:val="28"/>
          <w:szCs w:val="28"/>
        </w:rPr>
        <w:t>Прошу выдать разрешение на ввод объекта в эксплуатацию (построенного, реконструированного) объекта капитального строительства:</w:t>
      </w:r>
    </w:p>
    <w:p w:rsidR="006005F7" w:rsidRPr="006C665E" w:rsidRDefault="006005F7" w:rsidP="006C665E">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__________________________________________________________________</w:t>
      </w:r>
      <w:r w:rsidR="00897794" w:rsidRPr="006C665E">
        <w:rPr>
          <w:rFonts w:ascii="Times New Roman" w:hAnsi="Times New Roman" w:cs="Times New Roman"/>
          <w:sz w:val="28"/>
          <w:szCs w:val="28"/>
        </w:rPr>
        <w:t>__</w:t>
      </w:r>
    </w:p>
    <w:p w:rsidR="006005F7" w:rsidRPr="006C665E" w:rsidRDefault="006005F7" w:rsidP="006C665E">
      <w:pPr>
        <w:pStyle w:val="ConsPlusNonformat"/>
        <w:spacing w:line="238" w:lineRule="auto"/>
        <w:jc w:val="center"/>
        <w:rPr>
          <w:rFonts w:ascii="Times New Roman" w:hAnsi="Times New Roman" w:cs="Times New Roman"/>
          <w:szCs w:val="28"/>
        </w:rPr>
      </w:pPr>
      <w:r w:rsidRPr="006C665E">
        <w:rPr>
          <w:rFonts w:ascii="Times New Roman" w:hAnsi="Times New Roman" w:cs="Times New Roman"/>
          <w:szCs w:val="28"/>
        </w:rPr>
        <w:t>(наименование объекта капитального строительства)</w:t>
      </w:r>
    </w:p>
    <w:p w:rsidR="006005F7" w:rsidRPr="006C665E" w:rsidRDefault="006005F7" w:rsidP="006C665E">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______________________________________________________________</w:t>
      </w:r>
      <w:r w:rsidR="00897794" w:rsidRPr="006C665E">
        <w:rPr>
          <w:rFonts w:ascii="Times New Roman" w:hAnsi="Times New Roman" w:cs="Times New Roman"/>
          <w:sz w:val="28"/>
          <w:szCs w:val="28"/>
        </w:rPr>
        <w:t>___</w:t>
      </w:r>
      <w:r w:rsidR="00EB19AB" w:rsidRPr="006C665E">
        <w:rPr>
          <w:rFonts w:ascii="Times New Roman" w:hAnsi="Times New Roman" w:cs="Times New Roman"/>
          <w:sz w:val="28"/>
          <w:szCs w:val="28"/>
        </w:rPr>
        <w:t>___</w:t>
      </w:r>
      <w:r w:rsidRPr="006C665E">
        <w:rPr>
          <w:rFonts w:ascii="Times New Roman" w:hAnsi="Times New Roman" w:cs="Times New Roman"/>
          <w:sz w:val="28"/>
          <w:szCs w:val="28"/>
        </w:rPr>
        <w:t>,</w:t>
      </w:r>
    </w:p>
    <w:p w:rsidR="006005F7" w:rsidRPr="006C665E" w:rsidRDefault="00897794" w:rsidP="006C665E">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 xml:space="preserve">расположенного по </w:t>
      </w:r>
      <w:r w:rsidR="006005F7" w:rsidRPr="006C665E">
        <w:rPr>
          <w:rFonts w:ascii="Times New Roman" w:hAnsi="Times New Roman" w:cs="Times New Roman"/>
          <w:sz w:val="28"/>
          <w:szCs w:val="28"/>
        </w:rPr>
        <w:t xml:space="preserve">адресу: </w:t>
      </w:r>
      <w:r w:rsidRPr="006C665E">
        <w:rPr>
          <w:rFonts w:ascii="Times New Roman" w:hAnsi="Times New Roman" w:cs="Times New Roman"/>
          <w:sz w:val="28"/>
          <w:szCs w:val="28"/>
        </w:rPr>
        <w:t>_______</w:t>
      </w:r>
      <w:r w:rsidR="006005F7" w:rsidRPr="006C665E">
        <w:rPr>
          <w:rFonts w:ascii="Times New Roman" w:hAnsi="Times New Roman" w:cs="Times New Roman"/>
          <w:sz w:val="28"/>
          <w:szCs w:val="28"/>
        </w:rPr>
        <w:t>______</w:t>
      </w:r>
      <w:r w:rsidR="00DA06C9" w:rsidRPr="006C665E">
        <w:rPr>
          <w:rFonts w:ascii="Times New Roman" w:hAnsi="Times New Roman" w:cs="Times New Roman"/>
          <w:sz w:val="28"/>
          <w:szCs w:val="28"/>
        </w:rPr>
        <w:t>______</w:t>
      </w:r>
      <w:r w:rsidR="00EB19AB" w:rsidRPr="006C665E">
        <w:rPr>
          <w:rFonts w:ascii="Times New Roman" w:hAnsi="Times New Roman" w:cs="Times New Roman"/>
          <w:sz w:val="28"/>
          <w:szCs w:val="28"/>
        </w:rPr>
        <w:t>_________________________</w:t>
      </w:r>
      <w:r w:rsidR="006005F7" w:rsidRPr="006C665E">
        <w:rPr>
          <w:rFonts w:ascii="Times New Roman" w:hAnsi="Times New Roman" w:cs="Times New Roman"/>
          <w:sz w:val="28"/>
          <w:szCs w:val="28"/>
        </w:rPr>
        <w:t xml:space="preserve">, присвоенному в соответствии с </w:t>
      </w:r>
      <w:r w:rsidR="00975A1F" w:rsidRPr="006C665E">
        <w:rPr>
          <w:rFonts w:ascii="Times New Roman" w:hAnsi="Times New Roman" w:cs="Times New Roman"/>
          <w:sz w:val="28"/>
          <w:szCs w:val="28"/>
        </w:rPr>
        <w:t>решением</w:t>
      </w:r>
      <w:r w:rsidR="006C665E">
        <w:rPr>
          <w:rFonts w:ascii="Times New Roman" w:hAnsi="Times New Roman" w:cs="Times New Roman"/>
          <w:sz w:val="28"/>
          <w:szCs w:val="28"/>
        </w:rPr>
        <w:t xml:space="preserve"> </w:t>
      </w:r>
      <w:r w:rsidR="00DA06C9" w:rsidRPr="006C665E">
        <w:rPr>
          <w:rFonts w:ascii="Times New Roman" w:hAnsi="Times New Roman" w:cs="Times New Roman"/>
          <w:sz w:val="28"/>
          <w:szCs w:val="28"/>
        </w:rPr>
        <w:t xml:space="preserve">Администрации муниципального образования </w:t>
      </w:r>
      <w:r w:rsidR="009257A2">
        <w:rPr>
          <w:rFonts w:ascii="Times New Roman" w:hAnsi="Times New Roman" w:cs="Times New Roman"/>
          <w:sz w:val="28"/>
          <w:szCs w:val="28"/>
        </w:rPr>
        <w:t>"Мезенский район"</w:t>
      </w:r>
      <w:r w:rsidR="00DA06C9" w:rsidRPr="006C665E">
        <w:rPr>
          <w:rFonts w:ascii="Times New Roman" w:hAnsi="Times New Roman" w:cs="Times New Roman"/>
          <w:sz w:val="28"/>
          <w:szCs w:val="28"/>
        </w:rPr>
        <w:t xml:space="preserve"> </w:t>
      </w:r>
      <w:r w:rsidR="001028F7" w:rsidRPr="006C665E">
        <w:rPr>
          <w:rFonts w:ascii="Times New Roman" w:hAnsi="Times New Roman" w:cs="Times New Roman"/>
          <w:sz w:val="28"/>
          <w:szCs w:val="28"/>
        </w:rPr>
        <w:t>__________________</w:t>
      </w:r>
      <w:r w:rsidRPr="006C665E">
        <w:rPr>
          <w:rFonts w:ascii="Times New Roman" w:hAnsi="Times New Roman" w:cs="Times New Roman"/>
          <w:sz w:val="28"/>
          <w:szCs w:val="28"/>
        </w:rPr>
        <w:t>____________</w:t>
      </w:r>
      <w:r w:rsidR="001028F7" w:rsidRPr="006C665E">
        <w:rPr>
          <w:rFonts w:ascii="Times New Roman" w:hAnsi="Times New Roman" w:cs="Times New Roman"/>
          <w:sz w:val="28"/>
          <w:szCs w:val="28"/>
        </w:rPr>
        <w:t>__</w:t>
      </w:r>
      <w:r w:rsidR="006005F7" w:rsidRPr="006C665E">
        <w:rPr>
          <w:rFonts w:ascii="Times New Roman" w:hAnsi="Times New Roman" w:cs="Times New Roman"/>
          <w:sz w:val="28"/>
          <w:szCs w:val="28"/>
        </w:rPr>
        <w:t>_______</w:t>
      </w:r>
    </w:p>
    <w:p w:rsidR="006005F7" w:rsidRPr="006C665E" w:rsidRDefault="006005F7" w:rsidP="006C665E">
      <w:pPr>
        <w:pStyle w:val="ConsPlusNonformat"/>
        <w:spacing w:line="238" w:lineRule="auto"/>
        <w:ind w:left="4253"/>
        <w:jc w:val="center"/>
        <w:rPr>
          <w:rFonts w:ascii="Times New Roman" w:hAnsi="Times New Roman" w:cs="Times New Roman"/>
          <w:szCs w:val="28"/>
        </w:rPr>
      </w:pPr>
      <w:r w:rsidRPr="006C665E">
        <w:rPr>
          <w:rFonts w:ascii="Times New Roman" w:hAnsi="Times New Roman" w:cs="Times New Roman"/>
          <w:szCs w:val="28"/>
        </w:rPr>
        <w:t xml:space="preserve">(дата, исходящий номер </w:t>
      </w:r>
      <w:r w:rsidR="00975A1F" w:rsidRPr="006C665E">
        <w:rPr>
          <w:rFonts w:ascii="Times New Roman" w:hAnsi="Times New Roman" w:cs="Times New Roman"/>
          <w:szCs w:val="28"/>
        </w:rPr>
        <w:t>решения</w:t>
      </w:r>
      <w:r w:rsidRPr="006C665E">
        <w:rPr>
          <w:rFonts w:ascii="Times New Roman" w:hAnsi="Times New Roman" w:cs="Times New Roman"/>
          <w:szCs w:val="28"/>
        </w:rPr>
        <w:t>)</w:t>
      </w:r>
    </w:p>
    <w:p w:rsidR="006005F7" w:rsidRPr="006C665E" w:rsidRDefault="00897794" w:rsidP="006C665E">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 xml:space="preserve">на земельном участке: </w:t>
      </w:r>
      <w:r w:rsidR="006005F7" w:rsidRPr="006C665E">
        <w:rPr>
          <w:rFonts w:ascii="Times New Roman" w:hAnsi="Times New Roman" w:cs="Times New Roman"/>
          <w:sz w:val="28"/>
          <w:szCs w:val="28"/>
        </w:rPr>
        <w:t>___________________________</w:t>
      </w:r>
      <w:r w:rsidRPr="006C665E">
        <w:rPr>
          <w:rFonts w:ascii="Times New Roman" w:hAnsi="Times New Roman" w:cs="Times New Roman"/>
          <w:sz w:val="28"/>
          <w:szCs w:val="28"/>
        </w:rPr>
        <w:t>____</w:t>
      </w:r>
      <w:r w:rsidR="00EB19AB" w:rsidRPr="006C665E">
        <w:rPr>
          <w:rFonts w:ascii="Times New Roman" w:hAnsi="Times New Roman" w:cs="Times New Roman"/>
          <w:sz w:val="28"/>
          <w:szCs w:val="28"/>
        </w:rPr>
        <w:t>__________________</w:t>
      </w:r>
    </w:p>
    <w:p w:rsidR="006005F7" w:rsidRPr="006C665E" w:rsidRDefault="006005F7" w:rsidP="006C665E">
      <w:pPr>
        <w:pStyle w:val="ConsPlusNonformat"/>
        <w:spacing w:line="238" w:lineRule="auto"/>
        <w:ind w:left="2694"/>
        <w:jc w:val="center"/>
        <w:rPr>
          <w:rFonts w:ascii="Times New Roman" w:hAnsi="Times New Roman" w:cs="Times New Roman"/>
          <w:szCs w:val="28"/>
        </w:rPr>
      </w:pPr>
      <w:r w:rsidRPr="006C665E">
        <w:rPr>
          <w:rFonts w:ascii="Times New Roman" w:hAnsi="Times New Roman" w:cs="Times New Roman"/>
          <w:szCs w:val="28"/>
        </w:rPr>
        <w:t xml:space="preserve">(городское, сельское поселение, иное муниципальное образование, улица, </w:t>
      </w:r>
      <w:r w:rsidR="006C665E">
        <w:rPr>
          <w:rFonts w:ascii="Times New Roman" w:hAnsi="Times New Roman" w:cs="Times New Roman"/>
          <w:szCs w:val="28"/>
        </w:rPr>
        <w:br/>
      </w:r>
      <w:r w:rsidRPr="006C665E">
        <w:rPr>
          <w:rFonts w:ascii="Times New Roman" w:hAnsi="Times New Roman" w:cs="Times New Roman"/>
          <w:szCs w:val="28"/>
        </w:rPr>
        <w:t>номер и кадастровый номер участка)</w:t>
      </w:r>
    </w:p>
    <w:p w:rsidR="006005F7" w:rsidRPr="006C665E" w:rsidRDefault="006005F7" w:rsidP="006C665E">
      <w:pPr>
        <w:pStyle w:val="ConsPlusNonformat"/>
        <w:spacing w:line="238" w:lineRule="auto"/>
        <w:ind w:firstLine="709"/>
        <w:jc w:val="both"/>
        <w:rPr>
          <w:rFonts w:ascii="Times New Roman" w:hAnsi="Times New Roman" w:cs="Times New Roman"/>
          <w:sz w:val="28"/>
          <w:szCs w:val="28"/>
        </w:rPr>
      </w:pPr>
      <w:r w:rsidRPr="006C665E">
        <w:rPr>
          <w:rFonts w:ascii="Times New Roman" w:hAnsi="Times New Roman" w:cs="Times New Roman"/>
          <w:sz w:val="28"/>
          <w:szCs w:val="28"/>
        </w:rPr>
        <w:t>При этом сообщаю:</w:t>
      </w:r>
    </w:p>
    <w:p w:rsidR="006005F7" w:rsidRPr="006C665E" w:rsidRDefault="006005F7" w:rsidP="006C665E">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право на пользование (владение) земельным участком предоставлено:</w:t>
      </w:r>
    </w:p>
    <w:p w:rsidR="006005F7" w:rsidRPr="006C665E" w:rsidRDefault="006005F7" w:rsidP="006C665E">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__________________________________________________________________</w:t>
      </w:r>
      <w:r w:rsidR="00897794" w:rsidRPr="006C665E">
        <w:rPr>
          <w:rFonts w:ascii="Times New Roman" w:hAnsi="Times New Roman" w:cs="Times New Roman"/>
          <w:sz w:val="28"/>
          <w:szCs w:val="28"/>
        </w:rPr>
        <w:t>__</w:t>
      </w:r>
    </w:p>
    <w:p w:rsidR="006005F7" w:rsidRPr="006C665E" w:rsidRDefault="006005F7" w:rsidP="006C665E">
      <w:pPr>
        <w:pStyle w:val="ConsPlusNonformat"/>
        <w:spacing w:line="238" w:lineRule="auto"/>
        <w:jc w:val="center"/>
        <w:rPr>
          <w:rFonts w:ascii="Times New Roman" w:hAnsi="Times New Roman" w:cs="Times New Roman"/>
          <w:szCs w:val="28"/>
        </w:rPr>
      </w:pPr>
      <w:proofErr w:type="gramStart"/>
      <w:r w:rsidRPr="006C665E">
        <w:rPr>
          <w:rFonts w:ascii="Times New Roman" w:hAnsi="Times New Roman" w:cs="Times New Roman"/>
          <w:szCs w:val="28"/>
        </w:rPr>
        <w:t>(наименование документа на право собственности, владения, аренды, пользования земельным участком,</w:t>
      </w:r>
      <w:proofErr w:type="gramEnd"/>
    </w:p>
    <w:p w:rsidR="006005F7" w:rsidRPr="006C665E" w:rsidRDefault="006005F7" w:rsidP="006C665E">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____________________________</w:t>
      </w:r>
      <w:r w:rsidR="00DA06C9" w:rsidRPr="006C665E">
        <w:rPr>
          <w:rFonts w:ascii="Times New Roman" w:hAnsi="Times New Roman" w:cs="Times New Roman"/>
          <w:sz w:val="28"/>
          <w:szCs w:val="28"/>
        </w:rPr>
        <w:t>__</w:t>
      </w:r>
      <w:r w:rsidRPr="006C665E">
        <w:rPr>
          <w:rFonts w:ascii="Times New Roman" w:hAnsi="Times New Roman" w:cs="Times New Roman"/>
          <w:sz w:val="28"/>
          <w:szCs w:val="28"/>
        </w:rPr>
        <w:t>______________________________________</w:t>
      </w:r>
    </w:p>
    <w:p w:rsidR="006005F7" w:rsidRPr="006C665E" w:rsidRDefault="006005F7" w:rsidP="006C665E">
      <w:pPr>
        <w:pStyle w:val="ConsPlusNonformat"/>
        <w:spacing w:line="238" w:lineRule="auto"/>
        <w:jc w:val="center"/>
        <w:rPr>
          <w:rFonts w:ascii="Times New Roman" w:hAnsi="Times New Roman" w:cs="Times New Roman"/>
          <w:szCs w:val="28"/>
        </w:rPr>
      </w:pPr>
      <w:r w:rsidRPr="006C665E">
        <w:rPr>
          <w:rFonts w:ascii="Times New Roman" w:hAnsi="Times New Roman" w:cs="Times New Roman"/>
          <w:szCs w:val="28"/>
        </w:rPr>
        <w:t>его номер и дата принятия)</w:t>
      </w:r>
    </w:p>
    <w:p w:rsidR="006005F7" w:rsidRPr="006C665E" w:rsidRDefault="006005F7" w:rsidP="00756580">
      <w:pPr>
        <w:pStyle w:val="ConsPlusNormal"/>
        <w:widowControl/>
        <w:spacing w:line="238" w:lineRule="auto"/>
        <w:ind w:firstLine="709"/>
        <w:jc w:val="both"/>
        <w:outlineLvl w:val="2"/>
        <w:rPr>
          <w:rFonts w:ascii="Times New Roman" w:hAnsi="Times New Roman" w:cs="Times New Roman"/>
          <w:b/>
          <w:sz w:val="28"/>
          <w:szCs w:val="28"/>
        </w:rPr>
      </w:pPr>
      <w:r w:rsidRPr="006C665E">
        <w:rPr>
          <w:rFonts w:ascii="Times New Roman" w:hAnsi="Times New Roman" w:cs="Times New Roman"/>
          <w:sz w:val="28"/>
          <w:szCs w:val="28"/>
        </w:rPr>
        <w:t>Разрешение на строительство</w:t>
      </w:r>
      <w:r w:rsidRPr="006C665E">
        <w:rPr>
          <w:rFonts w:ascii="Times New Roman" w:hAnsi="Times New Roman" w:cs="Times New Roman"/>
          <w:b/>
          <w:sz w:val="28"/>
          <w:szCs w:val="28"/>
        </w:rPr>
        <w:t xml:space="preserve"> ___________</w:t>
      </w:r>
      <w:r w:rsidR="00DA06C9" w:rsidRPr="006C665E">
        <w:rPr>
          <w:rFonts w:ascii="Times New Roman" w:hAnsi="Times New Roman" w:cs="Times New Roman"/>
          <w:b/>
          <w:sz w:val="28"/>
          <w:szCs w:val="28"/>
        </w:rPr>
        <w:t>_________</w:t>
      </w:r>
      <w:r w:rsidR="00EB19AB" w:rsidRPr="006C665E">
        <w:rPr>
          <w:rFonts w:ascii="Times New Roman" w:hAnsi="Times New Roman" w:cs="Times New Roman"/>
          <w:b/>
          <w:sz w:val="28"/>
          <w:szCs w:val="28"/>
        </w:rPr>
        <w:t>________________</w:t>
      </w:r>
      <w:r w:rsidRPr="006C665E">
        <w:rPr>
          <w:rFonts w:ascii="Times New Roman" w:hAnsi="Times New Roman" w:cs="Times New Roman"/>
          <w:b/>
          <w:sz w:val="28"/>
          <w:szCs w:val="28"/>
        </w:rPr>
        <w:t>_</w:t>
      </w:r>
    </w:p>
    <w:p w:rsidR="00756580" w:rsidRPr="00756580" w:rsidRDefault="00756580" w:rsidP="00756580">
      <w:pPr>
        <w:pStyle w:val="ConsPlusNormal"/>
        <w:ind w:firstLine="3686"/>
        <w:jc w:val="center"/>
        <w:outlineLvl w:val="2"/>
        <w:rPr>
          <w:rFonts w:ascii="Times New Roman" w:hAnsi="Times New Roman" w:cs="Times New Roman"/>
        </w:rPr>
      </w:pPr>
      <w:r w:rsidRPr="00756580">
        <w:rPr>
          <w:rFonts w:ascii="Times New Roman" w:hAnsi="Times New Roman" w:cs="Times New Roman"/>
        </w:rPr>
        <w:t>(номер и дата выдачи разрешения на строительство)</w:t>
      </w:r>
    </w:p>
    <w:p w:rsidR="00756580" w:rsidRDefault="00756580" w:rsidP="00756580">
      <w:pPr>
        <w:pStyle w:val="ConsPlusNormal"/>
        <w:ind w:firstLine="709"/>
        <w:jc w:val="both"/>
        <w:outlineLvl w:val="2"/>
        <w:rPr>
          <w:rFonts w:ascii="Times New Roman" w:hAnsi="Times New Roman" w:cs="Times New Roman"/>
          <w:sz w:val="28"/>
          <w:szCs w:val="28"/>
        </w:rPr>
      </w:pPr>
      <w:r w:rsidRPr="00756580">
        <w:rPr>
          <w:rFonts w:ascii="Times New Roman" w:hAnsi="Times New Roman" w:cs="Times New Roman"/>
          <w:sz w:val="28"/>
          <w:szCs w:val="28"/>
        </w:rPr>
        <w:t>Акт приемки объекта капитального строительства ____________________</w:t>
      </w:r>
    </w:p>
    <w:p w:rsidR="00756580" w:rsidRPr="00756580" w:rsidRDefault="00756580" w:rsidP="00756580">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56580" w:rsidRPr="00756580" w:rsidRDefault="00756580" w:rsidP="00756580">
      <w:pPr>
        <w:pStyle w:val="ConsPlusNormal"/>
        <w:jc w:val="both"/>
        <w:outlineLvl w:val="2"/>
        <w:rPr>
          <w:rFonts w:ascii="Times New Roman" w:hAnsi="Times New Roman" w:cs="Times New Roman"/>
          <w:sz w:val="28"/>
          <w:szCs w:val="28"/>
        </w:rPr>
      </w:pPr>
      <w:r w:rsidRPr="00756580">
        <w:rPr>
          <w:rFonts w:ascii="Times New Roman" w:hAnsi="Times New Roman" w:cs="Times New Roman"/>
          <w:sz w:val="28"/>
          <w:szCs w:val="28"/>
        </w:rPr>
        <w:lastRenderedPageBreak/>
        <w:t>Технико-экономические показатели вводимого объекта капитального строительства представлены в соответствии со справкой, выданной:</w:t>
      </w:r>
    </w:p>
    <w:p w:rsidR="00756580" w:rsidRPr="00756580" w:rsidRDefault="00756580" w:rsidP="00756580">
      <w:pPr>
        <w:pStyle w:val="ConsPlusNormal"/>
        <w:ind w:firstLine="0"/>
        <w:jc w:val="both"/>
        <w:outlineLvl w:val="2"/>
        <w:rPr>
          <w:rFonts w:ascii="Times New Roman" w:hAnsi="Times New Roman" w:cs="Times New Roman"/>
          <w:sz w:val="28"/>
          <w:szCs w:val="28"/>
        </w:rPr>
      </w:pPr>
      <w:r w:rsidRPr="00756580">
        <w:rPr>
          <w:rFonts w:ascii="Times New Roman" w:hAnsi="Times New Roman" w:cs="Times New Roman"/>
          <w:sz w:val="28"/>
          <w:szCs w:val="28"/>
        </w:rPr>
        <w:t>____________________________________________________________________</w:t>
      </w:r>
    </w:p>
    <w:p w:rsidR="00756580" w:rsidRPr="00756580" w:rsidRDefault="00756580" w:rsidP="00756580">
      <w:pPr>
        <w:pStyle w:val="ConsPlusNormal"/>
        <w:jc w:val="center"/>
        <w:outlineLvl w:val="2"/>
        <w:rPr>
          <w:rFonts w:ascii="Times New Roman" w:hAnsi="Times New Roman" w:cs="Times New Roman"/>
          <w:szCs w:val="28"/>
        </w:rPr>
      </w:pPr>
      <w:r w:rsidRPr="00756580">
        <w:rPr>
          <w:rFonts w:ascii="Times New Roman" w:hAnsi="Times New Roman" w:cs="Times New Roman"/>
          <w:szCs w:val="28"/>
        </w:rPr>
        <w:t>(наименование организации, дата и номер справки)</w:t>
      </w:r>
    </w:p>
    <w:p w:rsidR="00756580" w:rsidRDefault="00756580" w:rsidP="006C665E">
      <w:pPr>
        <w:pStyle w:val="ConsPlusNormal"/>
        <w:widowControl/>
        <w:ind w:firstLine="0"/>
        <w:jc w:val="both"/>
        <w:outlineLvl w:val="2"/>
        <w:rPr>
          <w:rFonts w:ascii="Times New Roman" w:hAnsi="Times New Roman" w:cs="Times New Roman"/>
          <w:sz w:val="28"/>
          <w:szCs w:val="28"/>
        </w:rPr>
      </w:pPr>
    </w:p>
    <w:p w:rsidR="00D37AFC" w:rsidRDefault="00D37AFC" w:rsidP="00756580">
      <w:pPr>
        <w:pStyle w:val="ConsPlusNormal"/>
        <w:widowControl/>
        <w:ind w:firstLine="709"/>
        <w:jc w:val="both"/>
        <w:outlineLvl w:val="2"/>
        <w:rPr>
          <w:rFonts w:ascii="Times New Roman" w:hAnsi="Times New Roman" w:cs="Times New Roman"/>
          <w:sz w:val="28"/>
          <w:szCs w:val="28"/>
        </w:rPr>
      </w:pPr>
      <w:r w:rsidRPr="006C665E">
        <w:rPr>
          <w:rFonts w:ascii="Times New Roman" w:hAnsi="Times New Roman" w:cs="Times New Roman"/>
          <w:sz w:val="28"/>
          <w:szCs w:val="28"/>
        </w:rPr>
        <w:t xml:space="preserve">Приложение: документы, необходимые для получения разрешения </w:t>
      </w:r>
      <w:r w:rsidR="00756580">
        <w:rPr>
          <w:rFonts w:ascii="Times New Roman" w:hAnsi="Times New Roman" w:cs="Times New Roman"/>
          <w:sz w:val="28"/>
          <w:szCs w:val="28"/>
        </w:rPr>
        <w:br/>
      </w:r>
      <w:r w:rsidRPr="006C665E">
        <w:rPr>
          <w:rFonts w:ascii="Times New Roman" w:hAnsi="Times New Roman" w:cs="Times New Roman"/>
          <w:sz w:val="28"/>
          <w:szCs w:val="28"/>
        </w:rPr>
        <w:t>на ввод объекта капитального строительства в эксплуатацию</w:t>
      </w:r>
      <w:r w:rsidR="00A11926" w:rsidRPr="006C665E">
        <w:rPr>
          <w:rFonts w:ascii="Times New Roman" w:hAnsi="Times New Roman" w:cs="Times New Roman"/>
          <w:sz w:val="28"/>
          <w:szCs w:val="28"/>
        </w:rPr>
        <w:t>,</w:t>
      </w:r>
      <w:r w:rsidRPr="006C665E">
        <w:rPr>
          <w:rFonts w:ascii="Times New Roman" w:hAnsi="Times New Roman" w:cs="Times New Roman"/>
          <w:sz w:val="28"/>
          <w:szCs w:val="28"/>
        </w:rPr>
        <w:t xml:space="preserve"> на ______ листах</w:t>
      </w:r>
      <w:r w:rsidR="00756580">
        <w:rPr>
          <w:rFonts w:ascii="Times New Roman" w:hAnsi="Times New Roman" w:cs="Times New Roman"/>
          <w:sz w:val="28"/>
          <w:szCs w:val="28"/>
        </w:rPr>
        <w:t>.</w:t>
      </w:r>
    </w:p>
    <w:p w:rsidR="00756580" w:rsidRPr="006C665E" w:rsidRDefault="00756580" w:rsidP="00756580">
      <w:pPr>
        <w:pStyle w:val="ConsPlusNormal"/>
        <w:widowControl/>
        <w:ind w:firstLine="709"/>
        <w:jc w:val="both"/>
        <w:outlineLvl w:val="2"/>
        <w:rPr>
          <w:rFonts w:ascii="Times New Roman" w:hAnsi="Times New Roman" w:cs="Times New Roman"/>
          <w:sz w:val="28"/>
          <w:szCs w:val="28"/>
        </w:rPr>
      </w:pPr>
    </w:p>
    <w:p w:rsidR="007F00BB" w:rsidRPr="006C665E" w:rsidRDefault="007F00BB" w:rsidP="00756580">
      <w:pPr>
        <w:widowControl w:val="0"/>
        <w:autoSpaceDE w:val="0"/>
        <w:autoSpaceDN w:val="0"/>
        <w:ind w:firstLine="709"/>
        <w:jc w:val="both"/>
        <w:rPr>
          <w:sz w:val="28"/>
          <w:szCs w:val="28"/>
        </w:rPr>
      </w:pPr>
      <w:proofErr w:type="gramStart"/>
      <w:r w:rsidRPr="006C665E">
        <w:rPr>
          <w:sz w:val="28"/>
          <w:szCs w:val="28"/>
        </w:rPr>
        <w:t xml:space="preserve">Подписывая настоящее заявление, я даю согласие на обработку (сбор, </w:t>
      </w:r>
      <w:r w:rsidRPr="00756580">
        <w:rPr>
          <w:spacing w:val="-8"/>
          <w:sz w:val="28"/>
          <w:szCs w:val="28"/>
        </w:rPr>
        <w:t xml:space="preserve">систематизацию, накопление, хранение, уточнение, использование, распространение) </w:t>
      </w:r>
      <w:r w:rsidRPr="006C665E">
        <w:rPr>
          <w:sz w:val="28"/>
          <w:szCs w:val="28"/>
        </w:rPr>
        <w:t>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6C665E" w:rsidRDefault="006C665E" w:rsidP="00464CCA">
      <w:pPr>
        <w:widowControl w:val="0"/>
        <w:autoSpaceDE w:val="0"/>
        <w:autoSpaceDN w:val="0"/>
        <w:jc w:val="both"/>
        <w:rPr>
          <w:szCs w:val="28"/>
        </w:rPr>
      </w:pPr>
    </w:p>
    <w:p w:rsidR="00756580" w:rsidRPr="007F00BB" w:rsidRDefault="00756580" w:rsidP="00464CCA">
      <w:pPr>
        <w:widowControl w:val="0"/>
        <w:autoSpaceDE w:val="0"/>
        <w:autoSpaceDN w:val="0"/>
        <w:jc w:val="both"/>
        <w:rPr>
          <w:szCs w:val="28"/>
        </w:rPr>
      </w:pPr>
    </w:p>
    <w:p w:rsidR="007F00BB" w:rsidRPr="007F00BB" w:rsidRDefault="007F00BB" w:rsidP="00464CCA">
      <w:pPr>
        <w:widowControl w:val="0"/>
        <w:autoSpaceDE w:val="0"/>
        <w:autoSpaceDN w:val="0"/>
        <w:ind w:firstLine="426"/>
        <w:jc w:val="both"/>
        <w:rPr>
          <w:szCs w:val="28"/>
        </w:rPr>
      </w:pPr>
    </w:p>
    <w:tbl>
      <w:tblPr>
        <w:tblW w:w="0" w:type="auto"/>
        <w:tblLook w:val="04A0"/>
      </w:tblPr>
      <w:tblGrid>
        <w:gridCol w:w="4644"/>
        <w:gridCol w:w="284"/>
        <w:gridCol w:w="2126"/>
        <w:gridCol w:w="284"/>
        <w:gridCol w:w="2515"/>
      </w:tblGrid>
      <w:tr w:rsidR="007F00BB" w:rsidRPr="007F00BB" w:rsidTr="00135C87">
        <w:tc>
          <w:tcPr>
            <w:tcW w:w="4644" w:type="dxa"/>
            <w:tcBorders>
              <w:top w:val="single" w:sz="4" w:space="0" w:color="auto"/>
            </w:tcBorders>
          </w:tcPr>
          <w:p w:rsidR="007F00BB" w:rsidRPr="007F00BB" w:rsidRDefault="007F00BB" w:rsidP="00464CCA">
            <w:pPr>
              <w:widowControl w:val="0"/>
              <w:autoSpaceDE w:val="0"/>
              <w:autoSpaceDN w:val="0"/>
              <w:jc w:val="center"/>
              <w:rPr>
                <w:sz w:val="20"/>
              </w:rPr>
            </w:pPr>
            <w:proofErr w:type="gramStart"/>
            <w:r w:rsidRPr="007F00BB">
              <w:rPr>
                <w:sz w:val="20"/>
              </w:rPr>
              <w:t>(Ф.И.О. и должность представителя</w:t>
            </w:r>
            <w:proofErr w:type="gramEnd"/>
          </w:p>
          <w:p w:rsidR="007F00BB" w:rsidRPr="007F00BB" w:rsidRDefault="007F00BB" w:rsidP="00464CCA">
            <w:pPr>
              <w:widowControl w:val="0"/>
              <w:autoSpaceDE w:val="0"/>
              <w:autoSpaceDN w:val="0"/>
              <w:jc w:val="center"/>
              <w:rPr>
                <w:sz w:val="20"/>
              </w:rPr>
            </w:pPr>
            <w:r w:rsidRPr="007F00BB">
              <w:rPr>
                <w:sz w:val="20"/>
              </w:rPr>
              <w:t>юридического лица;</w:t>
            </w:r>
          </w:p>
          <w:p w:rsidR="007F00BB" w:rsidRPr="007F00BB" w:rsidRDefault="007F00BB" w:rsidP="00464CCA">
            <w:pPr>
              <w:widowControl w:val="0"/>
              <w:autoSpaceDE w:val="0"/>
              <w:autoSpaceDN w:val="0"/>
              <w:jc w:val="center"/>
              <w:rPr>
                <w:sz w:val="20"/>
                <w:szCs w:val="26"/>
              </w:rPr>
            </w:pPr>
            <w:proofErr w:type="gramStart"/>
            <w:r w:rsidRPr="007F00BB">
              <w:rPr>
                <w:sz w:val="20"/>
              </w:rPr>
              <w:t>Ф.И.О. гражданина)</w:t>
            </w:r>
            <w:proofErr w:type="gramEnd"/>
          </w:p>
        </w:tc>
        <w:tc>
          <w:tcPr>
            <w:tcW w:w="284" w:type="dxa"/>
          </w:tcPr>
          <w:p w:rsidR="007F00BB" w:rsidRPr="007F00BB" w:rsidRDefault="007F00BB" w:rsidP="00464CCA">
            <w:pPr>
              <w:widowControl w:val="0"/>
              <w:autoSpaceDE w:val="0"/>
              <w:autoSpaceDN w:val="0"/>
              <w:jc w:val="center"/>
              <w:rPr>
                <w:sz w:val="20"/>
                <w:szCs w:val="26"/>
              </w:rPr>
            </w:pPr>
          </w:p>
        </w:tc>
        <w:tc>
          <w:tcPr>
            <w:tcW w:w="2126" w:type="dxa"/>
            <w:tcBorders>
              <w:top w:val="single" w:sz="4" w:space="0" w:color="auto"/>
            </w:tcBorders>
          </w:tcPr>
          <w:p w:rsidR="007F00BB" w:rsidRPr="007F00BB" w:rsidRDefault="007F00BB" w:rsidP="00464CCA">
            <w:pPr>
              <w:widowControl w:val="0"/>
              <w:autoSpaceDE w:val="0"/>
              <w:autoSpaceDN w:val="0"/>
              <w:jc w:val="center"/>
              <w:rPr>
                <w:sz w:val="20"/>
                <w:szCs w:val="26"/>
              </w:rPr>
            </w:pPr>
            <w:r w:rsidRPr="007F00BB">
              <w:rPr>
                <w:sz w:val="20"/>
              </w:rPr>
              <w:t>(подпись)</w:t>
            </w:r>
          </w:p>
        </w:tc>
        <w:tc>
          <w:tcPr>
            <w:tcW w:w="284" w:type="dxa"/>
          </w:tcPr>
          <w:p w:rsidR="007F00BB" w:rsidRPr="007F00BB" w:rsidRDefault="007F00BB" w:rsidP="00464CCA">
            <w:pPr>
              <w:widowControl w:val="0"/>
              <w:autoSpaceDE w:val="0"/>
              <w:autoSpaceDN w:val="0"/>
              <w:jc w:val="center"/>
              <w:rPr>
                <w:sz w:val="20"/>
                <w:szCs w:val="26"/>
              </w:rPr>
            </w:pPr>
          </w:p>
        </w:tc>
        <w:tc>
          <w:tcPr>
            <w:tcW w:w="2515" w:type="dxa"/>
            <w:tcBorders>
              <w:top w:val="single" w:sz="4" w:space="0" w:color="auto"/>
            </w:tcBorders>
          </w:tcPr>
          <w:p w:rsidR="007F00BB" w:rsidRPr="007F00BB" w:rsidRDefault="007F00BB" w:rsidP="00464CCA">
            <w:pPr>
              <w:widowControl w:val="0"/>
              <w:autoSpaceDE w:val="0"/>
              <w:autoSpaceDN w:val="0"/>
              <w:jc w:val="center"/>
              <w:rPr>
                <w:sz w:val="20"/>
                <w:szCs w:val="26"/>
              </w:rPr>
            </w:pPr>
            <w:r w:rsidRPr="007F00BB">
              <w:rPr>
                <w:sz w:val="20"/>
              </w:rPr>
              <w:t>(расшифровка подписи)</w:t>
            </w:r>
          </w:p>
        </w:tc>
      </w:tr>
    </w:tbl>
    <w:p w:rsidR="00264BAB" w:rsidRPr="007F00BB" w:rsidRDefault="00264BAB" w:rsidP="00464CCA">
      <w:pPr>
        <w:pStyle w:val="ConsPlusNormal"/>
        <w:widowControl/>
        <w:ind w:firstLine="0"/>
        <w:jc w:val="both"/>
        <w:outlineLvl w:val="2"/>
        <w:rPr>
          <w:rFonts w:ascii="Times New Roman" w:hAnsi="Times New Roman" w:cs="Times New Roman"/>
          <w:sz w:val="24"/>
          <w:szCs w:val="24"/>
        </w:rPr>
      </w:pPr>
    </w:p>
    <w:p w:rsidR="00C51BB6" w:rsidRPr="007F00BB" w:rsidRDefault="00464CCA" w:rsidP="00EA0EAB">
      <w:pPr>
        <w:pStyle w:val="ConsPlusNormal"/>
        <w:widowControl/>
        <w:ind w:firstLine="0"/>
        <w:jc w:val="right"/>
        <w:outlineLvl w:val="2"/>
        <w:rPr>
          <w:rFonts w:ascii="Times New Roman" w:hAnsi="Times New Roman" w:cs="Times New Roman"/>
        </w:rPr>
      </w:pPr>
      <w:r>
        <w:rPr>
          <w:rFonts w:ascii="Times New Roman" w:hAnsi="Times New Roman" w:cs="Times New Roman"/>
          <w:sz w:val="24"/>
          <w:szCs w:val="24"/>
        </w:rPr>
        <w:t>"</w:t>
      </w:r>
      <w:r w:rsidR="00D37AFC" w:rsidRPr="007F00BB">
        <w:rPr>
          <w:rFonts w:ascii="Times New Roman" w:hAnsi="Times New Roman" w:cs="Times New Roman"/>
          <w:sz w:val="24"/>
          <w:szCs w:val="24"/>
        </w:rPr>
        <w:t xml:space="preserve"> _____ </w:t>
      </w:r>
      <w:r>
        <w:rPr>
          <w:rFonts w:ascii="Times New Roman" w:hAnsi="Times New Roman" w:cs="Times New Roman"/>
          <w:sz w:val="24"/>
          <w:szCs w:val="24"/>
        </w:rPr>
        <w:t>"</w:t>
      </w:r>
      <w:r w:rsidR="00D37AFC" w:rsidRPr="007F00BB">
        <w:rPr>
          <w:rFonts w:ascii="Times New Roman" w:hAnsi="Times New Roman" w:cs="Times New Roman"/>
          <w:sz w:val="24"/>
          <w:szCs w:val="24"/>
        </w:rPr>
        <w:t xml:space="preserve"> __________________ 20___ г.</w:t>
      </w:r>
    </w:p>
    <w:p w:rsidR="00C51BB6" w:rsidRDefault="00C51BB6" w:rsidP="00464CCA">
      <w:pPr>
        <w:pStyle w:val="ConsPlusNonformat"/>
        <w:ind w:firstLine="709"/>
        <w:jc w:val="both"/>
        <w:rPr>
          <w:rFonts w:ascii="Times New Roman" w:hAnsi="Times New Roman" w:cs="Times New Roman"/>
          <w:sz w:val="26"/>
          <w:szCs w:val="26"/>
        </w:rPr>
      </w:pPr>
    </w:p>
    <w:p w:rsidR="00C51BB6" w:rsidRPr="00756580" w:rsidRDefault="00C51BB6" w:rsidP="00464CCA">
      <w:pPr>
        <w:pStyle w:val="ConsPlusNonformat"/>
        <w:ind w:firstLine="709"/>
        <w:jc w:val="both"/>
        <w:rPr>
          <w:rFonts w:ascii="Times New Roman" w:hAnsi="Times New Roman" w:cs="Times New Roman"/>
          <w:sz w:val="28"/>
          <w:szCs w:val="28"/>
        </w:rPr>
      </w:pPr>
      <w:r w:rsidRPr="00756580">
        <w:rPr>
          <w:rFonts w:ascii="Times New Roman" w:hAnsi="Times New Roman" w:cs="Times New Roman"/>
          <w:sz w:val="28"/>
          <w:szCs w:val="28"/>
        </w:rPr>
        <w:t>Результат предоставления муниципальной услуги получу (</w:t>
      </w:r>
      <w:proofErr w:type="gramStart"/>
      <w:r w:rsidRPr="00756580">
        <w:rPr>
          <w:rFonts w:ascii="Times New Roman" w:hAnsi="Times New Roman" w:cs="Times New Roman"/>
          <w:sz w:val="28"/>
          <w:szCs w:val="28"/>
        </w:rPr>
        <w:t>нужное</w:t>
      </w:r>
      <w:proofErr w:type="gramEnd"/>
      <w:r w:rsidRPr="00756580">
        <w:rPr>
          <w:rFonts w:ascii="Times New Roman" w:hAnsi="Times New Roman" w:cs="Times New Roman"/>
          <w:sz w:val="28"/>
          <w:szCs w:val="28"/>
        </w:rPr>
        <w:t xml:space="preserve"> отметить): </w:t>
      </w:r>
    </w:p>
    <w:p w:rsidR="00C51BB6" w:rsidRPr="00756580" w:rsidRDefault="00C51BB6" w:rsidP="00464CCA">
      <w:pPr>
        <w:pStyle w:val="ConsPlusNonformat"/>
        <w:ind w:firstLine="709"/>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C51BB6" w:rsidRPr="00756580" w:rsidTr="00BC4C53">
        <w:trPr>
          <w:trHeight w:val="269"/>
        </w:trPr>
        <w:tc>
          <w:tcPr>
            <w:tcW w:w="316" w:type="dxa"/>
            <w:shd w:val="clear" w:color="auto" w:fill="auto"/>
          </w:tcPr>
          <w:p w:rsidR="00C51BB6" w:rsidRPr="00756580" w:rsidRDefault="00C51BB6" w:rsidP="00464CCA">
            <w:pPr>
              <w:rPr>
                <w:sz w:val="28"/>
                <w:szCs w:val="28"/>
              </w:rPr>
            </w:pPr>
          </w:p>
        </w:tc>
      </w:tr>
    </w:tbl>
    <w:p w:rsidR="00C51BB6" w:rsidRPr="00756580" w:rsidRDefault="00C51BB6" w:rsidP="00464CCA">
      <w:pPr>
        <w:pStyle w:val="ConsPlusNonformat"/>
        <w:tabs>
          <w:tab w:val="left" w:pos="1134"/>
        </w:tabs>
        <w:jc w:val="both"/>
        <w:rPr>
          <w:rFonts w:ascii="Times New Roman" w:hAnsi="Times New Roman" w:cs="Times New Roman"/>
          <w:sz w:val="28"/>
          <w:szCs w:val="28"/>
        </w:rPr>
      </w:pPr>
      <w:r w:rsidRPr="00756580">
        <w:rPr>
          <w:rFonts w:ascii="Times New Roman" w:hAnsi="Times New Roman" w:cs="Times New Roman"/>
          <w:sz w:val="28"/>
          <w:szCs w:val="28"/>
        </w:rPr>
        <w:t xml:space="preserve">лично в </w:t>
      </w:r>
      <w:r w:rsidR="00A46220">
        <w:rPr>
          <w:rFonts w:ascii="Times New Roman" w:hAnsi="Times New Roman" w:cs="Times New Roman"/>
          <w:sz w:val="28"/>
          <w:szCs w:val="28"/>
        </w:rPr>
        <w:t>МФЦ</w:t>
      </w:r>
      <w:r w:rsidRPr="00756580">
        <w:rPr>
          <w:rFonts w:ascii="Times New Roman" w:hAnsi="Times New Roman" w:cs="Times New Roman"/>
          <w:sz w:val="28"/>
          <w:szCs w:val="28"/>
        </w:rPr>
        <w:t>;</w:t>
      </w:r>
    </w:p>
    <w:p w:rsidR="00C51BB6" w:rsidRPr="00756580" w:rsidRDefault="00C51BB6" w:rsidP="00464CCA">
      <w:pPr>
        <w:pStyle w:val="ConsPlusNonformat"/>
        <w:tabs>
          <w:tab w:val="left" w:pos="1134"/>
        </w:tabs>
        <w:ind w:left="1080"/>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C51BB6" w:rsidRPr="00756580" w:rsidTr="00BC4C53">
        <w:trPr>
          <w:trHeight w:val="269"/>
        </w:trPr>
        <w:tc>
          <w:tcPr>
            <w:tcW w:w="316" w:type="dxa"/>
            <w:shd w:val="clear" w:color="auto" w:fill="auto"/>
          </w:tcPr>
          <w:p w:rsidR="00C51BB6" w:rsidRPr="00756580" w:rsidRDefault="00C51BB6" w:rsidP="00464CCA">
            <w:pPr>
              <w:rPr>
                <w:sz w:val="28"/>
                <w:szCs w:val="28"/>
              </w:rPr>
            </w:pPr>
          </w:p>
        </w:tc>
      </w:tr>
    </w:tbl>
    <w:p w:rsidR="00C51BB6" w:rsidRPr="00756580" w:rsidRDefault="00C51BB6" w:rsidP="00464CCA">
      <w:pPr>
        <w:pStyle w:val="ConsPlusNonformat"/>
        <w:tabs>
          <w:tab w:val="left" w:pos="1134"/>
        </w:tabs>
        <w:jc w:val="both"/>
        <w:rPr>
          <w:rFonts w:ascii="Times New Roman" w:hAnsi="Times New Roman" w:cs="Times New Roman"/>
          <w:sz w:val="28"/>
          <w:szCs w:val="28"/>
        </w:rPr>
      </w:pPr>
      <w:r w:rsidRPr="00756580">
        <w:rPr>
          <w:rFonts w:ascii="Times New Roman" w:hAnsi="Times New Roman" w:cs="Times New Roman"/>
          <w:sz w:val="28"/>
          <w:szCs w:val="28"/>
        </w:rPr>
        <w:t>направить почтовым отправлением.</w:t>
      </w:r>
    </w:p>
    <w:p w:rsidR="00124C6B" w:rsidRPr="00756580" w:rsidRDefault="00124C6B" w:rsidP="00464CCA">
      <w:pPr>
        <w:pStyle w:val="ConsPlusNormal"/>
        <w:widowControl/>
        <w:ind w:firstLine="0"/>
        <w:jc w:val="both"/>
        <w:outlineLvl w:val="2"/>
        <w:rPr>
          <w:rFonts w:ascii="Times New Roman" w:hAnsi="Times New Roman" w:cs="Times New Roman"/>
          <w:sz w:val="28"/>
          <w:szCs w:val="28"/>
        </w:rPr>
      </w:pPr>
    </w:p>
    <w:p w:rsidR="00124C6B" w:rsidRPr="00756580" w:rsidRDefault="00124C6B" w:rsidP="00464CCA">
      <w:pPr>
        <w:pStyle w:val="ConsPlusNormal"/>
        <w:widowControl/>
        <w:ind w:firstLine="0"/>
        <w:jc w:val="both"/>
        <w:outlineLvl w:val="2"/>
        <w:rPr>
          <w:rFonts w:ascii="Times New Roman" w:hAnsi="Times New Roman" w:cs="Times New Roman"/>
          <w:sz w:val="28"/>
          <w:szCs w:val="28"/>
        </w:rPr>
      </w:pPr>
    </w:p>
    <w:p w:rsidR="00464CCA" w:rsidRPr="00756580" w:rsidRDefault="00756580" w:rsidP="00464CCA">
      <w:pPr>
        <w:pStyle w:val="ConsPlusNormal"/>
        <w:widowControl/>
        <w:ind w:firstLine="0"/>
        <w:jc w:val="center"/>
        <w:outlineLvl w:val="2"/>
        <w:rPr>
          <w:rFonts w:ascii="Times New Roman" w:hAnsi="Times New Roman" w:cs="Times New Roman"/>
          <w:sz w:val="28"/>
          <w:szCs w:val="28"/>
        </w:rPr>
        <w:sectPr w:rsidR="00464CCA" w:rsidRPr="00756580" w:rsidSect="00464CCA">
          <w:headerReference w:type="default" r:id="rId23"/>
          <w:headerReference w:type="first" r:id="rId24"/>
          <w:pgSz w:w="11906" w:h="16838"/>
          <w:pgMar w:top="1134" w:right="567" w:bottom="1134" w:left="1701" w:header="709" w:footer="709" w:gutter="0"/>
          <w:pgNumType w:start="1"/>
          <w:cols w:space="708"/>
          <w:titlePg/>
          <w:docGrid w:linePitch="360"/>
        </w:sectPr>
      </w:pPr>
      <w:r w:rsidRPr="00756580">
        <w:rPr>
          <w:rFonts w:ascii="Times New Roman" w:hAnsi="Times New Roman" w:cs="Times New Roman"/>
          <w:sz w:val="28"/>
          <w:szCs w:val="28"/>
        </w:rPr>
        <w:t>____________</w:t>
      </w:r>
    </w:p>
    <w:p w:rsidR="00FA7038" w:rsidRPr="006C665E" w:rsidRDefault="00FA7038" w:rsidP="00FA7038">
      <w:pPr>
        <w:pStyle w:val="Default"/>
        <w:spacing w:line="238" w:lineRule="auto"/>
        <w:ind w:left="3969"/>
        <w:jc w:val="center"/>
        <w:rPr>
          <w:sz w:val="28"/>
          <w:szCs w:val="28"/>
        </w:rPr>
      </w:pPr>
      <w:r w:rsidRPr="006C665E">
        <w:rPr>
          <w:sz w:val="28"/>
          <w:szCs w:val="28"/>
        </w:rPr>
        <w:lastRenderedPageBreak/>
        <w:t xml:space="preserve">Приложение № </w:t>
      </w:r>
      <w:r>
        <w:rPr>
          <w:sz w:val="28"/>
          <w:szCs w:val="28"/>
        </w:rPr>
        <w:t>2</w:t>
      </w:r>
    </w:p>
    <w:p w:rsidR="00FA7038" w:rsidRPr="006C665E" w:rsidRDefault="00FA7038" w:rsidP="00FA7038">
      <w:pPr>
        <w:pStyle w:val="a7"/>
        <w:spacing w:line="238" w:lineRule="auto"/>
        <w:ind w:left="3969"/>
        <w:rPr>
          <w:b w:val="0"/>
        </w:rPr>
      </w:pPr>
      <w:r w:rsidRPr="006C665E">
        <w:rPr>
          <w:b w:val="0"/>
        </w:rPr>
        <w:t>к административному регламенту предоставления муниципальной услуги</w:t>
      </w:r>
    </w:p>
    <w:p w:rsidR="00FA7038" w:rsidRPr="00A46220" w:rsidRDefault="00FA7038" w:rsidP="00FA7038">
      <w:pPr>
        <w:spacing w:line="238" w:lineRule="auto"/>
        <w:ind w:left="3969"/>
        <w:jc w:val="center"/>
        <w:rPr>
          <w:bCs/>
          <w:sz w:val="28"/>
          <w:szCs w:val="28"/>
        </w:rPr>
      </w:pPr>
      <w:r w:rsidRPr="00A46220">
        <w:rPr>
          <w:bCs/>
          <w:sz w:val="28"/>
          <w:szCs w:val="28"/>
        </w:rPr>
        <w:t xml:space="preserve">"Выдача разрешения на ввод объекта в эксплуатацию, расположенного </w:t>
      </w:r>
    </w:p>
    <w:p w:rsidR="00FA7038" w:rsidRPr="006C665E" w:rsidRDefault="00FA7038" w:rsidP="00FA7038">
      <w:pPr>
        <w:spacing w:line="238" w:lineRule="auto"/>
        <w:ind w:left="3969"/>
        <w:jc w:val="center"/>
        <w:rPr>
          <w:color w:val="FF0000"/>
          <w:sz w:val="28"/>
          <w:szCs w:val="28"/>
        </w:rPr>
      </w:pPr>
      <w:r w:rsidRPr="00A46220">
        <w:rPr>
          <w:bCs/>
          <w:sz w:val="28"/>
          <w:szCs w:val="28"/>
        </w:rPr>
        <w:t>на территории муниципального образования "Мезенский район" Архангельской области"</w:t>
      </w:r>
    </w:p>
    <w:p w:rsidR="00FA7038" w:rsidRPr="006C665E" w:rsidRDefault="00FA7038" w:rsidP="00FA7038">
      <w:pPr>
        <w:spacing w:line="238" w:lineRule="auto"/>
        <w:ind w:left="4395" w:firstLine="6"/>
        <w:rPr>
          <w:sz w:val="28"/>
          <w:szCs w:val="28"/>
        </w:rPr>
      </w:pPr>
    </w:p>
    <w:p w:rsidR="00FA7038" w:rsidRPr="006C665E" w:rsidRDefault="00FA7038" w:rsidP="00FA7038">
      <w:pPr>
        <w:spacing w:line="238" w:lineRule="auto"/>
        <w:ind w:left="3969" w:firstLine="6"/>
        <w:rPr>
          <w:sz w:val="28"/>
          <w:szCs w:val="28"/>
        </w:rPr>
      </w:pPr>
      <w:r w:rsidRPr="006C665E">
        <w:rPr>
          <w:sz w:val="28"/>
          <w:szCs w:val="28"/>
        </w:rPr>
        <w:t xml:space="preserve">В </w:t>
      </w:r>
      <w:r>
        <w:rPr>
          <w:sz w:val="28"/>
          <w:szCs w:val="28"/>
        </w:rPr>
        <w:t>отдел градостроительной деятельности</w:t>
      </w:r>
    </w:p>
    <w:p w:rsidR="00FA7038" w:rsidRPr="006C665E" w:rsidRDefault="00FA7038" w:rsidP="00FA7038">
      <w:pPr>
        <w:spacing w:line="238" w:lineRule="auto"/>
        <w:ind w:left="3969" w:firstLine="6"/>
        <w:rPr>
          <w:sz w:val="28"/>
          <w:szCs w:val="28"/>
        </w:rPr>
      </w:pPr>
      <w:r w:rsidRPr="006C665E">
        <w:rPr>
          <w:sz w:val="28"/>
          <w:szCs w:val="28"/>
        </w:rPr>
        <w:t xml:space="preserve">Администрации муниципального образования </w:t>
      </w:r>
      <w:r>
        <w:rPr>
          <w:sz w:val="28"/>
          <w:szCs w:val="28"/>
        </w:rPr>
        <w:t>"Мезенский район"</w:t>
      </w:r>
    </w:p>
    <w:p w:rsidR="00FA7038" w:rsidRPr="006C665E" w:rsidRDefault="00FA7038" w:rsidP="00FA7038">
      <w:pPr>
        <w:spacing w:line="238" w:lineRule="auto"/>
        <w:ind w:left="3969" w:firstLine="6"/>
        <w:rPr>
          <w:sz w:val="28"/>
          <w:szCs w:val="28"/>
        </w:rPr>
      </w:pPr>
    </w:p>
    <w:p w:rsidR="00FA7038" w:rsidRPr="006C665E" w:rsidRDefault="00FA7038" w:rsidP="00FA7038">
      <w:pPr>
        <w:tabs>
          <w:tab w:val="left" w:pos="5488"/>
        </w:tabs>
        <w:spacing w:line="238" w:lineRule="auto"/>
        <w:ind w:left="3969"/>
        <w:rPr>
          <w:sz w:val="28"/>
          <w:szCs w:val="28"/>
        </w:rPr>
      </w:pPr>
      <w:r w:rsidRPr="006C665E">
        <w:rPr>
          <w:sz w:val="28"/>
          <w:szCs w:val="28"/>
        </w:rPr>
        <w:t>Застройщик _____________________________</w:t>
      </w:r>
    </w:p>
    <w:p w:rsidR="00FA7038" w:rsidRPr="006C665E" w:rsidRDefault="00FA7038" w:rsidP="00FA7038">
      <w:pPr>
        <w:tabs>
          <w:tab w:val="left" w:pos="4760"/>
        </w:tabs>
        <w:spacing w:line="238" w:lineRule="auto"/>
        <w:ind w:left="5529"/>
        <w:jc w:val="center"/>
        <w:rPr>
          <w:sz w:val="20"/>
          <w:szCs w:val="20"/>
        </w:rPr>
      </w:pPr>
      <w:r w:rsidRPr="006C665E">
        <w:rPr>
          <w:sz w:val="20"/>
          <w:szCs w:val="20"/>
        </w:rPr>
        <w:t xml:space="preserve">наименование юридического лица </w:t>
      </w:r>
    </w:p>
    <w:p w:rsidR="00FA7038" w:rsidRPr="006C665E" w:rsidRDefault="00FA7038" w:rsidP="00FA7038">
      <w:pPr>
        <w:tabs>
          <w:tab w:val="left" w:pos="4760"/>
        </w:tabs>
        <w:spacing w:line="238" w:lineRule="auto"/>
        <w:ind w:left="5529"/>
        <w:jc w:val="center"/>
        <w:rPr>
          <w:sz w:val="20"/>
          <w:szCs w:val="20"/>
        </w:rPr>
      </w:pPr>
      <w:r w:rsidRPr="006C665E">
        <w:rPr>
          <w:sz w:val="20"/>
          <w:szCs w:val="20"/>
        </w:rPr>
        <w:t>(физического лица),</w:t>
      </w:r>
    </w:p>
    <w:p w:rsidR="00FA7038" w:rsidRPr="006C665E" w:rsidRDefault="00FA7038" w:rsidP="00FA7038">
      <w:pPr>
        <w:tabs>
          <w:tab w:val="left" w:pos="5488"/>
        </w:tabs>
        <w:spacing w:line="238" w:lineRule="auto"/>
        <w:ind w:left="3969"/>
        <w:rPr>
          <w:sz w:val="28"/>
          <w:szCs w:val="28"/>
        </w:rPr>
      </w:pPr>
      <w:r w:rsidRPr="006C665E">
        <w:rPr>
          <w:sz w:val="28"/>
          <w:szCs w:val="28"/>
        </w:rPr>
        <w:t>________________________________________</w:t>
      </w:r>
    </w:p>
    <w:p w:rsidR="00FA7038" w:rsidRPr="006C665E" w:rsidRDefault="00FA7038" w:rsidP="00FA7038">
      <w:pPr>
        <w:tabs>
          <w:tab w:val="left" w:pos="4760"/>
        </w:tabs>
        <w:spacing w:line="238" w:lineRule="auto"/>
        <w:ind w:left="3969"/>
        <w:jc w:val="center"/>
        <w:rPr>
          <w:sz w:val="20"/>
          <w:szCs w:val="20"/>
        </w:rPr>
      </w:pPr>
      <w:r w:rsidRPr="006C665E">
        <w:rPr>
          <w:sz w:val="20"/>
          <w:szCs w:val="20"/>
        </w:rPr>
        <w:t>ИНН, ОГРН, местонахождение, ФИО руководителя,</w:t>
      </w:r>
    </w:p>
    <w:p w:rsidR="00FA7038" w:rsidRPr="006C665E" w:rsidRDefault="00FA7038" w:rsidP="00FA7038">
      <w:pPr>
        <w:tabs>
          <w:tab w:val="left" w:pos="5488"/>
        </w:tabs>
        <w:spacing w:line="238" w:lineRule="auto"/>
        <w:ind w:left="3969"/>
        <w:rPr>
          <w:sz w:val="28"/>
          <w:szCs w:val="28"/>
        </w:rPr>
      </w:pPr>
      <w:r w:rsidRPr="006C665E">
        <w:rPr>
          <w:sz w:val="28"/>
          <w:szCs w:val="28"/>
        </w:rPr>
        <w:t>________________________________________</w:t>
      </w:r>
    </w:p>
    <w:p w:rsidR="00FA7038" w:rsidRPr="006C665E" w:rsidRDefault="00FA7038" w:rsidP="00FA7038">
      <w:pPr>
        <w:tabs>
          <w:tab w:val="left" w:pos="4900"/>
        </w:tabs>
        <w:spacing w:line="238" w:lineRule="auto"/>
        <w:ind w:left="3969"/>
        <w:jc w:val="center"/>
        <w:rPr>
          <w:sz w:val="20"/>
          <w:szCs w:val="20"/>
        </w:rPr>
      </w:pPr>
      <w:r w:rsidRPr="006C665E">
        <w:rPr>
          <w:sz w:val="20"/>
          <w:szCs w:val="20"/>
        </w:rPr>
        <w:t>телефон, банковские реквизиты</w:t>
      </w:r>
    </w:p>
    <w:p w:rsidR="00FA7038" w:rsidRPr="006C665E" w:rsidRDefault="00FA7038" w:rsidP="00FA7038">
      <w:pPr>
        <w:tabs>
          <w:tab w:val="left" w:pos="5488"/>
        </w:tabs>
        <w:spacing w:line="238" w:lineRule="auto"/>
        <w:ind w:left="3969"/>
        <w:rPr>
          <w:sz w:val="28"/>
          <w:szCs w:val="28"/>
        </w:rPr>
      </w:pPr>
      <w:r w:rsidRPr="006C665E">
        <w:rPr>
          <w:sz w:val="28"/>
          <w:szCs w:val="28"/>
        </w:rPr>
        <w:t>________________________________________</w:t>
      </w:r>
    </w:p>
    <w:p w:rsidR="00FA7038" w:rsidRPr="006C665E" w:rsidRDefault="00FA7038" w:rsidP="00FA7038">
      <w:pPr>
        <w:tabs>
          <w:tab w:val="left" w:pos="5488"/>
        </w:tabs>
        <w:spacing w:line="238" w:lineRule="auto"/>
        <w:ind w:left="3969"/>
        <w:jc w:val="center"/>
        <w:rPr>
          <w:sz w:val="20"/>
          <w:szCs w:val="20"/>
        </w:rPr>
      </w:pPr>
      <w:r w:rsidRPr="006C665E">
        <w:rPr>
          <w:sz w:val="20"/>
          <w:szCs w:val="20"/>
        </w:rPr>
        <w:t xml:space="preserve">(наименование банка, </w:t>
      </w:r>
      <w:proofErr w:type="spellStart"/>
      <w:proofErr w:type="gramStart"/>
      <w:r w:rsidRPr="006C665E">
        <w:rPr>
          <w:sz w:val="20"/>
          <w:szCs w:val="20"/>
        </w:rPr>
        <w:t>р</w:t>
      </w:r>
      <w:proofErr w:type="spellEnd"/>
      <w:proofErr w:type="gramEnd"/>
      <w:r w:rsidRPr="006C665E">
        <w:rPr>
          <w:sz w:val="20"/>
          <w:szCs w:val="20"/>
        </w:rPr>
        <w:t>/с, к/с, БИК)</w:t>
      </w:r>
    </w:p>
    <w:p w:rsidR="00FA7038" w:rsidRPr="006C665E" w:rsidRDefault="00FA7038" w:rsidP="00FA7038">
      <w:pPr>
        <w:autoSpaceDE w:val="0"/>
        <w:autoSpaceDN w:val="0"/>
        <w:adjustRightInd w:val="0"/>
        <w:spacing w:line="238" w:lineRule="auto"/>
        <w:jc w:val="right"/>
        <w:rPr>
          <w:rFonts w:cs="Arial"/>
          <w:bCs/>
          <w:sz w:val="28"/>
          <w:szCs w:val="28"/>
        </w:rPr>
      </w:pPr>
    </w:p>
    <w:p w:rsidR="00FA7038" w:rsidRPr="006C665E" w:rsidRDefault="00FA7038" w:rsidP="00FA7038">
      <w:pPr>
        <w:widowControl w:val="0"/>
        <w:shd w:val="clear" w:color="auto" w:fill="FFFFFF"/>
        <w:spacing w:line="238" w:lineRule="auto"/>
        <w:ind w:left="-900" w:right="-57" w:firstLine="708"/>
        <w:jc w:val="center"/>
        <w:rPr>
          <w:rFonts w:cs="Arial"/>
          <w:b/>
          <w:bCs/>
          <w:sz w:val="28"/>
          <w:szCs w:val="28"/>
        </w:rPr>
      </w:pPr>
    </w:p>
    <w:p w:rsidR="00FA7038" w:rsidRPr="006C665E" w:rsidRDefault="00FA7038" w:rsidP="00FA7038">
      <w:pPr>
        <w:pStyle w:val="ConsPlusNonformat"/>
        <w:spacing w:line="238" w:lineRule="auto"/>
        <w:jc w:val="center"/>
        <w:rPr>
          <w:rFonts w:ascii="Times New Roman" w:hAnsi="Times New Roman" w:cs="Times New Roman"/>
          <w:b/>
          <w:sz w:val="28"/>
          <w:szCs w:val="28"/>
        </w:rPr>
      </w:pPr>
      <w:r w:rsidRPr="006C665E">
        <w:rPr>
          <w:rFonts w:ascii="Times New Roman" w:hAnsi="Times New Roman" w:cs="Times New Roman"/>
          <w:b/>
          <w:sz w:val="28"/>
          <w:szCs w:val="28"/>
        </w:rPr>
        <w:t>ЗАЯВЛЕНИЕ</w:t>
      </w:r>
    </w:p>
    <w:p w:rsidR="00FA7038" w:rsidRPr="006C665E" w:rsidRDefault="00FA7038" w:rsidP="00FA7038">
      <w:pPr>
        <w:pStyle w:val="ConsPlusNonformat"/>
        <w:spacing w:line="238"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w:t>
      </w:r>
      <w:r w:rsidRPr="006C665E">
        <w:rPr>
          <w:rFonts w:ascii="Times New Roman" w:hAnsi="Times New Roman" w:cs="Times New Roman"/>
          <w:b/>
          <w:sz w:val="28"/>
          <w:szCs w:val="28"/>
        </w:rPr>
        <w:t xml:space="preserve"> разрешени</w:t>
      </w:r>
      <w:r>
        <w:rPr>
          <w:rFonts w:ascii="Times New Roman" w:hAnsi="Times New Roman" w:cs="Times New Roman"/>
          <w:b/>
          <w:sz w:val="28"/>
          <w:szCs w:val="28"/>
        </w:rPr>
        <w:t>е</w:t>
      </w:r>
      <w:r w:rsidRPr="006C665E">
        <w:rPr>
          <w:rFonts w:ascii="Times New Roman" w:hAnsi="Times New Roman" w:cs="Times New Roman"/>
          <w:b/>
          <w:sz w:val="28"/>
          <w:szCs w:val="28"/>
        </w:rPr>
        <w:t xml:space="preserve"> на ввод объекта в эксплуатацию</w:t>
      </w:r>
    </w:p>
    <w:p w:rsidR="00FA7038" w:rsidRPr="006C665E" w:rsidRDefault="00FA7038" w:rsidP="00FA7038">
      <w:pPr>
        <w:pStyle w:val="ConsPlusNonformat"/>
        <w:spacing w:line="238" w:lineRule="auto"/>
        <w:ind w:left="-900"/>
        <w:jc w:val="both"/>
        <w:rPr>
          <w:rFonts w:ascii="Times New Roman" w:hAnsi="Times New Roman" w:cs="Times New Roman"/>
          <w:sz w:val="40"/>
          <w:szCs w:val="40"/>
        </w:rPr>
      </w:pPr>
    </w:p>
    <w:p w:rsidR="00FA7038" w:rsidRPr="006C665E" w:rsidRDefault="00FA7038" w:rsidP="00FA7038">
      <w:pPr>
        <w:pStyle w:val="ConsPlusNonformat"/>
        <w:spacing w:line="238" w:lineRule="auto"/>
        <w:ind w:firstLine="709"/>
        <w:jc w:val="both"/>
        <w:rPr>
          <w:rFonts w:ascii="Times New Roman" w:hAnsi="Times New Roman" w:cs="Times New Roman"/>
          <w:sz w:val="28"/>
          <w:szCs w:val="28"/>
        </w:rPr>
      </w:pPr>
      <w:r w:rsidRPr="006C665E">
        <w:rPr>
          <w:rFonts w:ascii="Times New Roman" w:hAnsi="Times New Roman" w:cs="Times New Roman"/>
          <w:sz w:val="28"/>
          <w:szCs w:val="28"/>
        </w:rPr>
        <w:t xml:space="preserve">Прошу </w:t>
      </w:r>
      <w:r>
        <w:rPr>
          <w:rFonts w:ascii="Times New Roman" w:hAnsi="Times New Roman" w:cs="Times New Roman"/>
          <w:sz w:val="28"/>
          <w:szCs w:val="28"/>
        </w:rPr>
        <w:t>внести изменения в</w:t>
      </w:r>
      <w:r w:rsidRPr="006C665E">
        <w:rPr>
          <w:rFonts w:ascii="Times New Roman" w:hAnsi="Times New Roman" w:cs="Times New Roman"/>
          <w:sz w:val="28"/>
          <w:szCs w:val="28"/>
        </w:rPr>
        <w:t xml:space="preserve"> разрешение на ввод объекта в эксплуатацию (построенного, реконструированного) объекта капитального строительства:</w:t>
      </w:r>
    </w:p>
    <w:p w:rsidR="00FA7038" w:rsidRPr="006C665E" w:rsidRDefault="00FA7038" w:rsidP="00FA7038">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____________________________________________________________________</w:t>
      </w:r>
    </w:p>
    <w:p w:rsidR="00FA7038" w:rsidRPr="006C665E" w:rsidRDefault="00FA7038" w:rsidP="00FA7038">
      <w:pPr>
        <w:pStyle w:val="ConsPlusNonformat"/>
        <w:spacing w:line="238" w:lineRule="auto"/>
        <w:jc w:val="center"/>
        <w:rPr>
          <w:rFonts w:ascii="Times New Roman" w:hAnsi="Times New Roman" w:cs="Times New Roman"/>
          <w:szCs w:val="28"/>
        </w:rPr>
      </w:pPr>
      <w:r w:rsidRPr="006C665E">
        <w:rPr>
          <w:rFonts w:ascii="Times New Roman" w:hAnsi="Times New Roman" w:cs="Times New Roman"/>
          <w:szCs w:val="28"/>
        </w:rPr>
        <w:t>(наименование объекта капитального строительства)</w:t>
      </w:r>
    </w:p>
    <w:p w:rsidR="00FA7038" w:rsidRPr="006C665E" w:rsidRDefault="00FA7038" w:rsidP="00FA7038">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____________________________________________________________________,</w:t>
      </w:r>
    </w:p>
    <w:p w:rsidR="00FA7038" w:rsidRPr="006C665E" w:rsidRDefault="00FA7038" w:rsidP="00FA7038">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расположенного по адресу: ____________________________________________, присвоенному в соответствии с решением</w:t>
      </w:r>
      <w:r>
        <w:rPr>
          <w:rFonts w:ascii="Times New Roman" w:hAnsi="Times New Roman" w:cs="Times New Roman"/>
          <w:sz w:val="28"/>
          <w:szCs w:val="28"/>
        </w:rPr>
        <w:t xml:space="preserve"> </w:t>
      </w:r>
      <w:r w:rsidRPr="006C665E">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"Мезенский район"</w:t>
      </w:r>
      <w:r w:rsidRPr="006C665E">
        <w:rPr>
          <w:rFonts w:ascii="Times New Roman" w:hAnsi="Times New Roman" w:cs="Times New Roman"/>
          <w:sz w:val="28"/>
          <w:szCs w:val="28"/>
        </w:rPr>
        <w:t xml:space="preserve"> _______________________________________</w:t>
      </w:r>
    </w:p>
    <w:p w:rsidR="00FA7038" w:rsidRPr="006C665E" w:rsidRDefault="00FA7038" w:rsidP="00FA7038">
      <w:pPr>
        <w:pStyle w:val="ConsPlusNonformat"/>
        <w:spacing w:line="238" w:lineRule="auto"/>
        <w:ind w:left="4253"/>
        <w:jc w:val="center"/>
        <w:rPr>
          <w:rFonts w:ascii="Times New Roman" w:hAnsi="Times New Roman" w:cs="Times New Roman"/>
          <w:szCs w:val="28"/>
        </w:rPr>
      </w:pPr>
      <w:r w:rsidRPr="006C665E">
        <w:rPr>
          <w:rFonts w:ascii="Times New Roman" w:hAnsi="Times New Roman" w:cs="Times New Roman"/>
          <w:szCs w:val="28"/>
        </w:rPr>
        <w:t>(дата, исходящий номер решения)</w:t>
      </w:r>
    </w:p>
    <w:p w:rsidR="00FA7038" w:rsidRPr="006C665E" w:rsidRDefault="00FA7038" w:rsidP="00FA7038">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на земельном участке: _________________________________________________</w:t>
      </w:r>
    </w:p>
    <w:p w:rsidR="00FA7038" w:rsidRPr="006C665E" w:rsidRDefault="00FA7038" w:rsidP="00FA7038">
      <w:pPr>
        <w:pStyle w:val="ConsPlusNonformat"/>
        <w:spacing w:line="238" w:lineRule="auto"/>
        <w:ind w:left="2694"/>
        <w:jc w:val="center"/>
        <w:rPr>
          <w:rFonts w:ascii="Times New Roman" w:hAnsi="Times New Roman" w:cs="Times New Roman"/>
          <w:szCs w:val="28"/>
        </w:rPr>
      </w:pPr>
      <w:r w:rsidRPr="006C665E">
        <w:rPr>
          <w:rFonts w:ascii="Times New Roman" w:hAnsi="Times New Roman" w:cs="Times New Roman"/>
          <w:szCs w:val="28"/>
        </w:rPr>
        <w:t xml:space="preserve">(городское, сельское поселение, иное муниципальное образование, улица, </w:t>
      </w:r>
      <w:r>
        <w:rPr>
          <w:rFonts w:ascii="Times New Roman" w:hAnsi="Times New Roman" w:cs="Times New Roman"/>
          <w:szCs w:val="28"/>
        </w:rPr>
        <w:br/>
      </w:r>
      <w:r w:rsidRPr="006C665E">
        <w:rPr>
          <w:rFonts w:ascii="Times New Roman" w:hAnsi="Times New Roman" w:cs="Times New Roman"/>
          <w:szCs w:val="28"/>
        </w:rPr>
        <w:t>номер и кадастровый номер участка)</w:t>
      </w:r>
    </w:p>
    <w:p w:rsidR="00FA7038" w:rsidRPr="006C665E" w:rsidRDefault="00FA7038" w:rsidP="00FA7038">
      <w:pPr>
        <w:pStyle w:val="ConsPlusNonformat"/>
        <w:spacing w:line="238" w:lineRule="auto"/>
        <w:ind w:firstLine="709"/>
        <w:jc w:val="both"/>
        <w:rPr>
          <w:rFonts w:ascii="Times New Roman" w:hAnsi="Times New Roman" w:cs="Times New Roman"/>
          <w:sz w:val="28"/>
          <w:szCs w:val="28"/>
        </w:rPr>
      </w:pPr>
      <w:r w:rsidRPr="006C665E">
        <w:rPr>
          <w:rFonts w:ascii="Times New Roman" w:hAnsi="Times New Roman" w:cs="Times New Roman"/>
          <w:sz w:val="28"/>
          <w:szCs w:val="28"/>
        </w:rPr>
        <w:t>При этом сообщаю:</w:t>
      </w:r>
    </w:p>
    <w:p w:rsidR="00FA7038" w:rsidRPr="006C665E" w:rsidRDefault="00FA7038" w:rsidP="00FA7038">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право на пользование (владение) земельным участком предоставлено:</w:t>
      </w:r>
    </w:p>
    <w:p w:rsidR="00FA7038" w:rsidRPr="006C665E" w:rsidRDefault="00FA7038" w:rsidP="00FA7038">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____________________________________________________________________</w:t>
      </w:r>
    </w:p>
    <w:p w:rsidR="00FA7038" w:rsidRPr="006C665E" w:rsidRDefault="00FA7038" w:rsidP="00FA7038">
      <w:pPr>
        <w:pStyle w:val="ConsPlusNonformat"/>
        <w:spacing w:line="238" w:lineRule="auto"/>
        <w:jc w:val="center"/>
        <w:rPr>
          <w:rFonts w:ascii="Times New Roman" w:hAnsi="Times New Roman" w:cs="Times New Roman"/>
          <w:szCs w:val="28"/>
        </w:rPr>
      </w:pPr>
      <w:proofErr w:type="gramStart"/>
      <w:r w:rsidRPr="006C665E">
        <w:rPr>
          <w:rFonts w:ascii="Times New Roman" w:hAnsi="Times New Roman" w:cs="Times New Roman"/>
          <w:szCs w:val="28"/>
        </w:rPr>
        <w:t>(наименование документа на право собственности, владения, аренды, пользования земельным участком,</w:t>
      </w:r>
      <w:proofErr w:type="gramEnd"/>
    </w:p>
    <w:p w:rsidR="00FA7038" w:rsidRPr="006C665E" w:rsidRDefault="00FA7038" w:rsidP="00FA7038">
      <w:pPr>
        <w:pStyle w:val="ConsPlusNonformat"/>
        <w:spacing w:line="238" w:lineRule="auto"/>
        <w:jc w:val="both"/>
        <w:rPr>
          <w:rFonts w:ascii="Times New Roman" w:hAnsi="Times New Roman" w:cs="Times New Roman"/>
          <w:sz w:val="28"/>
          <w:szCs w:val="28"/>
        </w:rPr>
      </w:pPr>
      <w:r w:rsidRPr="006C665E">
        <w:rPr>
          <w:rFonts w:ascii="Times New Roman" w:hAnsi="Times New Roman" w:cs="Times New Roman"/>
          <w:sz w:val="28"/>
          <w:szCs w:val="28"/>
        </w:rPr>
        <w:t>____________________________________________________________________</w:t>
      </w:r>
    </w:p>
    <w:p w:rsidR="00FA7038" w:rsidRPr="006C665E" w:rsidRDefault="00FA7038" w:rsidP="00FA7038">
      <w:pPr>
        <w:pStyle w:val="ConsPlusNonformat"/>
        <w:spacing w:line="238" w:lineRule="auto"/>
        <w:jc w:val="center"/>
        <w:rPr>
          <w:rFonts w:ascii="Times New Roman" w:hAnsi="Times New Roman" w:cs="Times New Roman"/>
          <w:szCs w:val="28"/>
        </w:rPr>
      </w:pPr>
      <w:r w:rsidRPr="006C665E">
        <w:rPr>
          <w:rFonts w:ascii="Times New Roman" w:hAnsi="Times New Roman" w:cs="Times New Roman"/>
          <w:szCs w:val="28"/>
        </w:rPr>
        <w:t>его номер и дата принятия)</w:t>
      </w:r>
    </w:p>
    <w:p w:rsidR="00FA7038" w:rsidRPr="006C665E" w:rsidRDefault="00FA7038" w:rsidP="00FA7038">
      <w:pPr>
        <w:pStyle w:val="ConsPlusNormal"/>
        <w:widowControl/>
        <w:spacing w:line="238" w:lineRule="auto"/>
        <w:ind w:firstLine="709"/>
        <w:jc w:val="both"/>
        <w:outlineLvl w:val="2"/>
        <w:rPr>
          <w:rFonts w:ascii="Times New Roman" w:hAnsi="Times New Roman" w:cs="Times New Roman"/>
          <w:b/>
          <w:sz w:val="28"/>
          <w:szCs w:val="28"/>
        </w:rPr>
      </w:pPr>
      <w:r w:rsidRPr="006C665E">
        <w:rPr>
          <w:rFonts w:ascii="Times New Roman" w:hAnsi="Times New Roman" w:cs="Times New Roman"/>
          <w:sz w:val="28"/>
          <w:szCs w:val="28"/>
        </w:rPr>
        <w:t>Разрешение на строительство</w:t>
      </w:r>
      <w:r w:rsidRPr="006C665E">
        <w:rPr>
          <w:rFonts w:ascii="Times New Roman" w:hAnsi="Times New Roman" w:cs="Times New Roman"/>
          <w:b/>
          <w:sz w:val="28"/>
          <w:szCs w:val="28"/>
        </w:rPr>
        <w:t xml:space="preserve"> _____________________________________</w:t>
      </w:r>
    </w:p>
    <w:p w:rsidR="00FA7038" w:rsidRPr="00756580" w:rsidRDefault="00FA7038" w:rsidP="00FA7038">
      <w:pPr>
        <w:pStyle w:val="ConsPlusNormal"/>
        <w:ind w:firstLine="3686"/>
        <w:jc w:val="center"/>
        <w:outlineLvl w:val="2"/>
        <w:rPr>
          <w:rFonts w:ascii="Times New Roman" w:hAnsi="Times New Roman" w:cs="Times New Roman"/>
        </w:rPr>
      </w:pPr>
      <w:r>
        <w:rPr>
          <w:rFonts w:ascii="Times New Roman" w:hAnsi="Times New Roman" w:cs="Times New Roman"/>
        </w:rPr>
        <w:t xml:space="preserve">            </w:t>
      </w:r>
      <w:r w:rsidRPr="00756580">
        <w:rPr>
          <w:rFonts w:ascii="Times New Roman" w:hAnsi="Times New Roman" w:cs="Times New Roman"/>
        </w:rPr>
        <w:t>(номер и дата выдачи разрешения на строительство)</w:t>
      </w:r>
    </w:p>
    <w:p w:rsidR="00FA7038" w:rsidRPr="006C665E" w:rsidRDefault="00FA7038" w:rsidP="00FA7038">
      <w:pPr>
        <w:pStyle w:val="ConsPlusNormal"/>
        <w:widowControl/>
        <w:spacing w:line="238" w:lineRule="auto"/>
        <w:ind w:firstLine="709"/>
        <w:jc w:val="both"/>
        <w:outlineLvl w:val="2"/>
        <w:rPr>
          <w:rFonts w:ascii="Times New Roman" w:hAnsi="Times New Roman" w:cs="Times New Roman"/>
          <w:b/>
          <w:sz w:val="28"/>
          <w:szCs w:val="28"/>
        </w:rPr>
      </w:pPr>
      <w:r w:rsidRPr="006C665E">
        <w:rPr>
          <w:rFonts w:ascii="Times New Roman" w:hAnsi="Times New Roman" w:cs="Times New Roman"/>
          <w:sz w:val="28"/>
          <w:szCs w:val="28"/>
        </w:rPr>
        <w:t xml:space="preserve">Разрешение на </w:t>
      </w:r>
      <w:r>
        <w:rPr>
          <w:rFonts w:ascii="Times New Roman" w:hAnsi="Times New Roman" w:cs="Times New Roman"/>
          <w:sz w:val="28"/>
          <w:szCs w:val="28"/>
        </w:rPr>
        <w:t xml:space="preserve">ввод                 </w:t>
      </w:r>
      <w:r w:rsidRPr="006C665E">
        <w:rPr>
          <w:rFonts w:ascii="Times New Roman" w:hAnsi="Times New Roman" w:cs="Times New Roman"/>
          <w:b/>
          <w:sz w:val="28"/>
          <w:szCs w:val="28"/>
        </w:rPr>
        <w:t xml:space="preserve"> _____________________________________</w:t>
      </w:r>
    </w:p>
    <w:p w:rsidR="00FA7038" w:rsidRDefault="00FA7038" w:rsidP="00FA7038">
      <w:pPr>
        <w:pStyle w:val="ConsPlusNormal"/>
        <w:ind w:firstLine="709"/>
        <w:jc w:val="both"/>
        <w:outlineLvl w:val="2"/>
        <w:rPr>
          <w:rFonts w:ascii="Times New Roman" w:hAnsi="Times New Roman" w:cs="Times New Roman"/>
          <w:sz w:val="28"/>
          <w:szCs w:val="28"/>
        </w:rPr>
      </w:pPr>
      <w:r>
        <w:rPr>
          <w:rFonts w:ascii="Times New Roman" w:hAnsi="Times New Roman" w:cs="Times New Roman"/>
        </w:rPr>
        <w:t xml:space="preserve">                                                                                        </w:t>
      </w:r>
      <w:r w:rsidRPr="00756580">
        <w:rPr>
          <w:rFonts w:ascii="Times New Roman" w:hAnsi="Times New Roman" w:cs="Times New Roman"/>
        </w:rPr>
        <w:t xml:space="preserve">(номер и дата выдачи разрешения на </w:t>
      </w:r>
      <w:r>
        <w:rPr>
          <w:rFonts w:ascii="Times New Roman" w:hAnsi="Times New Roman" w:cs="Times New Roman"/>
        </w:rPr>
        <w:t>ввод</w:t>
      </w:r>
      <w:r w:rsidRPr="00756580">
        <w:rPr>
          <w:rFonts w:ascii="Times New Roman" w:hAnsi="Times New Roman" w:cs="Times New Roman"/>
        </w:rPr>
        <w:t>)</w:t>
      </w:r>
    </w:p>
    <w:p w:rsidR="00FA7038" w:rsidRDefault="00FA7038" w:rsidP="00FA7038">
      <w:pPr>
        <w:pStyle w:val="ConsPlusNormal"/>
        <w:ind w:firstLine="709"/>
        <w:jc w:val="both"/>
        <w:outlineLvl w:val="2"/>
        <w:rPr>
          <w:rFonts w:ascii="Times New Roman" w:hAnsi="Times New Roman" w:cs="Times New Roman"/>
          <w:sz w:val="28"/>
          <w:szCs w:val="28"/>
        </w:rPr>
      </w:pPr>
      <w:r w:rsidRPr="00756580">
        <w:rPr>
          <w:rFonts w:ascii="Times New Roman" w:hAnsi="Times New Roman" w:cs="Times New Roman"/>
          <w:sz w:val="28"/>
          <w:szCs w:val="28"/>
        </w:rPr>
        <w:lastRenderedPageBreak/>
        <w:t>Акт приемки объекта капитального строительства ____________________</w:t>
      </w:r>
    </w:p>
    <w:p w:rsidR="00FA7038" w:rsidRPr="00756580" w:rsidRDefault="00FA7038" w:rsidP="00FA7038">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A7038" w:rsidRPr="00756580" w:rsidRDefault="00FA7038" w:rsidP="00FA7038">
      <w:pPr>
        <w:pStyle w:val="ConsPlusNormal"/>
        <w:jc w:val="both"/>
        <w:outlineLvl w:val="2"/>
        <w:rPr>
          <w:rFonts w:ascii="Times New Roman" w:hAnsi="Times New Roman" w:cs="Times New Roman"/>
          <w:sz w:val="28"/>
          <w:szCs w:val="28"/>
        </w:rPr>
      </w:pPr>
      <w:r w:rsidRPr="00756580">
        <w:rPr>
          <w:rFonts w:ascii="Times New Roman" w:hAnsi="Times New Roman" w:cs="Times New Roman"/>
          <w:sz w:val="28"/>
          <w:szCs w:val="28"/>
        </w:rPr>
        <w:t>Технико-экономические показатели вводимого объекта капитального строительства представлены в соответствии со справкой, выданной:</w:t>
      </w:r>
    </w:p>
    <w:p w:rsidR="00FA7038" w:rsidRPr="00756580" w:rsidRDefault="00FA7038" w:rsidP="00FA7038">
      <w:pPr>
        <w:pStyle w:val="ConsPlusNormal"/>
        <w:ind w:firstLine="0"/>
        <w:jc w:val="both"/>
        <w:outlineLvl w:val="2"/>
        <w:rPr>
          <w:rFonts w:ascii="Times New Roman" w:hAnsi="Times New Roman" w:cs="Times New Roman"/>
          <w:sz w:val="28"/>
          <w:szCs w:val="28"/>
        </w:rPr>
      </w:pPr>
      <w:r w:rsidRPr="00756580">
        <w:rPr>
          <w:rFonts w:ascii="Times New Roman" w:hAnsi="Times New Roman" w:cs="Times New Roman"/>
          <w:sz w:val="28"/>
          <w:szCs w:val="28"/>
        </w:rPr>
        <w:t>____________________________________________________________________</w:t>
      </w:r>
    </w:p>
    <w:p w:rsidR="00FA7038" w:rsidRPr="00756580" w:rsidRDefault="00FA7038" w:rsidP="00FA7038">
      <w:pPr>
        <w:pStyle w:val="ConsPlusNormal"/>
        <w:jc w:val="center"/>
        <w:outlineLvl w:val="2"/>
        <w:rPr>
          <w:rFonts w:ascii="Times New Roman" w:hAnsi="Times New Roman" w:cs="Times New Roman"/>
          <w:szCs w:val="28"/>
        </w:rPr>
      </w:pPr>
      <w:r w:rsidRPr="00756580">
        <w:rPr>
          <w:rFonts w:ascii="Times New Roman" w:hAnsi="Times New Roman" w:cs="Times New Roman"/>
          <w:szCs w:val="28"/>
        </w:rPr>
        <w:t>(наименование организации, дата и номер справки)</w:t>
      </w:r>
    </w:p>
    <w:p w:rsidR="00FA7038" w:rsidRDefault="00FA7038" w:rsidP="00FA7038">
      <w:pPr>
        <w:pStyle w:val="ConsPlusNormal"/>
        <w:widowControl/>
        <w:ind w:firstLine="0"/>
        <w:jc w:val="both"/>
        <w:outlineLvl w:val="2"/>
        <w:rPr>
          <w:rFonts w:ascii="Times New Roman" w:hAnsi="Times New Roman" w:cs="Times New Roman"/>
          <w:sz w:val="28"/>
          <w:szCs w:val="28"/>
        </w:rPr>
      </w:pPr>
    </w:p>
    <w:p w:rsidR="00FA7038" w:rsidRDefault="00FA7038" w:rsidP="00FA7038">
      <w:pPr>
        <w:pStyle w:val="ConsPlusNormal"/>
        <w:widowControl/>
        <w:ind w:firstLine="709"/>
        <w:jc w:val="both"/>
        <w:outlineLvl w:val="2"/>
        <w:rPr>
          <w:rFonts w:ascii="Times New Roman" w:hAnsi="Times New Roman" w:cs="Times New Roman"/>
          <w:sz w:val="28"/>
          <w:szCs w:val="28"/>
        </w:rPr>
      </w:pPr>
      <w:r w:rsidRPr="006C665E">
        <w:rPr>
          <w:rFonts w:ascii="Times New Roman" w:hAnsi="Times New Roman" w:cs="Times New Roman"/>
          <w:sz w:val="28"/>
          <w:szCs w:val="28"/>
        </w:rPr>
        <w:t xml:space="preserve">Приложение: документы, необходимые для получения </w:t>
      </w:r>
      <w:r>
        <w:rPr>
          <w:rFonts w:ascii="Times New Roman" w:hAnsi="Times New Roman" w:cs="Times New Roman"/>
          <w:sz w:val="28"/>
          <w:szCs w:val="28"/>
        </w:rPr>
        <w:t xml:space="preserve">решения о внесении изменений в </w:t>
      </w:r>
      <w:r w:rsidRPr="006C665E">
        <w:rPr>
          <w:rFonts w:ascii="Times New Roman" w:hAnsi="Times New Roman" w:cs="Times New Roman"/>
          <w:sz w:val="28"/>
          <w:szCs w:val="28"/>
        </w:rPr>
        <w:t>разрешени</w:t>
      </w:r>
      <w:r>
        <w:rPr>
          <w:rFonts w:ascii="Times New Roman" w:hAnsi="Times New Roman" w:cs="Times New Roman"/>
          <w:sz w:val="28"/>
          <w:szCs w:val="28"/>
        </w:rPr>
        <w:t>е</w:t>
      </w:r>
      <w:r w:rsidRPr="006C665E">
        <w:rPr>
          <w:rFonts w:ascii="Times New Roman" w:hAnsi="Times New Roman" w:cs="Times New Roman"/>
          <w:sz w:val="28"/>
          <w:szCs w:val="28"/>
        </w:rPr>
        <w:t xml:space="preserve"> на ввод объекта капитального строительства в эксплуатацию, на ______ листах</w:t>
      </w:r>
      <w:r>
        <w:rPr>
          <w:rFonts w:ascii="Times New Roman" w:hAnsi="Times New Roman" w:cs="Times New Roman"/>
          <w:sz w:val="28"/>
          <w:szCs w:val="28"/>
        </w:rPr>
        <w:t>.</w:t>
      </w:r>
    </w:p>
    <w:p w:rsidR="00FA7038" w:rsidRPr="006C665E" w:rsidRDefault="00FA7038" w:rsidP="00FA7038">
      <w:pPr>
        <w:pStyle w:val="ConsPlusNormal"/>
        <w:widowControl/>
        <w:ind w:firstLine="709"/>
        <w:jc w:val="both"/>
        <w:outlineLvl w:val="2"/>
        <w:rPr>
          <w:rFonts w:ascii="Times New Roman" w:hAnsi="Times New Roman" w:cs="Times New Roman"/>
          <w:sz w:val="28"/>
          <w:szCs w:val="28"/>
        </w:rPr>
      </w:pPr>
    </w:p>
    <w:p w:rsidR="00FA7038" w:rsidRPr="006C665E" w:rsidRDefault="00FA7038" w:rsidP="00FA7038">
      <w:pPr>
        <w:widowControl w:val="0"/>
        <w:autoSpaceDE w:val="0"/>
        <w:autoSpaceDN w:val="0"/>
        <w:ind w:firstLine="709"/>
        <w:jc w:val="both"/>
        <w:rPr>
          <w:sz w:val="28"/>
          <w:szCs w:val="28"/>
        </w:rPr>
      </w:pPr>
      <w:proofErr w:type="gramStart"/>
      <w:r w:rsidRPr="006C665E">
        <w:rPr>
          <w:sz w:val="28"/>
          <w:szCs w:val="28"/>
        </w:rPr>
        <w:t xml:space="preserve">Подписывая настоящее заявление, я даю согласие на обработку (сбор, </w:t>
      </w:r>
      <w:r w:rsidRPr="00756580">
        <w:rPr>
          <w:spacing w:val="-8"/>
          <w:sz w:val="28"/>
          <w:szCs w:val="28"/>
        </w:rPr>
        <w:t xml:space="preserve">систематизацию, накопление, хранение, уточнение, использование, распространение) </w:t>
      </w:r>
      <w:r w:rsidRPr="006C665E">
        <w:rPr>
          <w:sz w:val="28"/>
          <w:szCs w:val="28"/>
        </w:rPr>
        <w:t>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FA7038" w:rsidRDefault="00FA7038" w:rsidP="00FA7038">
      <w:pPr>
        <w:widowControl w:val="0"/>
        <w:autoSpaceDE w:val="0"/>
        <w:autoSpaceDN w:val="0"/>
        <w:jc w:val="both"/>
        <w:rPr>
          <w:szCs w:val="28"/>
        </w:rPr>
      </w:pPr>
    </w:p>
    <w:p w:rsidR="00FA7038" w:rsidRPr="007F00BB" w:rsidRDefault="00FA7038" w:rsidP="00FA7038">
      <w:pPr>
        <w:widowControl w:val="0"/>
        <w:autoSpaceDE w:val="0"/>
        <w:autoSpaceDN w:val="0"/>
        <w:jc w:val="both"/>
        <w:rPr>
          <w:szCs w:val="28"/>
        </w:rPr>
      </w:pPr>
    </w:p>
    <w:p w:rsidR="00FA7038" w:rsidRPr="007F00BB" w:rsidRDefault="00FA7038" w:rsidP="00FA7038">
      <w:pPr>
        <w:widowControl w:val="0"/>
        <w:autoSpaceDE w:val="0"/>
        <w:autoSpaceDN w:val="0"/>
        <w:ind w:firstLine="426"/>
        <w:jc w:val="both"/>
        <w:rPr>
          <w:szCs w:val="28"/>
        </w:rPr>
      </w:pPr>
    </w:p>
    <w:tbl>
      <w:tblPr>
        <w:tblW w:w="0" w:type="auto"/>
        <w:tblLook w:val="04A0"/>
      </w:tblPr>
      <w:tblGrid>
        <w:gridCol w:w="4644"/>
        <w:gridCol w:w="284"/>
        <w:gridCol w:w="2126"/>
        <w:gridCol w:w="284"/>
        <w:gridCol w:w="2515"/>
      </w:tblGrid>
      <w:tr w:rsidR="00FA7038" w:rsidRPr="007F00BB" w:rsidTr="00042E5E">
        <w:tc>
          <w:tcPr>
            <w:tcW w:w="4644" w:type="dxa"/>
            <w:tcBorders>
              <w:top w:val="single" w:sz="4" w:space="0" w:color="auto"/>
            </w:tcBorders>
          </w:tcPr>
          <w:p w:rsidR="00FA7038" w:rsidRPr="007F00BB" w:rsidRDefault="00FA7038" w:rsidP="00042E5E">
            <w:pPr>
              <w:widowControl w:val="0"/>
              <w:autoSpaceDE w:val="0"/>
              <w:autoSpaceDN w:val="0"/>
              <w:jc w:val="center"/>
              <w:rPr>
                <w:sz w:val="20"/>
              </w:rPr>
            </w:pPr>
            <w:proofErr w:type="gramStart"/>
            <w:r w:rsidRPr="007F00BB">
              <w:rPr>
                <w:sz w:val="20"/>
              </w:rPr>
              <w:t>(Ф.И.О. и должность представителя</w:t>
            </w:r>
            <w:proofErr w:type="gramEnd"/>
          </w:p>
          <w:p w:rsidR="00FA7038" w:rsidRPr="007F00BB" w:rsidRDefault="00FA7038" w:rsidP="00042E5E">
            <w:pPr>
              <w:widowControl w:val="0"/>
              <w:autoSpaceDE w:val="0"/>
              <w:autoSpaceDN w:val="0"/>
              <w:jc w:val="center"/>
              <w:rPr>
                <w:sz w:val="20"/>
              </w:rPr>
            </w:pPr>
            <w:r w:rsidRPr="007F00BB">
              <w:rPr>
                <w:sz w:val="20"/>
              </w:rPr>
              <w:t>юридического лица;</w:t>
            </w:r>
          </w:p>
          <w:p w:rsidR="00FA7038" w:rsidRPr="007F00BB" w:rsidRDefault="00FA7038" w:rsidP="00042E5E">
            <w:pPr>
              <w:widowControl w:val="0"/>
              <w:autoSpaceDE w:val="0"/>
              <w:autoSpaceDN w:val="0"/>
              <w:jc w:val="center"/>
              <w:rPr>
                <w:sz w:val="20"/>
                <w:szCs w:val="26"/>
              </w:rPr>
            </w:pPr>
            <w:proofErr w:type="gramStart"/>
            <w:r w:rsidRPr="007F00BB">
              <w:rPr>
                <w:sz w:val="20"/>
              </w:rPr>
              <w:t>Ф.И.О. гражданина)</w:t>
            </w:r>
            <w:proofErr w:type="gramEnd"/>
          </w:p>
        </w:tc>
        <w:tc>
          <w:tcPr>
            <w:tcW w:w="284" w:type="dxa"/>
          </w:tcPr>
          <w:p w:rsidR="00FA7038" w:rsidRPr="007F00BB" w:rsidRDefault="00FA7038" w:rsidP="00042E5E">
            <w:pPr>
              <w:widowControl w:val="0"/>
              <w:autoSpaceDE w:val="0"/>
              <w:autoSpaceDN w:val="0"/>
              <w:jc w:val="center"/>
              <w:rPr>
                <w:sz w:val="20"/>
                <w:szCs w:val="26"/>
              </w:rPr>
            </w:pPr>
          </w:p>
        </w:tc>
        <w:tc>
          <w:tcPr>
            <w:tcW w:w="2126" w:type="dxa"/>
            <w:tcBorders>
              <w:top w:val="single" w:sz="4" w:space="0" w:color="auto"/>
            </w:tcBorders>
          </w:tcPr>
          <w:p w:rsidR="00FA7038" w:rsidRPr="007F00BB" w:rsidRDefault="00FA7038" w:rsidP="00042E5E">
            <w:pPr>
              <w:widowControl w:val="0"/>
              <w:autoSpaceDE w:val="0"/>
              <w:autoSpaceDN w:val="0"/>
              <w:jc w:val="center"/>
              <w:rPr>
                <w:sz w:val="20"/>
                <w:szCs w:val="26"/>
              </w:rPr>
            </w:pPr>
            <w:r w:rsidRPr="007F00BB">
              <w:rPr>
                <w:sz w:val="20"/>
              </w:rPr>
              <w:t>(подпись)</w:t>
            </w:r>
          </w:p>
        </w:tc>
        <w:tc>
          <w:tcPr>
            <w:tcW w:w="284" w:type="dxa"/>
          </w:tcPr>
          <w:p w:rsidR="00FA7038" w:rsidRPr="007F00BB" w:rsidRDefault="00FA7038" w:rsidP="00042E5E">
            <w:pPr>
              <w:widowControl w:val="0"/>
              <w:autoSpaceDE w:val="0"/>
              <w:autoSpaceDN w:val="0"/>
              <w:jc w:val="center"/>
              <w:rPr>
                <w:sz w:val="20"/>
                <w:szCs w:val="26"/>
              </w:rPr>
            </w:pPr>
          </w:p>
        </w:tc>
        <w:tc>
          <w:tcPr>
            <w:tcW w:w="2515" w:type="dxa"/>
            <w:tcBorders>
              <w:top w:val="single" w:sz="4" w:space="0" w:color="auto"/>
            </w:tcBorders>
          </w:tcPr>
          <w:p w:rsidR="00FA7038" w:rsidRPr="007F00BB" w:rsidRDefault="00FA7038" w:rsidP="00042E5E">
            <w:pPr>
              <w:widowControl w:val="0"/>
              <w:autoSpaceDE w:val="0"/>
              <w:autoSpaceDN w:val="0"/>
              <w:jc w:val="center"/>
              <w:rPr>
                <w:sz w:val="20"/>
                <w:szCs w:val="26"/>
              </w:rPr>
            </w:pPr>
            <w:r w:rsidRPr="007F00BB">
              <w:rPr>
                <w:sz w:val="20"/>
              </w:rPr>
              <w:t>(расшифровка подписи)</w:t>
            </w:r>
          </w:p>
        </w:tc>
      </w:tr>
    </w:tbl>
    <w:p w:rsidR="00FA7038" w:rsidRPr="007F00BB" w:rsidRDefault="00FA7038" w:rsidP="00FA7038">
      <w:pPr>
        <w:pStyle w:val="ConsPlusNormal"/>
        <w:widowControl/>
        <w:ind w:firstLine="0"/>
        <w:jc w:val="both"/>
        <w:outlineLvl w:val="2"/>
        <w:rPr>
          <w:rFonts w:ascii="Times New Roman" w:hAnsi="Times New Roman" w:cs="Times New Roman"/>
          <w:sz w:val="24"/>
          <w:szCs w:val="24"/>
        </w:rPr>
      </w:pPr>
    </w:p>
    <w:p w:rsidR="00FA7038" w:rsidRPr="007F00BB" w:rsidRDefault="00FA7038" w:rsidP="00EA0EAB">
      <w:pPr>
        <w:pStyle w:val="ConsPlusNormal"/>
        <w:widowControl/>
        <w:ind w:firstLine="0"/>
        <w:jc w:val="right"/>
        <w:outlineLvl w:val="2"/>
        <w:rPr>
          <w:rFonts w:ascii="Times New Roman" w:hAnsi="Times New Roman" w:cs="Times New Roman"/>
        </w:rPr>
      </w:pPr>
      <w:r>
        <w:rPr>
          <w:rFonts w:ascii="Times New Roman" w:hAnsi="Times New Roman" w:cs="Times New Roman"/>
          <w:sz w:val="24"/>
          <w:szCs w:val="24"/>
        </w:rPr>
        <w:t>"</w:t>
      </w:r>
      <w:r w:rsidRPr="007F00BB">
        <w:rPr>
          <w:rFonts w:ascii="Times New Roman" w:hAnsi="Times New Roman" w:cs="Times New Roman"/>
          <w:sz w:val="24"/>
          <w:szCs w:val="24"/>
        </w:rPr>
        <w:t xml:space="preserve"> _____ </w:t>
      </w:r>
      <w:r>
        <w:rPr>
          <w:rFonts w:ascii="Times New Roman" w:hAnsi="Times New Roman" w:cs="Times New Roman"/>
          <w:sz w:val="24"/>
          <w:szCs w:val="24"/>
        </w:rPr>
        <w:t>"</w:t>
      </w:r>
      <w:r w:rsidRPr="007F00BB">
        <w:rPr>
          <w:rFonts w:ascii="Times New Roman" w:hAnsi="Times New Roman" w:cs="Times New Roman"/>
          <w:sz w:val="24"/>
          <w:szCs w:val="24"/>
        </w:rPr>
        <w:t xml:space="preserve"> __________________ 20___ г.   </w:t>
      </w:r>
    </w:p>
    <w:p w:rsidR="00FA7038" w:rsidRDefault="00FA7038" w:rsidP="00FA7038">
      <w:pPr>
        <w:pStyle w:val="ConsPlusNonformat"/>
        <w:ind w:firstLine="709"/>
        <w:jc w:val="both"/>
        <w:rPr>
          <w:rFonts w:ascii="Times New Roman" w:hAnsi="Times New Roman" w:cs="Times New Roman"/>
          <w:sz w:val="26"/>
          <w:szCs w:val="26"/>
        </w:rPr>
      </w:pPr>
    </w:p>
    <w:p w:rsidR="00FA7038" w:rsidRPr="00756580" w:rsidRDefault="00FA7038" w:rsidP="00FA7038">
      <w:pPr>
        <w:pStyle w:val="ConsPlusNonformat"/>
        <w:ind w:firstLine="709"/>
        <w:jc w:val="both"/>
        <w:rPr>
          <w:rFonts w:ascii="Times New Roman" w:hAnsi="Times New Roman" w:cs="Times New Roman"/>
          <w:sz w:val="28"/>
          <w:szCs w:val="28"/>
        </w:rPr>
      </w:pPr>
      <w:r w:rsidRPr="00756580">
        <w:rPr>
          <w:rFonts w:ascii="Times New Roman" w:hAnsi="Times New Roman" w:cs="Times New Roman"/>
          <w:sz w:val="28"/>
          <w:szCs w:val="28"/>
        </w:rPr>
        <w:t>Результат предоставления муниципальной услуги получу (</w:t>
      </w:r>
      <w:proofErr w:type="gramStart"/>
      <w:r w:rsidRPr="00756580">
        <w:rPr>
          <w:rFonts w:ascii="Times New Roman" w:hAnsi="Times New Roman" w:cs="Times New Roman"/>
          <w:sz w:val="28"/>
          <w:szCs w:val="28"/>
        </w:rPr>
        <w:t>нужное</w:t>
      </w:r>
      <w:proofErr w:type="gramEnd"/>
      <w:r w:rsidRPr="00756580">
        <w:rPr>
          <w:rFonts w:ascii="Times New Roman" w:hAnsi="Times New Roman" w:cs="Times New Roman"/>
          <w:sz w:val="28"/>
          <w:szCs w:val="28"/>
        </w:rPr>
        <w:t xml:space="preserve"> отметить): </w:t>
      </w:r>
    </w:p>
    <w:p w:rsidR="00FA7038" w:rsidRPr="00756580" w:rsidRDefault="00FA7038" w:rsidP="00FA7038">
      <w:pPr>
        <w:pStyle w:val="ConsPlusNonformat"/>
        <w:ind w:firstLine="709"/>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FA7038" w:rsidRPr="00756580" w:rsidTr="00042E5E">
        <w:trPr>
          <w:trHeight w:val="269"/>
        </w:trPr>
        <w:tc>
          <w:tcPr>
            <w:tcW w:w="316" w:type="dxa"/>
            <w:shd w:val="clear" w:color="auto" w:fill="auto"/>
          </w:tcPr>
          <w:p w:rsidR="00FA7038" w:rsidRPr="00756580" w:rsidRDefault="00FA7038" w:rsidP="00042E5E">
            <w:pPr>
              <w:rPr>
                <w:sz w:val="28"/>
                <w:szCs w:val="28"/>
              </w:rPr>
            </w:pPr>
          </w:p>
        </w:tc>
      </w:tr>
    </w:tbl>
    <w:p w:rsidR="00FA7038" w:rsidRPr="00756580" w:rsidRDefault="00FA7038" w:rsidP="00FA7038">
      <w:pPr>
        <w:pStyle w:val="ConsPlusNonformat"/>
        <w:tabs>
          <w:tab w:val="left" w:pos="1134"/>
        </w:tabs>
        <w:jc w:val="both"/>
        <w:rPr>
          <w:rFonts w:ascii="Times New Roman" w:hAnsi="Times New Roman" w:cs="Times New Roman"/>
          <w:sz w:val="28"/>
          <w:szCs w:val="28"/>
        </w:rPr>
      </w:pPr>
      <w:r w:rsidRPr="00756580">
        <w:rPr>
          <w:rFonts w:ascii="Times New Roman" w:hAnsi="Times New Roman" w:cs="Times New Roman"/>
          <w:sz w:val="28"/>
          <w:szCs w:val="28"/>
        </w:rPr>
        <w:t xml:space="preserve">лично в </w:t>
      </w:r>
      <w:r>
        <w:rPr>
          <w:rFonts w:ascii="Times New Roman" w:hAnsi="Times New Roman" w:cs="Times New Roman"/>
          <w:sz w:val="28"/>
          <w:szCs w:val="28"/>
        </w:rPr>
        <w:t>МФЦ</w:t>
      </w:r>
      <w:r w:rsidRPr="00756580">
        <w:rPr>
          <w:rFonts w:ascii="Times New Roman" w:hAnsi="Times New Roman" w:cs="Times New Roman"/>
          <w:sz w:val="28"/>
          <w:szCs w:val="28"/>
        </w:rPr>
        <w:t>;</w:t>
      </w:r>
    </w:p>
    <w:p w:rsidR="00FA7038" w:rsidRPr="00756580" w:rsidRDefault="00FA7038" w:rsidP="00FA7038">
      <w:pPr>
        <w:pStyle w:val="ConsPlusNonformat"/>
        <w:tabs>
          <w:tab w:val="left" w:pos="1134"/>
        </w:tabs>
        <w:ind w:left="1080"/>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FA7038" w:rsidRPr="00756580" w:rsidTr="00042E5E">
        <w:trPr>
          <w:trHeight w:val="269"/>
        </w:trPr>
        <w:tc>
          <w:tcPr>
            <w:tcW w:w="316" w:type="dxa"/>
            <w:shd w:val="clear" w:color="auto" w:fill="auto"/>
          </w:tcPr>
          <w:p w:rsidR="00FA7038" w:rsidRPr="00756580" w:rsidRDefault="00FA7038" w:rsidP="00042E5E">
            <w:pPr>
              <w:rPr>
                <w:sz w:val="28"/>
                <w:szCs w:val="28"/>
              </w:rPr>
            </w:pPr>
          </w:p>
        </w:tc>
      </w:tr>
    </w:tbl>
    <w:p w:rsidR="00FA7038" w:rsidRPr="00756580" w:rsidRDefault="00FA7038" w:rsidP="00FA7038">
      <w:pPr>
        <w:pStyle w:val="ConsPlusNonformat"/>
        <w:tabs>
          <w:tab w:val="left" w:pos="1134"/>
        </w:tabs>
        <w:jc w:val="both"/>
        <w:rPr>
          <w:rFonts w:ascii="Times New Roman" w:hAnsi="Times New Roman" w:cs="Times New Roman"/>
          <w:sz w:val="28"/>
          <w:szCs w:val="28"/>
        </w:rPr>
      </w:pPr>
      <w:r w:rsidRPr="00756580">
        <w:rPr>
          <w:rFonts w:ascii="Times New Roman" w:hAnsi="Times New Roman" w:cs="Times New Roman"/>
          <w:sz w:val="28"/>
          <w:szCs w:val="28"/>
        </w:rPr>
        <w:t>направить почтовым отправлением.</w:t>
      </w:r>
    </w:p>
    <w:p w:rsidR="00FA7038" w:rsidRPr="00756580" w:rsidRDefault="00FA7038" w:rsidP="00FA7038">
      <w:pPr>
        <w:pStyle w:val="ConsPlusNormal"/>
        <w:widowControl/>
        <w:ind w:firstLine="0"/>
        <w:jc w:val="both"/>
        <w:outlineLvl w:val="2"/>
        <w:rPr>
          <w:rFonts w:ascii="Times New Roman" w:hAnsi="Times New Roman" w:cs="Times New Roman"/>
          <w:sz w:val="28"/>
          <w:szCs w:val="28"/>
        </w:rPr>
      </w:pPr>
    </w:p>
    <w:p w:rsidR="00FA7038" w:rsidRPr="00756580" w:rsidRDefault="00FA7038" w:rsidP="00FA7038">
      <w:pPr>
        <w:pStyle w:val="ConsPlusNormal"/>
        <w:widowControl/>
        <w:ind w:firstLine="0"/>
        <w:jc w:val="both"/>
        <w:outlineLvl w:val="2"/>
        <w:rPr>
          <w:rFonts w:ascii="Times New Roman" w:hAnsi="Times New Roman" w:cs="Times New Roman"/>
          <w:sz w:val="28"/>
          <w:szCs w:val="28"/>
        </w:rPr>
      </w:pPr>
    </w:p>
    <w:p w:rsidR="00A46220" w:rsidRDefault="00FA7038" w:rsidP="00FA7038">
      <w:pPr>
        <w:pStyle w:val="Default"/>
        <w:spacing w:line="238" w:lineRule="auto"/>
        <w:ind w:left="3969"/>
        <w:rPr>
          <w:sz w:val="28"/>
          <w:szCs w:val="28"/>
        </w:rPr>
      </w:pPr>
      <w:r w:rsidRPr="00756580">
        <w:rPr>
          <w:sz w:val="28"/>
          <w:szCs w:val="28"/>
        </w:rPr>
        <w:t>____________</w:t>
      </w: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756580">
      <w:pPr>
        <w:pStyle w:val="Default"/>
        <w:spacing w:line="238" w:lineRule="auto"/>
        <w:ind w:left="3969"/>
        <w:jc w:val="center"/>
        <w:rPr>
          <w:sz w:val="28"/>
          <w:szCs w:val="28"/>
        </w:rPr>
      </w:pPr>
    </w:p>
    <w:p w:rsidR="00A46220" w:rsidRDefault="00A46220" w:rsidP="00FA7038">
      <w:pPr>
        <w:pStyle w:val="Default"/>
        <w:spacing w:line="238" w:lineRule="auto"/>
        <w:rPr>
          <w:sz w:val="28"/>
          <w:szCs w:val="28"/>
        </w:rPr>
      </w:pPr>
    </w:p>
    <w:p w:rsidR="00756580" w:rsidRPr="006C665E" w:rsidRDefault="00756580" w:rsidP="00756580">
      <w:pPr>
        <w:pStyle w:val="Default"/>
        <w:spacing w:line="238" w:lineRule="auto"/>
        <w:ind w:left="3969"/>
        <w:jc w:val="center"/>
        <w:rPr>
          <w:sz w:val="28"/>
          <w:szCs w:val="28"/>
        </w:rPr>
      </w:pPr>
      <w:r w:rsidRPr="006C665E">
        <w:rPr>
          <w:sz w:val="28"/>
          <w:szCs w:val="28"/>
        </w:rPr>
        <w:lastRenderedPageBreak/>
        <w:t xml:space="preserve">Приложение № </w:t>
      </w:r>
      <w:r w:rsidR="00A46220">
        <w:rPr>
          <w:sz w:val="28"/>
          <w:szCs w:val="28"/>
        </w:rPr>
        <w:t>3</w:t>
      </w:r>
    </w:p>
    <w:p w:rsidR="00756580" w:rsidRPr="006C665E" w:rsidRDefault="00756580" w:rsidP="00756580">
      <w:pPr>
        <w:pStyle w:val="a7"/>
        <w:spacing w:line="238" w:lineRule="auto"/>
        <w:ind w:left="3969"/>
        <w:rPr>
          <w:b w:val="0"/>
        </w:rPr>
      </w:pPr>
      <w:r w:rsidRPr="006C665E">
        <w:rPr>
          <w:b w:val="0"/>
        </w:rPr>
        <w:t>к административному регламенту предоставления муниципальной услуги</w:t>
      </w:r>
    </w:p>
    <w:p w:rsidR="00A46220" w:rsidRPr="00A46220" w:rsidRDefault="00A46220" w:rsidP="00A46220">
      <w:pPr>
        <w:spacing w:line="238" w:lineRule="auto"/>
        <w:ind w:left="3969"/>
        <w:jc w:val="center"/>
        <w:rPr>
          <w:bCs/>
          <w:sz w:val="28"/>
          <w:szCs w:val="28"/>
        </w:rPr>
      </w:pPr>
      <w:r w:rsidRPr="00A46220">
        <w:rPr>
          <w:bCs/>
          <w:sz w:val="28"/>
          <w:szCs w:val="28"/>
        </w:rPr>
        <w:t xml:space="preserve">"Выдача разрешения на ввод объекта в эксплуатацию, расположенного </w:t>
      </w:r>
    </w:p>
    <w:p w:rsidR="00756580" w:rsidRPr="006C665E" w:rsidRDefault="00A46220" w:rsidP="00A46220">
      <w:pPr>
        <w:spacing w:line="238" w:lineRule="auto"/>
        <w:ind w:left="3969"/>
        <w:jc w:val="center"/>
        <w:rPr>
          <w:color w:val="FF0000"/>
          <w:sz w:val="28"/>
          <w:szCs w:val="28"/>
        </w:rPr>
      </w:pPr>
      <w:r w:rsidRPr="00A46220">
        <w:rPr>
          <w:bCs/>
          <w:sz w:val="28"/>
          <w:szCs w:val="28"/>
        </w:rPr>
        <w:t>на территории муниципального образования "Мезенский район" Архангельской области"</w:t>
      </w:r>
    </w:p>
    <w:p w:rsidR="00756580" w:rsidRPr="006C665E" w:rsidRDefault="00756580" w:rsidP="00756580">
      <w:pPr>
        <w:spacing w:line="238" w:lineRule="auto"/>
        <w:ind w:left="4395" w:firstLine="6"/>
        <w:rPr>
          <w:sz w:val="28"/>
          <w:szCs w:val="28"/>
        </w:rPr>
      </w:pPr>
    </w:p>
    <w:p w:rsidR="009D0CB2" w:rsidRDefault="009D0CB2" w:rsidP="00464CCA">
      <w:pPr>
        <w:ind w:left="4678"/>
        <w:jc w:val="center"/>
      </w:pPr>
    </w:p>
    <w:p w:rsidR="00756580" w:rsidRPr="00756580" w:rsidRDefault="00756580" w:rsidP="00756580">
      <w:pPr>
        <w:jc w:val="center"/>
        <w:rPr>
          <w:b/>
          <w:sz w:val="28"/>
          <w:szCs w:val="28"/>
        </w:rPr>
      </w:pPr>
      <w:r w:rsidRPr="00756580">
        <w:rPr>
          <w:b/>
          <w:sz w:val="28"/>
          <w:szCs w:val="28"/>
        </w:rPr>
        <w:t>АКТ</w:t>
      </w:r>
    </w:p>
    <w:p w:rsidR="00756580" w:rsidRDefault="00756580" w:rsidP="00756580">
      <w:pPr>
        <w:jc w:val="center"/>
        <w:rPr>
          <w:b/>
          <w:sz w:val="28"/>
          <w:szCs w:val="28"/>
        </w:rPr>
      </w:pPr>
      <w:r w:rsidRPr="00756580">
        <w:rPr>
          <w:b/>
          <w:sz w:val="28"/>
          <w:szCs w:val="28"/>
        </w:rPr>
        <w:t xml:space="preserve">о соответствии параметров построенного, реконструированного </w:t>
      </w:r>
    </w:p>
    <w:p w:rsidR="00756580" w:rsidRDefault="00756580" w:rsidP="00756580">
      <w:pPr>
        <w:jc w:val="center"/>
        <w:rPr>
          <w:b/>
          <w:sz w:val="28"/>
          <w:szCs w:val="28"/>
        </w:rPr>
      </w:pPr>
      <w:r w:rsidRPr="00756580">
        <w:rPr>
          <w:b/>
          <w:sz w:val="28"/>
          <w:szCs w:val="28"/>
        </w:rPr>
        <w:t xml:space="preserve">объекта капитального строительства проектной документации, </w:t>
      </w:r>
    </w:p>
    <w:p w:rsidR="00756580" w:rsidRPr="00756580" w:rsidRDefault="00756580" w:rsidP="00756580">
      <w:pPr>
        <w:jc w:val="center"/>
        <w:rPr>
          <w:b/>
          <w:sz w:val="28"/>
          <w:szCs w:val="28"/>
        </w:rPr>
      </w:pPr>
      <w:proofErr w:type="gramStart"/>
      <w:r w:rsidRPr="00756580">
        <w:rPr>
          <w:b/>
          <w:sz w:val="28"/>
          <w:szCs w:val="28"/>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756580" w:rsidRPr="00756580" w:rsidRDefault="00756580" w:rsidP="00756580">
      <w:pPr>
        <w:jc w:val="center"/>
        <w:rPr>
          <w:sz w:val="40"/>
          <w:szCs w:val="28"/>
        </w:rPr>
      </w:pPr>
    </w:p>
    <w:p w:rsidR="00756580" w:rsidRPr="00756580" w:rsidRDefault="00A46220" w:rsidP="00756580">
      <w:pPr>
        <w:jc w:val="center"/>
        <w:rPr>
          <w:sz w:val="28"/>
          <w:szCs w:val="28"/>
        </w:rPr>
      </w:pPr>
      <w:r>
        <w:rPr>
          <w:sz w:val="28"/>
          <w:szCs w:val="28"/>
        </w:rPr>
        <w:t>место</w:t>
      </w:r>
      <w:r w:rsidR="00756580" w:rsidRPr="00756580">
        <w:rPr>
          <w:sz w:val="28"/>
          <w:szCs w:val="28"/>
        </w:rPr>
        <w:t xml:space="preserve">                                                                                                дата</w:t>
      </w:r>
    </w:p>
    <w:p w:rsidR="00756580" w:rsidRPr="00756580" w:rsidRDefault="00756580" w:rsidP="00756580">
      <w:pPr>
        <w:jc w:val="center"/>
        <w:rPr>
          <w:sz w:val="28"/>
          <w:szCs w:val="28"/>
        </w:rPr>
      </w:pPr>
    </w:p>
    <w:p w:rsidR="00756580" w:rsidRPr="00756580" w:rsidRDefault="00756580" w:rsidP="00756580">
      <w:pPr>
        <w:ind w:firstLine="709"/>
        <w:jc w:val="both"/>
        <w:rPr>
          <w:sz w:val="28"/>
          <w:szCs w:val="28"/>
        </w:rPr>
      </w:pPr>
      <w:r w:rsidRPr="00756580">
        <w:rPr>
          <w:sz w:val="28"/>
          <w:szCs w:val="28"/>
        </w:rPr>
        <w:t>1. Представители застройщика</w:t>
      </w:r>
      <w:r>
        <w:rPr>
          <w:sz w:val="28"/>
          <w:szCs w:val="28"/>
        </w:rPr>
        <w:t xml:space="preserve"> </w:t>
      </w:r>
      <w:r w:rsidRPr="00756580">
        <w:rPr>
          <w:sz w:val="28"/>
          <w:szCs w:val="28"/>
        </w:rPr>
        <w:t>____________________________________</w:t>
      </w:r>
    </w:p>
    <w:p w:rsidR="00756580" w:rsidRPr="00756580" w:rsidRDefault="00756580" w:rsidP="00756580">
      <w:pPr>
        <w:ind w:left="4395"/>
        <w:jc w:val="center"/>
        <w:rPr>
          <w:sz w:val="20"/>
          <w:szCs w:val="28"/>
        </w:rPr>
      </w:pPr>
      <w:r w:rsidRPr="00756580">
        <w:rPr>
          <w:sz w:val="20"/>
          <w:szCs w:val="28"/>
        </w:rPr>
        <w:t>(организация, должность, Ф.И.О.)</w:t>
      </w:r>
    </w:p>
    <w:p w:rsidR="00756580" w:rsidRPr="00756580" w:rsidRDefault="00756580" w:rsidP="00756580">
      <w:pPr>
        <w:jc w:val="both"/>
        <w:rPr>
          <w:sz w:val="28"/>
          <w:szCs w:val="28"/>
        </w:rPr>
      </w:pPr>
      <w:r w:rsidRPr="00756580">
        <w:rPr>
          <w:sz w:val="28"/>
          <w:szCs w:val="28"/>
        </w:rPr>
        <w:t>Заказчик</w:t>
      </w:r>
      <w:r>
        <w:rPr>
          <w:sz w:val="28"/>
          <w:szCs w:val="28"/>
        </w:rPr>
        <w:t xml:space="preserve"> ____________________________________________________________</w:t>
      </w:r>
      <w:r w:rsidRPr="00756580">
        <w:rPr>
          <w:sz w:val="28"/>
          <w:szCs w:val="28"/>
        </w:rPr>
        <w:t>.</w:t>
      </w:r>
    </w:p>
    <w:p w:rsidR="00756580" w:rsidRPr="00756580" w:rsidRDefault="00756580" w:rsidP="00756580">
      <w:pPr>
        <w:ind w:left="1134"/>
        <w:jc w:val="center"/>
        <w:rPr>
          <w:sz w:val="20"/>
          <w:szCs w:val="28"/>
        </w:rPr>
      </w:pPr>
      <w:r w:rsidRPr="00756580">
        <w:rPr>
          <w:sz w:val="20"/>
          <w:szCs w:val="28"/>
        </w:rPr>
        <w:t>(организация, должность, Ф.И.О.)</w:t>
      </w:r>
    </w:p>
    <w:p w:rsidR="00756580" w:rsidRPr="00756580" w:rsidRDefault="00756580" w:rsidP="00C83C82">
      <w:pPr>
        <w:ind w:firstLine="993"/>
        <w:jc w:val="both"/>
        <w:rPr>
          <w:sz w:val="28"/>
          <w:szCs w:val="28"/>
        </w:rPr>
      </w:pPr>
      <w:r w:rsidRPr="00756580">
        <w:rPr>
          <w:sz w:val="28"/>
          <w:szCs w:val="28"/>
        </w:rPr>
        <w:t>Представитель лица, осуществляющего строительство, реконструкцию (подрядчика)</w:t>
      </w:r>
      <w:r>
        <w:rPr>
          <w:sz w:val="28"/>
          <w:szCs w:val="28"/>
        </w:rPr>
        <w:t xml:space="preserve"> ___________________</w:t>
      </w:r>
      <w:r w:rsidR="00C83C82">
        <w:rPr>
          <w:sz w:val="28"/>
          <w:szCs w:val="28"/>
        </w:rPr>
        <w:t>__________</w:t>
      </w:r>
      <w:r>
        <w:rPr>
          <w:sz w:val="28"/>
          <w:szCs w:val="28"/>
        </w:rPr>
        <w:t>____________________________</w:t>
      </w:r>
    </w:p>
    <w:p w:rsidR="00756580" w:rsidRPr="00756580" w:rsidRDefault="00756580" w:rsidP="00756580">
      <w:pPr>
        <w:ind w:left="1701"/>
        <w:jc w:val="center"/>
        <w:rPr>
          <w:sz w:val="20"/>
          <w:szCs w:val="28"/>
        </w:rPr>
      </w:pPr>
      <w:r w:rsidRPr="00756580">
        <w:rPr>
          <w:sz w:val="20"/>
          <w:szCs w:val="28"/>
        </w:rPr>
        <w:t>(организация, должность, Ф.И.О.)</w:t>
      </w:r>
    </w:p>
    <w:p w:rsidR="00756580" w:rsidRPr="00756580" w:rsidRDefault="00756580" w:rsidP="00756580">
      <w:pPr>
        <w:ind w:firstLine="709"/>
        <w:jc w:val="both"/>
        <w:rPr>
          <w:sz w:val="28"/>
          <w:szCs w:val="28"/>
        </w:rPr>
      </w:pPr>
      <w:r w:rsidRPr="00756580">
        <w:rPr>
          <w:sz w:val="28"/>
          <w:szCs w:val="28"/>
        </w:rPr>
        <w:t xml:space="preserve">2. Завершенный строительством, реконструкцией объект капитального строительства </w:t>
      </w:r>
      <w:r>
        <w:rPr>
          <w:sz w:val="28"/>
          <w:szCs w:val="28"/>
        </w:rPr>
        <w:t>________________________________________________________</w:t>
      </w:r>
    </w:p>
    <w:p w:rsidR="00756580" w:rsidRPr="00756580" w:rsidRDefault="00756580" w:rsidP="00756580">
      <w:pPr>
        <w:ind w:left="1701"/>
        <w:jc w:val="center"/>
        <w:rPr>
          <w:sz w:val="20"/>
          <w:szCs w:val="28"/>
        </w:rPr>
      </w:pPr>
      <w:r w:rsidRPr="00756580">
        <w:rPr>
          <w:sz w:val="20"/>
          <w:szCs w:val="28"/>
        </w:rPr>
        <w:t>(наименование объекта)</w:t>
      </w:r>
    </w:p>
    <w:p w:rsidR="00756580" w:rsidRPr="00756580" w:rsidRDefault="00756580" w:rsidP="00756580">
      <w:pPr>
        <w:jc w:val="both"/>
        <w:rPr>
          <w:sz w:val="28"/>
          <w:szCs w:val="28"/>
        </w:rPr>
      </w:pPr>
      <w:r w:rsidRPr="00756580">
        <w:rPr>
          <w:sz w:val="28"/>
          <w:szCs w:val="28"/>
        </w:rPr>
        <w:t>имеет следующие показатели:</w:t>
      </w:r>
      <w:r w:rsidRPr="00756580">
        <w:rPr>
          <w:sz w:val="28"/>
          <w:szCs w:val="28"/>
        </w:rPr>
        <w:tab/>
      </w:r>
      <w:r w:rsidRPr="00756580">
        <w:rPr>
          <w:sz w:val="28"/>
          <w:szCs w:val="28"/>
        </w:rPr>
        <w:tab/>
      </w:r>
      <w:r w:rsidRPr="00756580">
        <w:rPr>
          <w:sz w:val="28"/>
          <w:szCs w:val="28"/>
        </w:rPr>
        <w:tab/>
      </w:r>
      <w:r w:rsidRPr="00756580">
        <w:rPr>
          <w:sz w:val="28"/>
          <w:szCs w:val="28"/>
        </w:rPr>
        <w:tab/>
      </w:r>
      <w:r w:rsidRPr="00756580">
        <w:rPr>
          <w:sz w:val="28"/>
          <w:szCs w:val="28"/>
        </w:rPr>
        <w:tab/>
      </w:r>
    </w:p>
    <w:p w:rsidR="00124C6B" w:rsidRDefault="00756580" w:rsidP="00756580">
      <w:pPr>
        <w:jc w:val="both"/>
      </w:pPr>
      <w:r w:rsidRPr="00756580">
        <w:rPr>
          <w:sz w:val="28"/>
          <w:szCs w:val="28"/>
        </w:rPr>
        <w:tab/>
      </w:r>
      <w:r w:rsidRPr="00756580">
        <w:rPr>
          <w:sz w:val="28"/>
          <w:szCs w:val="28"/>
        </w:rPr>
        <w:tab/>
      </w:r>
      <w:r w:rsidRPr="00756580">
        <w:rPr>
          <w:sz w:val="28"/>
          <w:szCs w:val="28"/>
        </w:rPr>
        <w:tab/>
      </w:r>
      <w:r w:rsidRPr="00756580">
        <w:rPr>
          <w:sz w:val="28"/>
          <w:szCs w:val="28"/>
        </w:rPr>
        <w:tab/>
      </w:r>
      <w:r>
        <w:tab/>
      </w:r>
      <w:r>
        <w:tab/>
      </w:r>
      <w:r>
        <w:tab/>
      </w:r>
    </w:p>
    <w:tbl>
      <w:tblPr>
        <w:tblW w:w="9552" w:type="dxa"/>
        <w:tblLook w:val="04A0"/>
      </w:tblPr>
      <w:tblGrid>
        <w:gridCol w:w="4170"/>
        <w:gridCol w:w="1614"/>
        <w:gridCol w:w="1938"/>
        <w:gridCol w:w="1830"/>
      </w:tblGrid>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Наименование показателя</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Единица измерения</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По проекту</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По факту</w:t>
            </w:r>
          </w:p>
        </w:tc>
      </w:tr>
      <w:tr w:rsidR="009D0CB2" w:rsidRPr="009D0CB2" w:rsidTr="00124C6B">
        <w:tc>
          <w:tcPr>
            <w:tcW w:w="9552" w:type="dxa"/>
            <w:gridSpan w:val="4"/>
            <w:tcBorders>
              <w:top w:val="single" w:sz="4" w:space="0" w:color="auto"/>
              <w:left w:val="single" w:sz="4" w:space="0" w:color="auto"/>
              <w:bottom w:val="single" w:sz="4" w:space="0" w:color="auto"/>
              <w:right w:val="single" w:sz="4" w:space="0" w:color="auto"/>
            </w:tcBorders>
          </w:tcPr>
          <w:p w:rsidR="009D0CB2" w:rsidRPr="009D0CB2" w:rsidRDefault="009D0CB2" w:rsidP="007D236F">
            <w:pPr>
              <w:numPr>
                <w:ilvl w:val="0"/>
                <w:numId w:val="22"/>
              </w:numPr>
              <w:tabs>
                <w:tab w:val="left" w:pos="284"/>
              </w:tabs>
              <w:ind w:left="0" w:firstLine="0"/>
              <w:contextualSpacing/>
              <w:jc w:val="center"/>
              <w:rPr>
                <w:rFonts w:eastAsia="Calibri"/>
                <w:sz w:val="28"/>
                <w:szCs w:val="28"/>
                <w:lang w:eastAsia="en-US"/>
              </w:rPr>
            </w:pPr>
            <w:r w:rsidRPr="009D0CB2">
              <w:rPr>
                <w:rFonts w:eastAsia="Calibri"/>
                <w:sz w:val="28"/>
                <w:szCs w:val="28"/>
                <w:lang w:eastAsia="en-US"/>
              </w:rPr>
              <w:t>Общие показатели вводимого в эксплуатацию объекта</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Строительный объем, всего</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куб.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В том числе надземной части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куб.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Общая площадь</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Количество этажей</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фундаментов</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стен</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Материалы перекрытий</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lastRenderedPageBreak/>
              <w:t>Материалы кровли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9552" w:type="dxa"/>
            <w:gridSpan w:val="4"/>
            <w:tcBorders>
              <w:top w:val="single" w:sz="4" w:space="0" w:color="auto"/>
              <w:left w:val="single" w:sz="4" w:space="0" w:color="auto"/>
              <w:bottom w:val="single" w:sz="4" w:space="0" w:color="auto"/>
              <w:right w:val="single" w:sz="4" w:space="0" w:color="auto"/>
            </w:tcBorders>
          </w:tcPr>
          <w:p w:rsidR="009D0CB2" w:rsidRPr="009D0CB2" w:rsidRDefault="009D0CB2" w:rsidP="007D236F">
            <w:pPr>
              <w:numPr>
                <w:ilvl w:val="0"/>
                <w:numId w:val="22"/>
              </w:numPr>
              <w:tabs>
                <w:tab w:val="left" w:pos="284"/>
              </w:tabs>
              <w:spacing w:line="235" w:lineRule="auto"/>
              <w:ind w:left="0" w:firstLine="0"/>
              <w:contextualSpacing/>
              <w:jc w:val="center"/>
              <w:rPr>
                <w:sz w:val="28"/>
                <w:szCs w:val="28"/>
              </w:rPr>
            </w:pPr>
            <w:r w:rsidRPr="009D0CB2">
              <w:rPr>
                <w:sz w:val="28"/>
                <w:szCs w:val="28"/>
              </w:rPr>
              <w:t>Объекты непроизводственного назначения</w:t>
            </w:r>
          </w:p>
        </w:tc>
      </w:tr>
      <w:tr w:rsidR="009D0CB2" w:rsidRPr="009D0CB2" w:rsidTr="00124C6B">
        <w:tc>
          <w:tcPr>
            <w:tcW w:w="9552" w:type="dxa"/>
            <w:gridSpan w:val="4"/>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contextualSpacing/>
              <w:jc w:val="center"/>
              <w:rPr>
                <w:sz w:val="28"/>
                <w:szCs w:val="28"/>
              </w:rPr>
            </w:pPr>
            <w:r w:rsidRPr="009D0CB2">
              <w:rPr>
                <w:sz w:val="28"/>
                <w:szCs w:val="28"/>
              </w:rPr>
              <w:t xml:space="preserve">2.1. </w:t>
            </w:r>
            <w:proofErr w:type="gramStart"/>
            <w:r w:rsidRPr="009D0CB2">
              <w:rPr>
                <w:sz w:val="28"/>
                <w:szCs w:val="28"/>
              </w:rPr>
              <w:t>Нежилые объекты (объекты здравоохранения, образования, культуры, отдыха, спорта и т.д.)</w:t>
            </w:r>
            <w:proofErr w:type="gramEnd"/>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Количество мест </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Количество посещений</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Вместимость </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Иные показатели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Количество </w:t>
            </w:r>
            <w:proofErr w:type="gramStart"/>
            <w:r w:rsidRPr="009D0CB2">
              <w:rPr>
                <w:rFonts w:eastAsia="Calibri"/>
                <w:sz w:val="28"/>
                <w:szCs w:val="28"/>
                <w:lang w:eastAsia="en-US"/>
              </w:rPr>
              <w:t>этажей</w:t>
            </w:r>
            <w:proofErr w:type="gramEnd"/>
            <w:r w:rsidRPr="009D0CB2">
              <w:rPr>
                <w:rFonts w:eastAsia="Calibri"/>
                <w:sz w:val="28"/>
                <w:szCs w:val="28"/>
                <w:lang w:eastAsia="en-US"/>
              </w:rPr>
              <w:t>/в том числе подземных</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Сети и системы инженерно-технического обеспечения</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Лифты</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Эскалаторы </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Инвалидные подъемники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Материалы фундаментов</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Материалы стен</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Материалы перекрытий</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Материалы кровли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9552" w:type="dxa"/>
            <w:gridSpan w:val="4"/>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contextualSpacing/>
              <w:jc w:val="center"/>
              <w:rPr>
                <w:sz w:val="28"/>
                <w:szCs w:val="28"/>
              </w:rPr>
            </w:pPr>
            <w:r w:rsidRPr="009D0CB2">
              <w:rPr>
                <w:sz w:val="28"/>
                <w:szCs w:val="28"/>
              </w:rPr>
              <w:t>2.2. Объекты жилищного строительства</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Общая площадь жилых помещений (за исключением балконов, лоджий, веранд и террас)</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Общая площадь нежилых помещений, в том числе площадь общего имущества </w:t>
            </w:r>
            <w:r w:rsidR="007D236F">
              <w:rPr>
                <w:rFonts w:eastAsia="Calibri"/>
                <w:sz w:val="28"/>
                <w:szCs w:val="28"/>
                <w:lang w:eastAsia="en-US"/>
              </w:rPr>
              <w:br/>
            </w:r>
            <w:r w:rsidRPr="009D0CB2">
              <w:rPr>
                <w:rFonts w:eastAsia="Calibri"/>
                <w:sz w:val="28"/>
                <w:szCs w:val="28"/>
                <w:lang w:eastAsia="en-US"/>
              </w:rPr>
              <w:t>в многоквартирном доме</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Количество </w:t>
            </w:r>
            <w:proofErr w:type="gramStart"/>
            <w:r w:rsidRPr="009D0CB2">
              <w:rPr>
                <w:rFonts w:eastAsia="Calibri"/>
                <w:sz w:val="28"/>
                <w:szCs w:val="28"/>
                <w:lang w:eastAsia="en-US"/>
              </w:rPr>
              <w:t>этажей</w:t>
            </w:r>
            <w:proofErr w:type="gramEnd"/>
            <w:r w:rsidRPr="009D0CB2">
              <w:rPr>
                <w:rFonts w:eastAsia="Calibri"/>
                <w:sz w:val="28"/>
                <w:szCs w:val="28"/>
                <w:lang w:eastAsia="en-US"/>
              </w:rPr>
              <w:t>/ в том числе подземных</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Количество секций </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секций</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rPr>
          <w:trHeight w:val="649"/>
        </w:trPr>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Количество квартир/общая площадь, всего</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 /кв.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В том числе </w:t>
            </w:r>
          </w:p>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1-комнатные</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 /кв.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 xml:space="preserve">2-комнатные </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3-комнатные</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4-комнатные</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более чем 4-комнатные</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шт./кв.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Общая площадь жилых помещений (с учетом  балконов, лоджий, веранд и террас)</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кв. м</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Сети и системы инженерно-технического обеспечения</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spacing w:line="235" w:lineRule="auto"/>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Лифты</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lastRenderedPageBreak/>
              <w:t>Эскалаторы</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Инвалидные подъемники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фундаментов</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брус</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стен</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брус</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перекрытий</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брус</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кровли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брус</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Иные показатели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9552" w:type="dxa"/>
            <w:gridSpan w:val="4"/>
            <w:tcBorders>
              <w:top w:val="single" w:sz="4" w:space="0" w:color="auto"/>
              <w:left w:val="single" w:sz="4" w:space="0" w:color="auto"/>
              <w:bottom w:val="single" w:sz="4" w:space="0" w:color="auto"/>
              <w:right w:val="single" w:sz="4" w:space="0" w:color="auto"/>
            </w:tcBorders>
          </w:tcPr>
          <w:p w:rsidR="009D0CB2" w:rsidRPr="009D0CB2" w:rsidRDefault="009D0CB2" w:rsidP="007D236F">
            <w:pPr>
              <w:numPr>
                <w:ilvl w:val="0"/>
                <w:numId w:val="22"/>
              </w:numPr>
              <w:tabs>
                <w:tab w:val="left" w:pos="284"/>
              </w:tabs>
              <w:ind w:left="0" w:firstLine="0"/>
              <w:contextualSpacing/>
              <w:jc w:val="center"/>
              <w:rPr>
                <w:sz w:val="28"/>
                <w:szCs w:val="28"/>
              </w:rPr>
            </w:pPr>
            <w:r w:rsidRPr="009D0CB2">
              <w:rPr>
                <w:sz w:val="28"/>
                <w:szCs w:val="28"/>
              </w:rPr>
              <w:t>Объекты производственного назначения</w:t>
            </w:r>
          </w:p>
        </w:tc>
      </w:tr>
      <w:tr w:rsidR="009D0CB2" w:rsidRPr="009D0CB2" w:rsidTr="00124C6B">
        <w:tc>
          <w:tcPr>
            <w:tcW w:w="9552" w:type="dxa"/>
            <w:gridSpan w:val="4"/>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 xml:space="preserve">Наименование объекта капитального строительства в соответствии </w:t>
            </w:r>
            <w:r w:rsidR="007D236F">
              <w:rPr>
                <w:sz w:val="28"/>
                <w:szCs w:val="28"/>
              </w:rPr>
              <w:br/>
            </w:r>
            <w:r w:rsidRPr="009D0CB2">
              <w:rPr>
                <w:sz w:val="28"/>
                <w:szCs w:val="28"/>
              </w:rPr>
              <w:t>с проектной документацией</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Тип объекта</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Мощность</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Производительность</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Сети и системы инженерно-технического обеспечения</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Лифты</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Эскалаторы</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Инвалидные подъемники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фундаментов</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sz w:val="28"/>
                <w:szCs w:val="28"/>
              </w:rPr>
            </w:pPr>
            <w:r w:rsidRPr="009D0CB2">
              <w:rPr>
                <w:sz w:val="28"/>
                <w:szCs w:val="28"/>
              </w:rPr>
              <w:t>шт.</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стен</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ind w:firstLine="49"/>
              <w:contextualSpacing/>
              <w:rPr>
                <w:sz w:val="28"/>
                <w:szCs w:val="28"/>
              </w:rPr>
            </w:pPr>
            <w:r w:rsidRPr="009D0CB2">
              <w:rPr>
                <w:sz w:val="28"/>
                <w:szCs w:val="28"/>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перекрытий</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ind w:firstLine="49"/>
              <w:contextualSpacing/>
              <w:rPr>
                <w:sz w:val="28"/>
                <w:szCs w:val="28"/>
              </w:rPr>
            </w:pPr>
            <w:r w:rsidRPr="009D0CB2">
              <w:rPr>
                <w:sz w:val="28"/>
                <w:szCs w:val="28"/>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Материалы кровли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ind w:firstLine="49"/>
              <w:contextualSpacing/>
              <w:rPr>
                <w:sz w:val="28"/>
                <w:szCs w:val="28"/>
              </w:rPr>
            </w:pPr>
            <w:r w:rsidRPr="009D0CB2">
              <w:rPr>
                <w:sz w:val="28"/>
                <w:szCs w:val="28"/>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Иные показатели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ind w:firstLine="49"/>
              <w:contextualSpacing/>
              <w:rPr>
                <w:sz w:val="28"/>
                <w:szCs w:val="28"/>
              </w:rPr>
            </w:pPr>
            <w:r w:rsidRPr="009D0CB2">
              <w:rPr>
                <w:sz w:val="28"/>
                <w:szCs w:val="28"/>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sz w:val="28"/>
                <w:szCs w:val="28"/>
              </w:rPr>
            </w:pPr>
            <w:r w:rsidRPr="009D0CB2">
              <w:rPr>
                <w:sz w:val="28"/>
                <w:szCs w:val="28"/>
              </w:rPr>
              <w:t>-</w:t>
            </w:r>
          </w:p>
        </w:tc>
      </w:tr>
      <w:tr w:rsidR="009D0CB2" w:rsidRPr="009D0CB2" w:rsidTr="00124C6B">
        <w:tc>
          <w:tcPr>
            <w:tcW w:w="9552" w:type="dxa"/>
            <w:gridSpan w:val="4"/>
            <w:tcBorders>
              <w:top w:val="single" w:sz="4" w:space="0" w:color="auto"/>
              <w:left w:val="single" w:sz="4" w:space="0" w:color="auto"/>
              <w:bottom w:val="single" w:sz="4" w:space="0" w:color="auto"/>
              <w:right w:val="single" w:sz="4" w:space="0" w:color="auto"/>
            </w:tcBorders>
          </w:tcPr>
          <w:p w:rsidR="009D0CB2" w:rsidRPr="009D0CB2" w:rsidRDefault="009D0CB2" w:rsidP="007D236F">
            <w:pPr>
              <w:numPr>
                <w:ilvl w:val="0"/>
                <w:numId w:val="22"/>
              </w:numPr>
              <w:tabs>
                <w:tab w:val="left" w:pos="330"/>
              </w:tabs>
              <w:ind w:left="0" w:firstLine="0"/>
              <w:contextualSpacing/>
              <w:jc w:val="center"/>
              <w:rPr>
                <w:sz w:val="28"/>
                <w:szCs w:val="28"/>
              </w:rPr>
            </w:pPr>
            <w:r w:rsidRPr="009D0CB2">
              <w:rPr>
                <w:sz w:val="28"/>
                <w:szCs w:val="28"/>
              </w:rPr>
              <w:t>Линейные объекты</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rFonts w:eastAsia="Calibri"/>
                <w:sz w:val="28"/>
                <w:szCs w:val="28"/>
                <w:lang w:eastAsia="en-US"/>
              </w:rPr>
            </w:pPr>
            <w:r w:rsidRPr="009D0CB2">
              <w:rPr>
                <w:rFonts w:eastAsia="Calibri"/>
                <w:sz w:val="28"/>
                <w:szCs w:val="28"/>
                <w:lang w:eastAsia="en-US"/>
              </w:rPr>
              <w:t>Категория (класс)</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rFonts w:eastAsia="Calibri"/>
                <w:sz w:val="28"/>
                <w:szCs w:val="28"/>
                <w:lang w:eastAsia="en-US"/>
              </w:rPr>
            </w:pPr>
            <w:r w:rsidRPr="009D0CB2">
              <w:rPr>
                <w:rFonts w:eastAsia="Calibri"/>
                <w:sz w:val="28"/>
                <w:szCs w:val="28"/>
                <w:lang w:eastAsia="en-US"/>
              </w:rPr>
              <w:t>Протяженность</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rFonts w:eastAsia="Calibri"/>
                <w:sz w:val="28"/>
                <w:szCs w:val="28"/>
                <w:lang w:eastAsia="en-US"/>
              </w:rPr>
            </w:pPr>
            <w:r w:rsidRPr="009D0CB2">
              <w:rPr>
                <w:rFonts w:eastAsia="Calibri"/>
                <w:sz w:val="28"/>
                <w:szCs w:val="28"/>
                <w:lang w:eastAsia="en-US"/>
              </w:rPr>
              <w:t>Мощность (пропускная способность, грузооборот, интенсивность движения)</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rFonts w:eastAsia="Calibri"/>
                <w:sz w:val="28"/>
                <w:szCs w:val="28"/>
                <w:lang w:eastAsia="en-US"/>
              </w:rPr>
            </w:pPr>
            <w:r w:rsidRPr="009D0CB2">
              <w:rPr>
                <w:rFonts w:eastAsia="Calibri"/>
                <w:sz w:val="28"/>
                <w:szCs w:val="28"/>
                <w:lang w:eastAsia="en-US"/>
              </w:rPr>
              <w:t>Диаметр и количество трубопроводов, характеристики материалов труб</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rPr>
                <w:rFonts w:eastAsia="Calibri"/>
                <w:sz w:val="28"/>
                <w:szCs w:val="28"/>
                <w:lang w:eastAsia="en-US"/>
              </w:rPr>
            </w:pPr>
            <w:r w:rsidRPr="009D0CB2">
              <w:rPr>
                <w:rFonts w:eastAsia="Calibri"/>
                <w:sz w:val="28"/>
                <w:szCs w:val="28"/>
                <w:lang w:eastAsia="en-US"/>
              </w:rPr>
              <w:t>-</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contextualSpacing/>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 xml:space="preserve">ТИП (КЛ, </w:t>
            </w:r>
            <w:proofErr w:type="gramStart"/>
            <w:r w:rsidRPr="009D0CB2">
              <w:rPr>
                <w:rFonts w:eastAsia="Calibri"/>
                <w:sz w:val="28"/>
                <w:szCs w:val="28"/>
                <w:lang w:eastAsia="en-US"/>
              </w:rPr>
              <w:t>ВЛ</w:t>
            </w:r>
            <w:proofErr w:type="gramEnd"/>
            <w:r w:rsidRPr="009D0CB2">
              <w:rPr>
                <w:rFonts w:eastAsia="Calibri"/>
                <w:sz w:val="28"/>
                <w:szCs w:val="28"/>
                <w:lang w:eastAsia="en-US"/>
              </w:rPr>
              <w:t>, КВЛ), уровень напряжения линий электропередачи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 xml:space="preserve"> -</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Перечень конструктивных элементов, оказывающих влияние на безопасность</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 xml:space="preserve"> -</w:t>
            </w: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r w:rsidRPr="009D0CB2">
              <w:rPr>
                <w:rFonts w:eastAsia="Calibri"/>
                <w:sz w:val="28"/>
                <w:szCs w:val="28"/>
                <w:lang w:eastAsia="en-US"/>
              </w:rPr>
              <w:t>-</w:t>
            </w:r>
          </w:p>
        </w:tc>
      </w:tr>
      <w:tr w:rsidR="009D0CB2" w:rsidRPr="009D0CB2" w:rsidTr="00124C6B">
        <w:tc>
          <w:tcPr>
            <w:tcW w:w="417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r w:rsidRPr="009D0CB2">
              <w:rPr>
                <w:rFonts w:eastAsia="Calibri"/>
                <w:sz w:val="28"/>
                <w:szCs w:val="28"/>
                <w:lang w:eastAsia="en-US"/>
              </w:rPr>
              <w:t>Иные показатели</w:t>
            </w:r>
          </w:p>
        </w:tc>
        <w:tc>
          <w:tcPr>
            <w:tcW w:w="1614"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rPr>
                <w:rFonts w:eastAsia="Calibri"/>
                <w:sz w:val="28"/>
                <w:szCs w:val="28"/>
                <w:lang w:eastAsia="en-US"/>
              </w:rPr>
            </w:pPr>
          </w:p>
        </w:tc>
        <w:tc>
          <w:tcPr>
            <w:tcW w:w="1938"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c>
          <w:tcPr>
            <w:tcW w:w="1830" w:type="dxa"/>
            <w:tcBorders>
              <w:top w:val="single" w:sz="4" w:space="0" w:color="auto"/>
              <w:left w:val="single" w:sz="4" w:space="0" w:color="auto"/>
              <w:bottom w:val="single" w:sz="4" w:space="0" w:color="auto"/>
              <w:right w:val="single" w:sz="4" w:space="0" w:color="auto"/>
            </w:tcBorders>
          </w:tcPr>
          <w:p w:rsidR="009D0CB2" w:rsidRPr="009D0CB2" w:rsidRDefault="009D0CB2" w:rsidP="007D236F">
            <w:pPr>
              <w:jc w:val="center"/>
              <w:rPr>
                <w:rFonts w:eastAsia="Calibri"/>
                <w:sz w:val="28"/>
                <w:szCs w:val="28"/>
                <w:lang w:eastAsia="en-US"/>
              </w:rPr>
            </w:pPr>
          </w:p>
        </w:tc>
      </w:tr>
    </w:tbl>
    <w:p w:rsidR="00756580" w:rsidRDefault="00756580"/>
    <w:p w:rsidR="007D236F" w:rsidRPr="007D236F" w:rsidRDefault="007D236F" w:rsidP="007D236F">
      <w:pPr>
        <w:ind w:firstLine="709"/>
        <w:jc w:val="both"/>
        <w:rPr>
          <w:sz w:val="28"/>
        </w:rPr>
      </w:pPr>
      <w:r w:rsidRPr="007D236F">
        <w:rPr>
          <w:spacing w:val="-4"/>
          <w:sz w:val="28"/>
        </w:rPr>
        <w:t>5. Требования энергетической эффективности и требования оснащенности</w:t>
      </w:r>
      <w:r w:rsidRPr="007D236F">
        <w:rPr>
          <w:sz w:val="28"/>
        </w:rPr>
        <w:t xml:space="preserve"> объектов капитального строительства приборами учета используемых энергетических ресурсов, предусмотренные проектом, выполнены.  </w:t>
      </w:r>
    </w:p>
    <w:p w:rsidR="007D236F" w:rsidRDefault="007D236F" w:rsidP="007D236F">
      <w:pPr>
        <w:ind w:firstLine="709"/>
        <w:jc w:val="both"/>
        <w:rPr>
          <w:sz w:val="28"/>
        </w:rPr>
      </w:pPr>
      <w:r w:rsidRPr="007D236F">
        <w:rPr>
          <w:sz w:val="28"/>
        </w:rPr>
        <w:lastRenderedPageBreak/>
        <w:t>Объект имеет следующие показатели энергетической эффективности (обязательно для заполнения):</w:t>
      </w:r>
    </w:p>
    <w:p w:rsidR="007D236F" w:rsidRDefault="007D236F" w:rsidP="007D236F">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701"/>
        <w:gridCol w:w="2126"/>
        <w:gridCol w:w="2126"/>
      </w:tblGrid>
      <w:tr w:rsidR="007D236F" w:rsidRPr="009D0CB2" w:rsidTr="007D236F">
        <w:tc>
          <w:tcPr>
            <w:tcW w:w="3794" w:type="dxa"/>
            <w:shd w:val="clear" w:color="auto" w:fill="auto"/>
          </w:tcPr>
          <w:p w:rsidR="007D236F" w:rsidRPr="009D0CB2" w:rsidRDefault="007D236F" w:rsidP="006E7772">
            <w:pPr>
              <w:widowControl w:val="0"/>
              <w:jc w:val="center"/>
              <w:rPr>
                <w:snapToGrid w:val="0"/>
                <w:sz w:val="28"/>
                <w:szCs w:val="28"/>
              </w:rPr>
            </w:pPr>
            <w:r w:rsidRPr="009D0CB2">
              <w:rPr>
                <w:snapToGrid w:val="0"/>
                <w:sz w:val="28"/>
                <w:szCs w:val="28"/>
              </w:rPr>
              <w:t>Наименование показателя</w:t>
            </w:r>
          </w:p>
        </w:tc>
        <w:tc>
          <w:tcPr>
            <w:tcW w:w="1701" w:type="dxa"/>
            <w:shd w:val="clear" w:color="auto" w:fill="auto"/>
          </w:tcPr>
          <w:p w:rsidR="007D236F" w:rsidRPr="009D0CB2" w:rsidRDefault="007D236F" w:rsidP="006E7772">
            <w:pPr>
              <w:widowControl w:val="0"/>
              <w:jc w:val="center"/>
              <w:rPr>
                <w:snapToGrid w:val="0"/>
                <w:sz w:val="28"/>
                <w:szCs w:val="28"/>
              </w:rPr>
            </w:pPr>
            <w:r w:rsidRPr="009D0CB2">
              <w:rPr>
                <w:snapToGrid w:val="0"/>
                <w:sz w:val="28"/>
                <w:szCs w:val="28"/>
              </w:rPr>
              <w:t>Единица измерения</w:t>
            </w:r>
          </w:p>
        </w:tc>
        <w:tc>
          <w:tcPr>
            <w:tcW w:w="2126" w:type="dxa"/>
            <w:shd w:val="clear" w:color="auto" w:fill="auto"/>
          </w:tcPr>
          <w:p w:rsidR="007D236F" w:rsidRPr="009D0CB2" w:rsidRDefault="007D236F" w:rsidP="006E7772">
            <w:pPr>
              <w:widowControl w:val="0"/>
              <w:jc w:val="center"/>
              <w:rPr>
                <w:snapToGrid w:val="0"/>
                <w:sz w:val="28"/>
                <w:szCs w:val="28"/>
              </w:rPr>
            </w:pPr>
            <w:r w:rsidRPr="009D0CB2">
              <w:rPr>
                <w:snapToGrid w:val="0"/>
                <w:sz w:val="28"/>
                <w:szCs w:val="28"/>
              </w:rPr>
              <w:t xml:space="preserve">Нормативные значения показателя </w:t>
            </w:r>
            <w:r>
              <w:rPr>
                <w:snapToGrid w:val="0"/>
                <w:sz w:val="28"/>
                <w:szCs w:val="28"/>
              </w:rPr>
              <w:br/>
            </w:r>
            <w:r w:rsidRPr="009D0CB2">
              <w:rPr>
                <w:snapToGrid w:val="0"/>
                <w:sz w:val="28"/>
                <w:szCs w:val="28"/>
              </w:rPr>
              <w:t>по проекту</w:t>
            </w:r>
          </w:p>
        </w:tc>
        <w:tc>
          <w:tcPr>
            <w:tcW w:w="2126" w:type="dxa"/>
            <w:shd w:val="clear" w:color="auto" w:fill="auto"/>
          </w:tcPr>
          <w:p w:rsidR="007D236F" w:rsidRPr="009D0CB2" w:rsidRDefault="007D236F" w:rsidP="006E7772">
            <w:pPr>
              <w:widowControl w:val="0"/>
              <w:jc w:val="center"/>
              <w:rPr>
                <w:snapToGrid w:val="0"/>
                <w:sz w:val="28"/>
                <w:szCs w:val="28"/>
              </w:rPr>
            </w:pPr>
            <w:r w:rsidRPr="009D0CB2">
              <w:rPr>
                <w:snapToGrid w:val="0"/>
                <w:sz w:val="28"/>
                <w:szCs w:val="28"/>
              </w:rPr>
              <w:t xml:space="preserve">Фактические значения показателя </w:t>
            </w:r>
            <w:r>
              <w:rPr>
                <w:snapToGrid w:val="0"/>
                <w:sz w:val="28"/>
                <w:szCs w:val="28"/>
              </w:rPr>
              <w:br/>
            </w:r>
            <w:r w:rsidRPr="009D0CB2">
              <w:rPr>
                <w:snapToGrid w:val="0"/>
                <w:sz w:val="28"/>
                <w:szCs w:val="28"/>
              </w:rPr>
              <w:t>по замерам</w:t>
            </w:r>
          </w:p>
        </w:tc>
      </w:tr>
      <w:tr w:rsidR="007D236F" w:rsidRPr="009D0CB2" w:rsidTr="007D236F">
        <w:tc>
          <w:tcPr>
            <w:tcW w:w="3794" w:type="dxa"/>
            <w:shd w:val="clear" w:color="auto" w:fill="auto"/>
          </w:tcPr>
          <w:p w:rsidR="007D236F" w:rsidRPr="009D0CB2" w:rsidRDefault="007D236F" w:rsidP="007D236F">
            <w:pPr>
              <w:widowControl w:val="0"/>
              <w:rPr>
                <w:snapToGrid w:val="0"/>
                <w:sz w:val="28"/>
                <w:szCs w:val="28"/>
              </w:rPr>
            </w:pPr>
            <w:r w:rsidRPr="009D0CB2">
              <w:rPr>
                <w:snapToGrid w:val="0"/>
                <w:sz w:val="28"/>
                <w:szCs w:val="28"/>
              </w:rPr>
              <w:t xml:space="preserve">Класс </w:t>
            </w:r>
            <w:proofErr w:type="spellStart"/>
            <w:r>
              <w:rPr>
                <w:snapToGrid w:val="0"/>
                <w:sz w:val="28"/>
                <w:szCs w:val="28"/>
              </w:rPr>
              <w:t>э</w:t>
            </w:r>
            <w:r w:rsidRPr="009D0CB2">
              <w:rPr>
                <w:snapToGrid w:val="0"/>
                <w:sz w:val="28"/>
                <w:szCs w:val="28"/>
              </w:rPr>
              <w:t>нергоэффективности</w:t>
            </w:r>
            <w:proofErr w:type="spellEnd"/>
            <w:r w:rsidRPr="009D0CB2">
              <w:rPr>
                <w:snapToGrid w:val="0"/>
                <w:sz w:val="28"/>
                <w:szCs w:val="28"/>
              </w:rPr>
              <w:t xml:space="preserve"> здания</w:t>
            </w:r>
          </w:p>
        </w:tc>
        <w:tc>
          <w:tcPr>
            <w:tcW w:w="1701" w:type="dxa"/>
            <w:shd w:val="clear" w:color="auto" w:fill="auto"/>
          </w:tcPr>
          <w:p w:rsidR="007D236F" w:rsidRPr="009D0CB2" w:rsidRDefault="007D236F" w:rsidP="006E7772">
            <w:pPr>
              <w:widowControl w:val="0"/>
              <w:jc w:val="both"/>
              <w:rPr>
                <w:snapToGrid w:val="0"/>
                <w:sz w:val="28"/>
                <w:szCs w:val="28"/>
              </w:rPr>
            </w:pPr>
          </w:p>
        </w:tc>
        <w:tc>
          <w:tcPr>
            <w:tcW w:w="2126" w:type="dxa"/>
            <w:shd w:val="clear" w:color="auto" w:fill="auto"/>
          </w:tcPr>
          <w:p w:rsidR="007D236F" w:rsidRPr="009D0CB2" w:rsidRDefault="007D236F" w:rsidP="006E7772">
            <w:pPr>
              <w:widowControl w:val="0"/>
              <w:jc w:val="center"/>
              <w:rPr>
                <w:snapToGrid w:val="0"/>
                <w:sz w:val="28"/>
                <w:szCs w:val="28"/>
              </w:rPr>
            </w:pPr>
          </w:p>
        </w:tc>
        <w:tc>
          <w:tcPr>
            <w:tcW w:w="2126" w:type="dxa"/>
            <w:shd w:val="clear" w:color="auto" w:fill="auto"/>
          </w:tcPr>
          <w:p w:rsidR="007D236F" w:rsidRPr="009D0CB2" w:rsidRDefault="007D236F" w:rsidP="006E7772">
            <w:pPr>
              <w:widowControl w:val="0"/>
              <w:jc w:val="both"/>
              <w:rPr>
                <w:snapToGrid w:val="0"/>
                <w:sz w:val="28"/>
                <w:szCs w:val="28"/>
              </w:rPr>
            </w:pPr>
          </w:p>
        </w:tc>
      </w:tr>
      <w:tr w:rsidR="007D236F" w:rsidRPr="009D0CB2" w:rsidTr="007D236F">
        <w:tc>
          <w:tcPr>
            <w:tcW w:w="3794" w:type="dxa"/>
            <w:shd w:val="clear" w:color="auto" w:fill="auto"/>
          </w:tcPr>
          <w:p w:rsidR="007D236F" w:rsidRPr="009D0CB2" w:rsidRDefault="007D236F" w:rsidP="007D236F">
            <w:pPr>
              <w:widowControl w:val="0"/>
              <w:rPr>
                <w:snapToGrid w:val="0"/>
                <w:sz w:val="28"/>
                <w:szCs w:val="28"/>
              </w:rPr>
            </w:pPr>
            <w:r w:rsidRPr="009D0CB2">
              <w:rPr>
                <w:snapToGrid w:val="0"/>
                <w:sz w:val="28"/>
                <w:szCs w:val="28"/>
              </w:rPr>
              <w:t>Удельный расход тепловой энергии на 1 кв. м площади</w:t>
            </w:r>
          </w:p>
        </w:tc>
        <w:tc>
          <w:tcPr>
            <w:tcW w:w="1701" w:type="dxa"/>
            <w:shd w:val="clear" w:color="auto" w:fill="auto"/>
          </w:tcPr>
          <w:p w:rsidR="007D236F" w:rsidRPr="009D0CB2" w:rsidRDefault="007D236F" w:rsidP="006E7772">
            <w:pPr>
              <w:widowControl w:val="0"/>
              <w:jc w:val="both"/>
              <w:rPr>
                <w:snapToGrid w:val="0"/>
                <w:sz w:val="28"/>
                <w:szCs w:val="28"/>
              </w:rPr>
            </w:pPr>
            <w:r w:rsidRPr="009D0CB2">
              <w:rPr>
                <w:snapToGrid w:val="0"/>
                <w:sz w:val="28"/>
                <w:szCs w:val="28"/>
              </w:rPr>
              <w:t xml:space="preserve"> кВт*ч/м</w:t>
            </w:r>
            <w:proofErr w:type="gramStart"/>
            <w:r w:rsidRPr="007D236F">
              <w:rPr>
                <w:snapToGrid w:val="0"/>
                <w:sz w:val="28"/>
                <w:szCs w:val="28"/>
                <w:vertAlign w:val="superscript"/>
              </w:rPr>
              <w:t>2</w:t>
            </w:r>
            <w:proofErr w:type="gramEnd"/>
          </w:p>
        </w:tc>
        <w:tc>
          <w:tcPr>
            <w:tcW w:w="2126" w:type="dxa"/>
            <w:shd w:val="clear" w:color="auto" w:fill="auto"/>
          </w:tcPr>
          <w:p w:rsidR="007D236F" w:rsidRPr="009D0CB2" w:rsidRDefault="007D236F" w:rsidP="006E7772">
            <w:pPr>
              <w:spacing w:after="200"/>
              <w:rPr>
                <w:rFonts w:eastAsia="Calibri"/>
                <w:sz w:val="28"/>
                <w:szCs w:val="28"/>
                <w:lang w:eastAsia="en-US"/>
              </w:rPr>
            </w:pPr>
          </w:p>
        </w:tc>
        <w:tc>
          <w:tcPr>
            <w:tcW w:w="2126" w:type="dxa"/>
            <w:shd w:val="clear" w:color="auto" w:fill="auto"/>
          </w:tcPr>
          <w:p w:rsidR="007D236F" w:rsidRPr="009D0CB2" w:rsidRDefault="007D236F" w:rsidP="006E7772">
            <w:pPr>
              <w:spacing w:after="200"/>
              <w:rPr>
                <w:rFonts w:eastAsia="Calibri"/>
                <w:sz w:val="28"/>
                <w:szCs w:val="28"/>
                <w:lang w:eastAsia="en-US"/>
              </w:rPr>
            </w:pPr>
          </w:p>
        </w:tc>
      </w:tr>
      <w:tr w:rsidR="007D236F" w:rsidRPr="009D0CB2" w:rsidTr="007D236F">
        <w:tc>
          <w:tcPr>
            <w:tcW w:w="3794" w:type="dxa"/>
            <w:shd w:val="clear" w:color="auto" w:fill="auto"/>
          </w:tcPr>
          <w:p w:rsidR="007D236F" w:rsidRPr="009D0CB2" w:rsidRDefault="007D236F" w:rsidP="006E7772">
            <w:pPr>
              <w:widowControl w:val="0"/>
              <w:rPr>
                <w:snapToGrid w:val="0"/>
                <w:sz w:val="28"/>
                <w:szCs w:val="28"/>
              </w:rPr>
            </w:pPr>
            <w:r w:rsidRPr="009D0CB2">
              <w:rPr>
                <w:snapToGrid w:val="0"/>
                <w:sz w:val="28"/>
                <w:szCs w:val="28"/>
              </w:rPr>
              <w:t>Материалы утепления наружных ограждающих конструкций</w:t>
            </w:r>
          </w:p>
        </w:tc>
        <w:tc>
          <w:tcPr>
            <w:tcW w:w="1701" w:type="dxa"/>
            <w:shd w:val="clear" w:color="auto" w:fill="auto"/>
          </w:tcPr>
          <w:p w:rsidR="007D236F" w:rsidRPr="009D0CB2" w:rsidRDefault="007D236F" w:rsidP="006E7772">
            <w:pPr>
              <w:widowControl w:val="0"/>
              <w:jc w:val="both"/>
              <w:rPr>
                <w:snapToGrid w:val="0"/>
                <w:sz w:val="28"/>
                <w:szCs w:val="28"/>
              </w:rPr>
            </w:pPr>
          </w:p>
        </w:tc>
        <w:tc>
          <w:tcPr>
            <w:tcW w:w="2126" w:type="dxa"/>
            <w:shd w:val="clear" w:color="auto" w:fill="auto"/>
          </w:tcPr>
          <w:p w:rsidR="007D236F" w:rsidRPr="009D0CB2" w:rsidRDefault="007D236F" w:rsidP="006E7772">
            <w:pPr>
              <w:spacing w:after="200"/>
              <w:rPr>
                <w:rFonts w:eastAsia="Calibri"/>
                <w:sz w:val="28"/>
                <w:szCs w:val="28"/>
                <w:lang w:eastAsia="en-US"/>
              </w:rPr>
            </w:pPr>
          </w:p>
        </w:tc>
        <w:tc>
          <w:tcPr>
            <w:tcW w:w="2126" w:type="dxa"/>
            <w:shd w:val="clear" w:color="auto" w:fill="auto"/>
          </w:tcPr>
          <w:p w:rsidR="007D236F" w:rsidRPr="009D0CB2" w:rsidRDefault="007D236F" w:rsidP="006E7772">
            <w:pPr>
              <w:spacing w:after="200"/>
              <w:rPr>
                <w:rFonts w:eastAsia="Calibri"/>
                <w:sz w:val="28"/>
                <w:szCs w:val="28"/>
                <w:lang w:eastAsia="en-US"/>
              </w:rPr>
            </w:pPr>
          </w:p>
        </w:tc>
      </w:tr>
      <w:tr w:rsidR="007D236F" w:rsidRPr="009D0CB2" w:rsidTr="007D236F">
        <w:tc>
          <w:tcPr>
            <w:tcW w:w="3794" w:type="dxa"/>
            <w:shd w:val="clear" w:color="auto" w:fill="auto"/>
          </w:tcPr>
          <w:p w:rsidR="007D236F" w:rsidRPr="009D0CB2" w:rsidRDefault="007D236F" w:rsidP="006E7772">
            <w:pPr>
              <w:widowControl w:val="0"/>
              <w:rPr>
                <w:snapToGrid w:val="0"/>
                <w:sz w:val="28"/>
                <w:szCs w:val="28"/>
              </w:rPr>
            </w:pPr>
            <w:r w:rsidRPr="009D0CB2">
              <w:rPr>
                <w:snapToGrid w:val="0"/>
                <w:sz w:val="28"/>
                <w:szCs w:val="28"/>
              </w:rPr>
              <w:t>Заполнение световых проемов</w:t>
            </w:r>
          </w:p>
        </w:tc>
        <w:tc>
          <w:tcPr>
            <w:tcW w:w="1701" w:type="dxa"/>
            <w:shd w:val="clear" w:color="auto" w:fill="auto"/>
          </w:tcPr>
          <w:p w:rsidR="007D236F" w:rsidRPr="009D0CB2" w:rsidRDefault="007D236F" w:rsidP="006E7772">
            <w:pPr>
              <w:widowControl w:val="0"/>
              <w:jc w:val="both"/>
              <w:rPr>
                <w:snapToGrid w:val="0"/>
                <w:sz w:val="28"/>
                <w:szCs w:val="28"/>
              </w:rPr>
            </w:pPr>
          </w:p>
        </w:tc>
        <w:tc>
          <w:tcPr>
            <w:tcW w:w="2126" w:type="dxa"/>
            <w:shd w:val="clear" w:color="auto" w:fill="auto"/>
          </w:tcPr>
          <w:p w:rsidR="007D236F" w:rsidRPr="009D0CB2" w:rsidRDefault="007D236F" w:rsidP="006E7772">
            <w:pPr>
              <w:spacing w:after="200"/>
              <w:rPr>
                <w:rFonts w:eastAsia="Calibri"/>
                <w:sz w:val="28"/>
                <w:szCs w:val="28"/>
                <w:lang w:eastAsia="en-US"/>
              </w:rPr>
            </w:pPr>
          </w:p>
        </w:tc>
        <w:tc>
          <w:tcPr>
            <w:tcW w:w="2126" w:type="dxa"/>
            <w:shd w:val="clear" w:color="auto" w:fill="auto"/>
          </w:tcPr>
          <w:p w:rsidR="007D236F" w:rsidRPr="009D0CB2" w:rsidRDefault="007D236F" w:rsidP="006E7772">
            <w:pPr>
              <w:spacing w:after="200"/>
              <w:rPr>
                <w:rFonts w:eastAsia="Calibri"/>
                <w:sz w:val="28"/>
                <w:szCs w:val="28"/>
                <w:lang w:eastAsia="en-US"/>
              </w:rPr>
            </w:pPr>
          </w:p>
        </w:tc>
      </w:tr>
    </w:tbl>
    <w:p w:rsidR="007D236F" w:rsidRDefault="007D236F" w:rsidP="007D236F">
      <w:pPr>
        <w:ind w:firstLine="709"/>
        <w:jc w:val="both"/>
        <w:rPr>
          <w:sz w:val="28"/>
        </w:rPr>
      </w:pPr>
    </w:p>
    <w:p w:rsidR="007D236F" w:rsidRDefault="007D236F" w:rsidP="007D236F">
      <w:pPr>
        <w:ind w:firstLine="709"/>
        <w:jc w:val="both"/>
        <w:rPr>
          <w:snapToGrid w:val="0"/>
          <w:sz w:val="28"/>
          <w:szCs w:val="28"/>
        </w:rPr>
      </w:pPr>
      <w:r w:rsidRPr="009D0CB2">
        <w:rPr>
          <w:snapToGrid w:val="0"/>
          <w:sz w:val="28"/>
          <w:szCs w:val="28"/>
        </w:rPr>
        <w:t>Объект имеет следующие показатели оснащенности приборами учета используемых энергетических ресурсов (обязательно для заполнения):</w:t>
      </w:r>
    </w:p>
    <w:p w:rsidR="007D236F" w:rsidRDefault="007D236F" w:rsidP="007D236F">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59"/>
        <w:gridCol w:w="2126"/>
        <w:gridCol w:w="2126"/>
      </w:tblGrid>
      <w:tr w:rsidR="007D236F" w:rsidRPr="009D0CB2" w:rsidTr="007D236F">
        <w:tc>
          <w:tcPr>
            <w:tcW w:w="3936" w:type="dxa"/>
            <w:shd w:val="clear" w:color="auto" w:fill="auto"/>
          </w:tcPr>
          <w:p w:rsidR="007D236F" w:rsidRPr="009D0CB2" w:rsidRDefault="007D236F" w:rsidP="006E7772">
            <w:pPr>
              <w:widowControl w:val="0"/>
              <w:jc w:val="center"/>
              <w:rPr>
                <w:snapToGrid w:val="0"/>
                <w:sz w:val="28"/>
                <w:szCs w:val="28"/>
              </w:rPr>
            </w:pPr>
            <w:r w:rsidRPr="009D0CB2">
              <w:rPr>
                <w:snapToGrid w:val="0"/>
                <w:sz w:val="28"/>
                <w:szCs w:val="28"/>
              </w:rPr>
              <w:t>Вид ресурса и наименование приборов учета</w:t>
            </w:r>
          </w:p>
        </w:tc>
        <w:tc>
          <w:tcPr>
            <w:tcW w:w="1559" w:type="dxa"/>
            <w:shd w:val="clear" w:color="auto" w:fill="auto"/>
          </w:tcPr>
          <w:p w:rsidR="007D236F" w:rsidRPr="009D0CB2" w:rsidRDefault="007D236F" w:rsidP="006E7772">
            <w:pPr>
              <w:widowControl w:val="0"/>
              <w:jc w:val="center"/>
              <w:rPr>
                <w:snapToGrid w:val="0"/>
                <w:sz w:val="28"/>
                <w:szCs w:val="28"/>
              </w:rPr>
            </w:pPr>
            <w:r w:rsidRPr="009D0CB2">
              <w:rPr>
                <w:snapToGrid w:val="0"/>
                <w:sz w:val="28"/>
                <w:szCs w:val="28"/>
              </w:rPr>
              <w:t>Единица измерения (шт.)</w:t>
            </w:r>
          </w:p>
        </w:tc>
        <w:tc>
          <w:tcPr>
            <w:tcW w:w="2126" w:type="dxa"/>
            <w:shd w:val="clear" w:color="auto" w:fill="auto"/>
          </w:tcPr>
          <w:p w:rsidR="007D236F" w:rsidRPr="009D0CB2" w:rsidRDefault="007D236F" w:rsidP="006E7772">
            <w:pPr>
              <w:widowControl w:val="0"/>
              <w:jc w:val="center"/>
              <w:rPr>
                <w:snapToGrid w:val="0"/>
                <w:sz w:val="28"/>
                <w:szCs w:val="28"/>
              </w:rPr>
            </w:pPr>
            <w:r w:rsidRPr="009D0CB2">
              <w:rPr>
                <w:snapToGrid w:val="0"/>
                <w:sz w:val="28"/>
                <w:szCs w:val="28"/>
              </w:rPr>
              <w:t xml:space="preserve">Количество </w:t>
            </w:r>
            <w:r>
              <w:rPr>
                <w:snapToGrid w:val="0"/>
                <w:sz w:val="28"/>
                <w:szCs w:val="28"/>
              </w:rPr>
              <w:br/>
            </w:r>
            <w:r w:rsidRPr="009D0CB2">
              <w:rPr>
                <w:snapToGrid w:val="0"/>
                <w:sz w:val="28"/>
                <w:szCs w:val="28"/>
              </w:rPr>
              <w:t>по проекту</w:t>
            </w:r>
          </w:p>
        </w:tc>
        <w:tc>
          <w:tcPr>
            <w:tcW w:w="2126" w:type="dxa"/>
            <w:shd w:val="clear" w:color="auto" w:fill="auto"/>
          </w:tcPr>
          <w:p w:rsidR="007D236F" w:rsidRPr="009D0CB2" w:rsidRDefault="007D236F" w:rsidP="006E7772">
            <w:pPr>
              <w:widowControl w:val="0"/>
              <w:jc w:val="center"/>
              <w:rPr>
                <w:snapToGrid w:val="0"/>
                <w:sz w:val="28"/>
                <w:szCs w:val="28"/>
              </w:rPr>
            </w:pPr>
            <w:r w:rsidRPr="009D0CB2">
              <w:rPr>
                <w:snapToGrid w:val="0"/>
                <w:sz w:val="28"/>
                <w:szCs w:val="28"/>
              </w:rPr>
              <w:t>Фактическое количество</w:t>
            </w:r>
          </w:p>
        </w:tc>
      </w:tr>
      <w:tr w:rsidR="007D236F" w:rsidRPr="009D0CB2" w:rsidTr="007D236F">
        <w:tc>
          <w:tcPr>
            <w:tcW w:w="3936" w:type="dxa"/>
            <w:shd w:val="clear" w:color="auto" w:fill="auto"/>
          </w:tcPr>
          <w:p w:rsidR="007D236F" w:rsidRPr="002F29C5" w:rsidRDefault="007D236F" w:rsidP="007D236F">
            <w:pPr>
              <w:rPr>
                <w:sz w:val="28"/>
                <w:szCs w:val="28"/>
              </w:rPr>
            </w:pPr>
            <w:proofErr w:type="gramStart"/>
            <w:r w:rsidRPr="002F29C5">
              <w:rPr>
                <w:sz w:val="28"/>
                <w:szCs w:val="28"/>
              </w:rPr>
              <w:t>для воды</w:t>
            </w:r>
            <w:r>
              <w:rPr>
                <w:sz w:val="28"/>
                <w:szCs w:val="28"/>
              </w:rPr>
              <w:t xml:space="preserve"> – </w:t>
            </w:r>
            <w:r w:rsidRPr="002F29C5">
              <w:rPr>
                <w:sz w:val="28"/>
                <w:szCs w:val="28"/>
              </w:rPr>
              <w:t>коллективные (</w:t>
            </w:r>
            <w:proofErr w:type="spellStart"/>
            <w:r w:rsidRPr="002F29C5">
              <w:rPr>
                <w:sz w:val="28"/>
                <w:szCs w:val="28"/>
              </w:rPr>
              <w:t>общедомовые</w:t>
            </w:r>
            <w:proofErr w:type="spellEnd"/>
            <w:r w:rsidRPr="002F29C5">
              <w:rPr>
                <w:sz w:val="28"/>
                <w:szCs w:val="28"/>
              </w:rPr>
              <w:t>) приборы учета воды, а также индивидуальные и общие (для коммунальной</w:t>
            </w:r>
            <w:proofErr w:type="gramEnd"/>
          </w:p>
        </w:tc>
        <w:tc>
          <w:tcPr>
            <w:tcW w:w="1559" w:type="dxa"/>
            <w:shd w:val="clear" w:color="auto" w:fill="auto"/>
          </w:tcPr>
          <w:p w:rsidR="007D236F" w:rsidRPr="009D0CB2" w:rsidRDefault="007D236F" w:rsidP="006E7772">
            <w:pPr>
              <w:widowControl w:val="0"/>
              <w:jc w:val="both"/>
              <w:rPr>
                <w:snapToGrid w:val="0"/>
                <w:sz w:val="28"/>
                <w:szCs w:val="28"/>
              </w:rPr>
            </w:pPr>
          </w:p>
        </w:tc>
        <w:tc>
          <w:tcPr>
            <w:tcW w:w="2126" w:type="dxa"/>
            <w:shd w:val="clear" w:color="auto" w:fill="auto"/>
          </w:tcPr>
          <w:p w:rsidR="007D236F" w:rsidRPr="009D0CB2" w:rsidRDefault="007D236F" w:rsidP="006E7772">
            <w:pPr>
              <w:widowControl w:val="0"/>
              <w:jc w:val="both"/>
              <w:rPr>
                <w:snapToGrid w:val="0"/>
                <w:sz w:val="28"/>
                <w:szCs w:val="28"/>
              </w:rPr>
            </w:pPr>
          </w:p>
        </w:tc>
        <w:tc>
          <w:tcPr>
            <w:tcW w:w="2126" w:type="dxa"/>
            <w:shd w:val="clear" w:color="auto" w:fill="auto"/>
          </w:tcPr>
          <w:p w:rsidR="007D236F" w:rsidRPr="009D0CB2" w:rsidRDefault="007D236F" w:rsidP="006E7772">
            <w:pPr>
              <w:widowControl w:val="0"/>
              <w:jc w:val="both"/>
              <w:rPr>
                <w:snapToGrid w:val="0"/>
                <w:sz w:val="28"/>
                <w:szCs w:val="28"/>
              </w:rPr>
            </w:pPr>
          </w:p>
        </w:tc>
      </w:tr>
      <w:tr w:rsidR="007D236F" w:rsidRPr="009D0CB2" w:rsidTr="007D236F">
        <w:tc>
          <w:tcPr>
            <w:tcW w:w="3936" w:type="dxa"/>
            <w:shd w:val="clear" w:color="auto" w:fill="auto"/>
          </w:tcPr>
          <w:p w:rsidR="007D236F" w:rsidRPr="002F29C5" w:rsidRDefault="007D236F" w:rsidP="006E7772">
            <w:pPr>
              <w:rPr>
                <w:sz w:val="28"/>
                <w:szCs w:val="28"/>
              </w:rPr>
            </w:pPr>
            <w:r w:rsidRPr="002F29C5">
              <w:rPr>
                <w:sz w:val="28"/>
                <w:szCs w:val="28"/>
              </w:rPr>
              <w:t>квартиры) приборы учета воды;</w:t>
            </w:r>
          </w:p>
          <w:p w:rsidR="007D236F" w:rsidRPr="002F29C5" w:rsidRDefault="007D236F" w:rsidP="007D236F">
            <w:pPr>
              <w:rPr>
                <w:sz w:val="28"/>
                <w:szCs w:val="28"/>
              </w:rPr>
            </w:pPr>
            <w:r w:rsidRPr="002F29C5">
              <w:rPr>
                <w:sz w:val="28"/>
                <w:szCs w:val="28"/>
              </w:rPr>
              <w:t>для тепловой энергии</w:t>
            </w:r>
            <w:r>
              <w:rPr>
                <w:sz w:val="28"/>
                <w:szCs w:val="28"/>
              </w:rPr>
              <w:t xml:space="preserve"> – </w:t>
            </w:r>
            <w:r w:rsidRPr="002F29C5">
              <w:rPr>
                <w:sz w:val="28"/>
                <w:szCs w:val="28"/>
              </w:rPr>
              <w:t xml:space="preserve">коллективные </w:t>
            </w:r>
            <w:r>
              <w:rPr>
                <w:sz w:val="28"/>
                <w:szCs w:val="28"/>
              </w:rPr>
              <w:t>(</w:t>
            </w:r>
            <w:proofErr w:type="spellStart"/>
            <w:r w:rsidRPr="002F29C5">
              <w:rPr>
                <w:sz w:val="28"/>
                <w:szCs w:val="28"/>
              </w:rPr>
              <w:t>общедомовые</w:t>
            </w:r>
            <w:proofErr w:type="spellEnd"/>
            <w:r w:rsidRPr="002F29C5">
              <w:rPr>
                <w:sz w:val="28"/>
                <w:szCs w:val="28"/>
              </w:rPr>
              <w:t>) приборы учета тепловой энергии;</w:t>
            </w:r>
          </w:p>
          <w:p w:rsidR="007D236F" w:rsidRPr="002F29C5" w:rsidRDefault="007D236F" w:rsidP="007D236F">
            <w:pPr>
              <w:rPr>
                <w:sz w:val="28"/>
                <w:szCs w:val="28"/>
              </w:rPr>
            </w:pPr>
            <w:r w:rsidRPr="002F29C5">
              <w:rPr>
                <w:sz w:val="28"/>
                <w:szCs w:val="28"/>
              </w:rPr>
              <w:t>для электрической энергии</w:t>
            </w:r>
            <w:r>
              <w:rPr>
                <w:sz w:val="28"/>
                <w:szCs w:val="28"/>
              </w:rPr>
              <w:t xml:space="preserve"> – </w:t>
            </w:r>
            <w:r w:rsidRPr="002F29C5">
              <w:rPr>
                <w:sz w:val="28"/>
                <w:szCs w:val="28"/>
              </w:rPr>
              <w:t xml:space="preserve">коллективные </w:t>
            </w:r>
            <w:r>
              <w:rPr>
                <w:sz w:val="28"/>
                <w:szCs w:val="28"/>
              </w:rPr>
              <w:t>(</w:t>
            </w:r>
            <w:proofErr w:type="spellStart"/>
            <w:r w:rsidRPr="002F29C5">
              <w:rPr>
                <w:sz w:val="28"/>
                <w:szCs w:val="28"/>
              </w:rPr>
              <w:t>общедомовые</w:t>
            </w:r>
            <w:proofErr w:type="spellEnd"/>
            <w:r w:rsidRPr="002F29C5">
              <w:rPr>
                <w:sz w:val="28"/>
                <w:szCs w:val="28"/>
              </w:rPr>
              <w:t>)</w:t>
            </w:r>
            <w:r>
              <w:rPr>
                <w:sz w:val="28"/>
                <w:szCs w:val="28"/>
              </w:rPr>
              <w:t xml:space="preserve"> </w:t>
            </w:r>
            <w:r w:rsidRPr="002F29C5">
              <w:rPr>
                <w:sz w:val="28"/>
                <w:szCs w:val="28"/>
              </w:rPr>
              <w:t xml:space="preserve">приборы учета электрической </w:t>
            </w:r>
            <w:r w:rsidRPr="006E7772">
              <w:rPr>
                <w:sz w:val="28"/>
                <w:szCs w:val="28"/>
              </w:rPr>
              <w:t>энергии, а также индивидуальные</w:t>
            </w:r>
            <w:r w:rsidRPr="002F29C5">
              <w:rPr>
                <w:sz w:val="28"/>
                <w:szCs w:val="28"/>
              </w:rPr>
              <w:t xml:space="preserve"> и общие </w:t>
            </w:r>
            <w:r w:rsidR="006E7772">
              <w:rPr>
                <w:sz w:val="28"/>
                <w:szCs w:val="28"/>
              </w:rPr>
              <w:br/>
            </w:r>
            <w:r w:rsidRPr="002F29C5">
              <w:rPr>
                <w:sz w:val="28"/>
                <w:szCs w:val="28"/>
              </w:rPr>
              <w:t>(для коммунальной квартиры) приборы учета электрической энергии;</w:t>
            </w:r>
          </w:p>
          <w:p w:rsidR="007D236F" w:rsidRPr="009D0CB2" w:rsidRDefault="007D236F" w:rsidP="006E7772">
            <w:pPr>
              <w:rPr>
                <w:snapToGrid w:val="0"/>
                <w:sz w:val="28"/>
                <w:szCs w:val="28"/>
              </w:rPr>
            </w:pPr>
            <w:r w:rsidRPr="002F29C5">
              <w:rPr>
                <w:sz w:val="28"/>
                <w:szCs w:val="28"/>
              </w:rPr>
              <w:t>для газа</w:t>
            </w:r>
            <w:r>
              <w:rPr>
                <w:sz w:val="28"/>
                <w:szCs w:val="28"/>
              </w:rPr>
              <w:t xml:space="preserve"> – </w:t>
            </w:r>
            <w:r w:rsidRPr="002F29C5">
              <w:rPr>
                <w:sz w:val="28"/>
                <w:szCs w:val="28"/>
              </w:rPr>
              <w:t>индивидуальные и общие (для коммунальн</w:t>
            </w:r>
            <w:r w:rsidR="006E7772">
              <w:rPr>
                <w:sz w:val="28"/>
                <w:szCs w:val="28"/>
              </w:rPr>
              <w:t>ой квартиры) приборы учета газа</w:t>
            </w:r>
          </w:p>
        </w:tc>
        <w:tc>
          <w:tcPr>
            <w:tcW w:w="1559" w:type="dxa"/>
            <w:shd w:val="clear" w:color="auto" w:fill="auto"/>
          </w:tcPr>
          <w:p w:rsidR="007D236F" w:rsidRPr="009D0CB2" w:rsidRDefault="007D236F" w:rsidP="006E7772">
            <w:pPr>
              <w:widowControl w:val="0"/>
              <w:jc w:val="both"/>
              <w:rPr>
                <w:snapToGrid w:val="0"/>
                <w:sz w:val="28"/>
                <w:szCs w:val="28"/>
              </w:rPr>
            </w:pPr>
          </w:p>
          <w:p w:rsidR="007D236F" w:rsidRPr="009D0CB2" w:rsidRDefault="007D236F" w:rsidP="006E7772">
            <w:pPr>
              <w:widowControl w:val="0"/>
              <w:jc w:val="both"/>
              <w:rPr>
                <w:snapToGrid w:val="0"/>
                <w:sz w:val="28"/>
                <w:szCs w:val="28"/>
              </w:rPr>
            </w:pPr>
          </w:p>
          <w:p w:rsidR="007D236F" w:rsidRPr="009D0CB2" w:rsidRDefault="007D236F" w:rsidP="006E7772">
            <w:pPr>
              <w:widowControl w:val="0"/>
              <w:jc w:val="both"/>
              <w:rPr>
                <w:snapToGrid w:val="0"/>
                <w:sz w:val="28"/>
                <w:szCs w:val="28"/>
              </w:rPr>
            </w:pPr>
          </w:p>
          <w:p w:rsidR="007D236F" w:rsidRPr="009D0CB2" w:rsidRDefault="007D236F" w:rsidP="006E7772">
            <w:pPr>
              <w:widowControl w:val="0"/>
              <w:jc w:val="both"/>
              <w:rPr>
                <w:snapToGrid w:val="0"/>
                <w:sz w:val="28"/>
                <w:szCs w:val="28"/>
              </w:rPr>
            </w:pPr>
          </w:p>
          <w:p w:rsidR="007D236F" w:rsidRPr="009D0CB2" w:rsidRDefault="007D236F" w:rsidP="006E7772">
            <w:pPr>
              <w:widowControl w:val="0"/>
              <w:jc w:val="both"/>
              <w:rPr>
                <w:snapToGrid w:val="0"/>
                <w:sz w:val="28"/>
                <w:szCs w:val="28"/>
              </w:rPr>
            </w:pPr>
          </w:p>
          <w:p w:rsidR="007D236F" w:rsidRPr="009D0CB2" w:rsidRDefault="007D236F" w:rsidP="006E7772">
            <w:pPr>
              <w:widowControl w:val="0"/>
              <w:jc w:val="both"/>
              <w:rPr>
                <w:snapToGrid w:val="0"/>
                <w:sz w:val="28"/>
                <w:szCs w:val="28"/>
              </w:rPr>
            </w:pPr>
          </w:p>
          <w:p w:rsidR="007D236F" w:rsidRPr="009D0CB2" w:rsidRDefault="007D236F" w:rsidP="006E7772">
            <w:pPr>
              <w:widowControl w:val="0"/>
              <w:jc w:val="both"/>
              <w:rPr>
                <w:snapToGrid w:val="0"/>
                <w:sz w:val="28"/>
                <w:szCs w:val="28"/>
              </w:rPr>
            </w:pPr>
          </w:p>
          <w:p w:rsidR="007D236F" w:rsidRPr="009D0CB2" w:rsidRDefault="007D236F" w:rsidP="006E7772">
            <w:pPr>
              <w:widowControl w:val="0"/>
              <w:jc w:val="both"/>
              <w:rPr>
                <w:snapToGrid w:val="0"/>
                <w:sz w:val="28"/>
                <w:szCs w:val="28"/>
              </w:rPr>
            </w:pPr>
          </w:p>
        </w:tc>
        <w:tc>
          <w:tcPr>
            <w:tcW w:w="2126" w:type="dxa"/>
            <w:shd w:val="clear" w:color="auto" w:fill="auto"/>
          </w:tcPr>
          <w:p w:rsidR="007D236F" w:rsidRPr="009D0CB2" w:rsidRDefault="007D236F" w:rsidP="006E7772">
            <w:pPr>
              <w:widowControl w:val="0"/>
              <w:jc w:val="both"/>
              <w:rPr>
                <w:snapToGrid w:val="0"/>
                <w:sz w:val="28"/>
                <w:szCs w:val="28"/>
              </w:rPr>
            </w:pPr>
          </w:p>
        </w:tc>
        <w:tc>
          <w:tcPr>
            <w:tcW w:w="2126" w:type="dxa"/>
            <w:shd w:val="clear" w:color="auto" w:fill="auto"/>
          </w:tcPr>
          <w:p w:rsidR="007D236F" w:rsidRPr="009D0CB2" w:rsidRDefault="007D236F" w:rsidP="006E7772">
            <w:pPr>
              <w:widowControl w:val="0"/>
              <w:jc w:val="both"/>
              <w:rPr>
                <w:snapToGrid w:val="0"/>
                <w:sz w:val="28"/>
                <w:szCs w:val="28"/>
              </w:rPr>
            </w:pPr>
          </w:p>
        </w:tc>
      </w:tr>
    </w:tbl>
    <w:p w:rsidR="007D236F" w:rsidRDefault="006E7772" w:rsidP="006E7772">
      <w:pPr>
        <w:ind w:firstLine="709"/>
        <w:rPr>
          <w:sz w:val="28"/>
          <w:szCs w:val="28"/>
        </w:rPr>
      </w:pPr>
      <w:r w:rsidRPr="009D0CB2">
        <w:rPr>
          <w:sz w:val="28"/>
          <w:szCs w:val="28"/>
        </w:rPr>
        <w:lastRenderedPageBreak/>
        <w:t>6. Дополнительные сведения</w:t>
      </w:r>
    </w:p>
    <w:p w:rsidR="006E7772" w:rsidRDefault="006E7772" w:rsidP="006E7772">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1956"/>
        <w:gridCol w:w="1913"/>
        <w:gridCol w:w="1914"/>
      </w:tblGrid>
      <w:tr w:rsidR="006E7772" w:rsidRPr="009D0CB2" w:rsidTr="00AA6A4E">
        <w:tc>
          <w:tcPr>
            <w:tcW w:w="3964" w:type="dxa"/>
            <w:shd w:val="clear" w:color="auto" w:fill="auto"/>
          </w:tcPr>
          <w:p w:rsidR="006E7772" w:rsidRPr="009D0CB2" w:rsidRDefault="006E7772" w:rsidP="006E7772">
            <w:pPr>
              <w:widowControl w:val="0"/>
              <w:jc w:val="center"/>
              <w:rPr>
                <w:snapToGrid w:val="0"/>
                <w:sz w:val="28"/>
                <w:szCs w:val="28"/>
              </w:rPr>
            </w:pPr>
            <w:r w:rsidRPr="009D0CB2">
              <w:rPr>
                <w:snapToGrid w:val="0"/>
                <w:sz w:val="28"/>
                <w:szCs w:val="28"/>
              </w:rPr>
              <w:t>Наименование показателя</w:t>
            </w:r>
          </w:p>
        </w:tc>
        <w:tc>
          <w:tcPr>
            <w:tcW w:w="1956" w:type="dxa"/>
            <w:shd w:val="clear" w:color="auto" w:fill="auto"/>
          </w:tcPr>
          <w:p w:rsidR="006E7772" w:rsidRPr="009D0CB2" w:rsidRDefault="006E7772" w:rsidP="006E7772">
            <w:pPr>
              <w:widowControl w:val="0"/>
              <w:jc w:val="center"/>
              <w:rPr>
                <w:snapToGrid w:val="0"/>
                <w:sz w:val="28"/>
                <w:szCs w:val="28"/>
              </w:rPr>
            </w:pPr>
            <w:r w:rsidRPr="009D0CB2">
              <w:rPr>
                <w:snapToGrid w:val="0"/>
                <w:sz w:val="28"/>
                <w:szCs w:val="28"/>
              </w:rPr>
              <w:t xml:space="preserve">Единица измерения </w:t>
            </w:r>
          </w:p>
        </w:tc>
        <w:tc>
          <w:tcPr>
            <w:tcW w:w="1913" w:type="dxa"/>
            <w:shd w:val="clear" w:color="auto" w:fill="auto"/>
          </w:tcPr>
          <w:p w:rsidR="006E7772" w:rsidRPr="009D0CB2" w:rsidRDefault="006E7772" w:rsidP="00AA6A4E">
            <w:pPr>
              <w:widowControl w:val="0"/>
              <w:jc w:val="center"/>
              <w:rPr>
                <w:snapToGrid w:val="0"/>
                <w:sz w:val="28"/>
                <w:szCs w:val="28"/>
              </w:rPr>
            </w:pPr>
            <w:r w:rsidRPr="009D0CB2">
              <w:rPr>
                <w:snapToGrid w:val="0"/>
                <w:sz w:val="28"/>
                <w:szCs w:val="28"/>
              </w:rPr>
              <w:t>По проекту</w:t>
            </w:r>
          </w:p>
        </w:tc>
        <w:tc>
          <w:tcPr>
            <w:tcW w:w="1914" w:type="dxa"/>
            <w:shd w:val="clear" w:color="auto" w:fill="auto"/>
          </w:tcPr>
          <w:p w:rsidR="006E7772" w:rsidRPr="009D0CB2" w:rsidRDefault="00AA6A4E" w:rsidP="00AA6A4E">
            <w:pPr>
              <w:widowControl w:val="0"/>
              <w:jc w:val="center"/>
              <w:rPr>
                <w:snapToGrid w:val="0"/>
                <w:sz w:val="28"/>
                <w:szCs w:val="28"/>
              </w:rPr>
            </w:pPr>
            <w:r>
              <w:rPr>
                <w:snapToGrid w:val="0"/>
                <w:sz w:val="28"/>
                <w:szCs w:val="28"/>
              </w:rPr>
              <w:t>Ф</w:t>
            </w:r>
            <w:r w:rsidR="006E7772" w:rsidRPr="009D0CB2">
              <w:rPr>
                <w:snapToGrid w:val="0"/>
                <w:sz w:val="28"/>
                <w:szCs w:val="28"/>
              </w:rPr>
              <w:t>актически</w:t>
            </w:r>
          </w:p>
        </w:tc>
      </w:tr>
      <w:tr w:rsidR="006E7772" w:rsidRPr="009D0CB2" w:rsidTr="00AA6A4E">
        <w:tc>
          <w:tcPr>
            <w:tcW w:w="3964" w:type="dxa"/>
            <w:shd w:val="clear" w:color="auto" w:fill="auto"/>
          </w:tcPr>
          <w:p w:rsidR="006E7772" w:rsidRPr="009D0CB2" w:rsidRDefault="006E7772" w:rsidP="006E7772">
            <w:pPr>
              <w:rPr>
                <w:rFonts w:eastAsia="Calibri"/>
                <w:sz w:val="28"/>
                <w:szCs w:val="28"/>
                <w:lang w:eastAsia="en-US"/>
              </w:rPr>
            </w:pPr>
            <w:r w:rsidRPr="009D0CB2">
              <w:rPr>
                <w:rFonts w:eastAsia="Calibri"/>
                <w:sz w:val="28"/>
                <w:szCs w:val="28"/>
                <w:lang w:eastAsia="en-US"/>
              </w:rPr>
              <w:t>Стоимость строительства объекта всего</w:t>
            </w:r>
          </w:p>
        </w:tc>
        <w:tc>
          <w:tcPr>
            <w:tcW w:w="1956" w:type="dxa"/>
            <w:shd w:val="clear" w:color="auto" w:fill="auto"/>
          </w:tcPr>
          <w:p w:rsidR="006E7772" w:rsidRPr="009D0CB2" w:rsidRDefault="006E7772" w:rsidP="006E7772">
            <w:pPr>
              <w:rPr>
                <w:rFonts w:eastAsia="Calibri"/>
                <w:sz w:val="28"/>
                <w:szCs w:val="28"/>
                <w:lang w:eastAsia="en-US"/>
              </w:rPr>
            </w:pPr>
            <w:r w:rsidRPr="009D0CB2">
              <w:rPr>
                <w:rFonts w:eastAsia="Calibri"/>
                <w:sz w:val="28"/>
                <w:szCs w:val="28"/>
                <w:lang w:eastAsia="en-US"/>
              </w:rPr>
              <w:t>тыс. рублей</w:t>
            </w:r>
          </w:p>
        </w:tc>
        <w:tc>
          <w:tcPr>
            <w:tcW w:w="1913" w:type="dxa"/>
            <w:shd w:val="clear" w:color="auto" w:fill="auto"/>
          </w:tcPr>
          <w:p w:rsidR="006E7772" w:rsidRPr="009D0CB2" w:rsidRDefault="006E7772" w:rsidP="00AA6A4E">
            <w:pPr>
              <w:widowControl w:val="0"/>
              <w:jc w:val="center"/>
              <w:rPr>
                <w:snapToGrid w:val="0"/>
                <w:sz w:val="28"/>
                <w:szCs w:val="28"/>
              </w:rPr>
            </w:pPr>
          </w:p>
        </w:tc>
        <w:tc>
          <w:tcPr>
            <w:tcW w:w="1914" w:type="dxa"/>
            <w:shd w:val="clear" w:color="auto" w:fill="auto"/>
          </w:tcPr>
          <w:p w:rsidR="006E7772" w:rsidRPr="009D0CB2" w:rsidRDefault="006E7772" w:rsidP="00AA6A4E">
            <w:pPr>
              <w:widowControl w:val="0"/>
              <w:jc w:val="center"/>
              <w:rPr>
                <w:snapToGrid w:val="0"/>
                <w:sz w:val="28"/>
                <w:szCs w:val="28"/>
              </w:rPr>
            </w:pPr>
          </w:p>
        </w:tc>
      </w:tr>
      <w:tr w:rsidR="006E7772" w:rsidRPr="009D0CB2" w:rsidTr="00AA6A4E">
        <w:tc>
          <w:tcPr>
            <w:tcW w:w="3964" w:type="dxa"/>
            <w:shd w:val="clear" w:color="auto" w:fill="auto"/>
          </w:tcPr>
          <w:p w:rsidR="006E7772" w:rsidRPr="009D0CB2" w:rsidRDefault="006E7772" w:rsidP="006E7772">
            <w:pPr>
              <w:rPr>
                <w:rFonts w:eastAsia="Calibri"/>
                <w:sz w:val="28"/>
                <w:szCs w:val="28"/>
                <w:lang w:eastAsia="en-US"/>
              </w:rPr>
            </w:pPr>
            <w:r w:rsidRPr="009D0CB2">
              <w:rPr>
                <w:rFonts w:eastAsia="Calibri"/>
                <w:sz w:val="28"/>
                <w:szCs w:val="28"/>
                <w:lang w:eastAsia="en-US"/>
              </w:rPr>
              <w:t>В том числе строительно-монтажных работ</w:t>
            </w:r>
          </w:p>
        </w:tc>
        <w:tc>
          <w:tcPr>
            <w:tcW w:w="1956" w:type="dxa"/>
            <w:shd w:val="clear" w:color="auto" w:fill="auto"/>
          </w:tcPr>
          <w:p w:rsidR="006E7772" w:rsidRPr="009D0CB2" w:rsidRDefault="006E7772" w:rsidP="006E7772">
            <w:pPr>
              <w:rPr>
                <w:rFonts w:eastAsia="Calibri"/>
                <w:sz w:val="28"/>
                <w:szCs w:val="28"/>
                <w:lang w:eastAsia="en-US"/>
              </w:rPr>
            </w:pPr>
            <w:r w:rsidRPr="009D0CB2">
              <w:rPr>
                <w:rFonts w:eastAsia="Calibri"/>
                <w:sz w:val="28"/>
                <w:szCs w:val="28"/>
                <w:lang w:eastAsia="en-US"/>
              </w:rPr>
              <w:t>тыс. рублей</w:t>
            </w:r>
          </w:p>
        </w:tc>
        <w:tc>
          <w:tcPr>
            <w:tcW w:w="1913" w:type="dxa"/>
            <w:shd w:val="clear" w:color="auto" w:fill="auto"/>
          </w:tcPr>
          <w:p w:rsidR="006E7772" w:rsidRPr="009D0CB2" w:rsidRDefault="006E7772" w:rsidP="00AA6A4E">
            <w:pPr>
              <w:widowControl w:val="0"/>
              <w:jc w:val="center"/>
              <w:rPr>
                <w:snapToGrid w:val="0"/>
                <w:sz w:val="28"/>
                <w:szCs w:val="28"/>
              </w:rPr>
            </w:pPr>
          </w:p>
        </w:tc>
        <w:tc>
          <w:tcPr>
            <w:tcW w:w="1914" w:type="dxa"/>
            <w:shd w:val="clear" w:color="auto" w:fill="auto"/>
          </w:tcPr>
          <w:p w:rsidR="006E7772" w:rsidRPr="009D0CB2" w:rsidRDefault="006E7772" w:rsidP="00AA6A4E">
            <w:pPr>
              <w:widowControl w:val="0"/>
              <w:jc w:val="center"/>
              <w:rPr>
                <w:snapToGrid w:val="0"/>
                <w:sz w:val="28"/>
                <w:szCs w:val="28"/>
              </w:rPr>
            </w:pPr>
          </w:p>
        </w:tc>
      </w:tr>
    </w:tbl>
    <w:p w:rsidR="006E7772" w:rsidRDefault="006E7772" w:rsidP="006E7772">
      <w:pPr>
        <w:ind w:firstLine="709"/>
        <w:rPr>
          <w:sz w:val="28"/>
          <w:szCs w:val="28"/>
        </w:rPr>
      </w:pPr>
    </w:p>
    <w:p w:rsidR="00AA6A4E" w:rsidRPr="00AA6A4E" w:rsidRDefault="00AA6A4E" w:rsidP="00AA6A4E">
      <w:pPr>
        <w:ind w:firstLine="709"/>
        <w:jc w:val="both"/>
        <w:rPr>
          <w:sz w:val="28"/>
          <w:szCs w:val="28"/>
        </w:rPr>
      </w:pPr>
      <w:r w:rsidRPr="00AA6A4E">
        <w:rPr>
          <w:sz w:val="28"/>
          <w:szCs w:val="28"/>
        </w:rPr>
        <w:t>На основании указанных сведений параметры объекта строительства</w:t>
      </w:r>
      <w:r>
        <w:rPr>
          <w:sz w:val="28"/>
          <w:szCs w:val="28"/>
        </w:rPr>
        <w:br/>
        <w:t>____________________________________________________________________</w:t>
      </w:r>
      <w:r w:rsidRPr="00AA6A4E">
        <w:rPr>
          <w:sz w:val="28"/>
          <w:szCs w:val="28"/>
        </w:rPr>
        <w:t xml:space="preserve">, </w:t>
      </w:r>
    </w:p>
    <w:p w:rsidR="00AA6A4E" w:rsidRPr="00AA6A4E" w:rsidRDefault="00AA6A4E" w:rsidP="00AA6A4E">
      <w:pPr>
        <w:jc w:val="center"/>
        <w:rPr>
          <w:sz w:val="20"/>
          <w:szCs w:val="28"/>
        </w:rPr>
      </w:pPr>
      <w:r w:rsidRPr="00AA6A4E">
        <w:rPr>
          <w:sz w:val="20"/>
          <w:szCs w:val="28"/>
        </w:rPr>
        <w:t>(наименование объекта)</w:t>
      </w:r>
    </w:p>
    <w:p w:rsidR="00AA6A4E" w:rsidRPr="00AA6A4E" w:rsidRDefault="00AA6A4E" w:rsidP="00AA6A4E">
      <w:pPr>
        <w:jc w:val="both"/>
        <w:rPr>
          <w:sz w:val="28"/>
          <w:szCs w:val="28"/>
        </w:rPr>
      </w:pPr>
      <w:r w:rsidRPr="00AA6A4E">
        <w:rPr>
          <w:spacing w:val="-6"/>
          <w:sz w:val="28"/>
          <w:szCs w:val="28"/>
        </w:rPr>
        <w:t>полностью соответствует проектной документации, имеет допустимые отклонения</w:t>
      </w:r>
      <w:r w:rsidRPr="00AA6A4E">
        <w:rPr>
          <w:sz w:val="28"/>
          <w:szCs w:val="28"/>
        </w:rPr>
        <w:t xml:space="preserve"> от проектной документации, не соответствует проектной документации</w:t>
      </w:r>
      <w:r>
        <w:rPr>
          <w:sz w:val="28"/>
          <w:szCs w:val="28"/>
        </w:rPr>
        <w:t xml:space="preserve"> ______________</w:t>
      </w:r>
      <w:r w:rsidRPr="00AA6A4E">
        <w:rPr>
          <w:sz w:val="28"/>
          <w:szCs w:val="28"/>
        </w:rPr>
        <w:t>______________________________________________________.</w:t>
      </w:r>
    </w:p>
    <w:p w:rsidR="00AA6A4E" w:rsidRPr="00AA6A4E" w:rsidRDefault="00AA6A4E" w:rsidP="00AA6A4E">
      <w:pPr>
        <w:jc w:val="center"/>
        <w:rPr>
          <w:sz w:val="20"/>
          <w:szCs w:val="28"/>
        </w:rPr>
      </w:pPr>
      <w:r w:rsidRPr="00AA6A4E">
        <w:rPr>
          <w:sz w:val="20"/>
          <w:szCs w:val="28"/>
        </w:rPr>
        <w:t>(ненужное зачеркнуть)</w:t>
      </w:r>
    </w:p>
    <w:p w:rsidR="006E7772" w:rsidRDefault="006E7772" w:rsidP="006E7772">
      <w:pPr>
        <w:ind w:firstLine="709"/>
      </w:pPr>
    </w:p>
    <w:tbl>
      <w:tblPr>
        <w:tblW w:w="9746" w:type="dxa"/>
        <w:tblLook w:val="04A0"/>
      </w:tblPr>
      <w:tblGrid>
        <w:gridCol w:w="4535"/>
        <w:gridCol w:w="676"/>
        <w:gridCol w:w="4535"/>
      </w:tblGrid>
      <w:tr w:rsidR="00AA6A4E" w:rsidRPr="009D0CB2" w:rsidTr="00AA6A4E">
        <w:tc>
          <w:tcPr>
            <w:tcW w:w="4535" w:type="dxa"/>
          </w:tcPr>
          <w:p w:rsidR="00AA6A4E" w:rsidRPr="009D0CB2" w:rsidRDefault="00AA6A4E" w:rsidP="00AA6A4E">
            <w:pPr>
              <w:jc w:val="center"/>
              <w:rPr>
                <w:rFonts w:eastAsia="Calibri"/>
                <w:sz w:val="28"/>
                <w:szCs w:val="28"/>
                <w:lang w:eastAsia="en-US"/>
              </w:rPr>
            </w:pPr>
            <w:r w:rsidRPr="009D0CB2">
              <w:rPr>
                <w:rFonts w:eastAsia="Calibri"/>
                <w:sz w:val="28"/>
                <w:szCs w:val="28"/>
                <w:lang w:eastAsia="en-US"/>
              </w:rPr>
              <w:t>Представитель заказчика</w:t>
            </w:r>
          </w:p>
        </w:tc>
        <w:tc>
          <w:tcPr>
            <w:tcW w:w="676" w:type="dxa"/>
          </w:tcPr>
          <w:p w:rsidR="00AA6A4E" w:rsidRPr="009D0CB2" w:rsidRDefault="00AA6A4E" w:rsidP="00AA6A4E">
            <w:pPr>
              <w:rPr>
                <w:rFonts w:eastAsia="Calibri"/>
                <w:sz w:val="28"/>
                <w:szCs w:val="28"/>
                <w:lang w:eastAsia="en-US"/>
              </w:rPr>
            </w:pPr>
          </w:p>
        </w:tc>
        <w:tc>
          <w:tcPr>
            <w:tcW w:w="4535" w:type="dxa"/>
          </w:tcPr>
          <w:p w:rsidR="00AA6A4E" w:rsidRPr="009D0CB2" w:rsidRDefault="00AA6A4E" w:rsidP="00AA6A4E">
            <w:pPr>
              <w:jc w:val="center"/>
              <w:rPr>
                <w:rFonts w:eastAsia="Calibri"/>
                <w:sz w:val="28"/>
                <w:szCs w:val="28"/>
                <w:lang w:eastAsia="en-US"/>
              </w:rPr>
            </w:pPr>
            <w:r w:rsidRPr="009D0CB2">
              <w:rPr>
                <w:rFonts w:eastAsia="Calibri"/>
                <w:sz w:val="28"/>
                <w:szCs w:val="28"/>
                <w:lang w:eastAsia="en-US"/>
              </w:rPr>
              <w:t>Представитель лица, осуществляющего строительство (реконструкцию)</w:t>
            </w:r>
          </w:p>
        </w:tc>
      </w:tr>
      <w:tr w:rsidR="00AA6A4E" w:rsidRPr="009D0CB2" w:rsidTr="00AA6A4E">
        <w:tc>
          <w:tcPr>
            <w:tcW w:w="4535" w:type="dxa"/>
            <w:tcBorders>
              <w:bottom w:val="single" w:sz="4" w:space="0" w:color="auto"/>
            </w:tcBorders>
          </w:tcPr>
          <w:p w:rsidR="00AA6A4E" w:rsidRPr="009D0CB2" w:rsidRDefault="00AA6A4E" w:rsidP="00AA6A4E">
            <w:pPr>
              <w:jc w:val="center"/>
              <w:rPr>
                <w:rFonts w:eastAsia="Calibri"/>
                <w:b/>
                <w:sz w:val="28"/>
                <w:szCs w:val="28"/>
                <w:lang w:eastAsia="en-US"/>
              </w:rPr>
            </w:pPr>
          </w:p>
        </w:tc>
        <w:tc>
          <w:tcPr>
            <w:tcW w:w="676" w:type="dxa"/>
          </w:tcPr>
          <w:p w:rsidR="00AA6A4E" w:rsidRPr="009D0CB2" w:rsidRDefault="00AA6A4E" w:rsidP="00AA6A4E">
            <w:pPr>
              <w:rPr>
                <w:rFonts w:eastAsia="Calibri"/>
                <w:sz w:val="28"/>
                <w:szCs w:val="28"/>
                <w:lang w:eastAsia="en-US"/>
              </w:rPr>
            </w:pPr>
          </w:p>
        </w:tc>
        <w:tc>
          <w:tcPr>
            <w:tcW w:w="4535" w:type="dxa"/>
            <w:tcBorders>
              <w:bottom w:val="single" w:sz="4" w:space="0" w:color="auto"/>
            </w:tcBorders>
          </w:tcPr>
          <w:p w:rsidR="00AA6A4E" w:rsidRPr="009D0CB2" w:rsidRDefault="00AA6A4E" w:rsidP="00AA6A4E">
            <w:pPr>
              <w:jc w:val="center"/>
              <w:rPr>
                <w:rFonts w:eastAsia="Calibri"/>
                <w:sz w:val="28"/>
                <w:szCs w:val="28"/>
                <w:lang w:eastAsia="en-US"/>
              </w:rPr>
            </w:pPr>
          </w:p>
        </w:tc>
      </w:tr>
      <w:tr w:rsidR="00AA6A4E" w:rsidRPr="00AA6A4E" w:rsidTr="00AA6A4E">
        <w:tc>
          <w:tcPr>
            <w:tcW w:w="4535" w:type="dxa"/>
            <w:tcBorders>
              <w:top w:val="single" w:sz="4" w:space="0" w:color="auto"/>
            </w:tcBorders>
          </w:tcPr>
          <w:p w:rsidR="00AA6A4E" w:rsidRPr="00AA6A4E" w:rsidRDefault="00AA6A4E" w:rsidP="00AA6A4E">
            <w:pPr>
              <w:jc w:val="center"/>
              <w:rPr>
                <w:rFonts w:eastAsia="Calibri"/>
                <w:sz w:val="20"/>
                <w:szCs w:val="20"/>
                <w:lang w:eastAsia="en-US"/>
              </w:rPr>
            </w:pPr>
            <w:r w:rsidRPr="00AA6A4E">
              <w:rPr>
                <w:rFonts w:eastAsia="Calibri"/>
                <w:sz w:val="20"/>
                <w:szCs w:val="20"/>
                <w:lang w:eastAsia="en-US"/>
              </w:rPr>
              <w:t>(наименование организации, должность)</w:t>
            </w:r>
          </w:p>
        </w:tc>
        <w:tc>
          <w:tcPr>
            <w:tcW w:w="676" w:type="dxa"/>
          </w:tcPr>
          <w:p w:rsidR="00AA6A4E" w:rsidRPr="00AA6A4E" w:rsidRDefault="00AA6A4E" w:rsidP="00AA6A4E">
            <w:pPr>
              <w:jc w:val="center"/>
              <w:rPr>
                <w:rFonts w:eastAsia="Calibri"/>
                <w:sz w:val="20"/>
                <w:szCs w:val="20"/>
                <w:lang w:eastAsia="en-US"/>
              </w:rPr>
            </w:pPr>
          </w:p>
        </w:tc>
        <w:tc>
          <w:tcPr>
            <w:tcW w:w="4535" w:type="dxa"/>
            <w:tcBorders>
              <w:top w:val="single" w:sz="4" w:space="0" w:color="auto"/>
            </w:tcBorders>
          </w:tcPr>
          <w:p w:rsidR="00AA6A4E" w:rsidRPr="00AA6A4E" w:rsidRDefault="00AA6A4E" w:rsidP="00AA6A4E">
            <w:pPr>
              <w:jc w:val="center"/>
              <w:rPr>
                <w:rFonts w:eastAsia="Calibri"/>
                <w:sz w:val="20"/>
                <w:szCs w:val="20"/>
                <w:lang w:eastAsia="en-US"/>
              </w:rPr>
            </w:pPr>
            <w:r w:rsidRPr="00AA6A4E">
              <w:rPr>
                <w:rFonts w:eastAsia="Calibri"/>
                <w:sz w:val="20"/>
                <w:szCs w:val="20"/>
                <w:lang w:eastAsia="en-US"/>
              </w:rPr>
              <w:t>(наименование организации, должность)</w:t>
            </w:r>
          </w:p>
        </w:tc>
      </w:tr>
      <w:tr w:rsidR="00AA6A4E" w:rsidRPr="00AA6A4E" w:rsidTr="00AA6A4E">
        <w:tc>
          <w:tcPr>
            <w:tcW w:w="4535" w:type="dxa"/>
            <w:tcBorders>
              <w:bottom w:val="single" w:sz="4" w:space="0" w:color="auto"/>
            </w:tcBorders>
          </w:tcPr>
          <w:p w:rsidR="00AA6A4E" w:rsidRPr="00AA6A4E" w:rsidRDefault="00AA6A4E" w:rsidP="00AA6A4E">
            <w:pPr>
              <w:jc w:val="center"/>
              <w:rPr>
                <w:rFonts w:eastAsia="Calibri"/>
                <w:sz w:val="20"/>
                <w:szCs w:val="20"/>
                <w:lang w:eastAsia="en-US"/>
              </w:rPr>
            </w:pPr>
          </w:p>
        </w:tc>
        <w:tc>
          <w:tcPr>
            <w:tcW w:w="676" w:type="dxa"/>
          </w:tcPr>
          <w:p w:rsidR="00AA6A4E" w:rsidRPr="00AA6A4E" w:rsidRDefault="00AA6A4E" w:rsidP="00AA6A4E">
            <w:pPr>
              <w:rPr>
                <w:rFonts w:eastAsia="Calibri"/>
                <w:sz w:val="20"/>
                <w:szCs w:val="20"/>
                <w:lang w:eastAsia="en-US"/>
              </w:rPr>
            </w:pPr>
          </w:p>
        </w:tc>
        <w:tc>
          <w:tcPr>
            <w:tcW w:w="4535" w:type="dxa"/>
            <w:tcBorders>
              <w:bottom w:val="single" w:sz="4" w:space="0" w:color="auto"/>
            </w:tcBorders>
          </w:tcPr>
          <w:p w:rsidR="00AA6A4E" w:rsidRPr="00AA6A4E" w:rsidRDefault="00AA6A4E" w:rsidP="00AA6A4E">
            <w:pPr>
              <w:jc w:val="center"/>
              <w:rPr>
                <w:rFonts w:eastAsia="Calibri"/>
                <w:b/>
                <w:sz w:val="20"/>
                <w:szCs w:val="20"/>
                <w:lang w:eastAsia="en-US"/>
              </w:rPr>
            </w:pPr>
          </w:p>
        </w:tc>
      </w:tr>
      <w:tr w:rsidR="00AA6A4E" w:rsidRPr="00AA6A4E" w:rsidTr="00AA6A4E">
        <w:tc>
          <w:tcPr>
            <w:tcW w:w="4535" w:type="dxa"/>
            <w:tcBorders>
              <w:top w:val="single" w:sz="4" w:space="0" w:color="auto"/>
            </w:tcBorders>
          </w:tcPr>
          <w:p w:rsidR="00AA6A4E" w:rsidRPr="00AA6A4E" w:rsidRDefault="00AA6A4E" w:rsidP="00AA6A4E">
            <w:pPr>
              <w:jc w:val="center"/>
              <w:rPr>
                <w:rFonts w:eastAsia="Calibri"/>
                <w:sz w:val="20"/>
                <w:szCs w:val="20"/>
                <w:lang w:eastAsia="en-US"/>
              </w:rPr>
            </w:pPr>
            <w:r w:rsidRPr="00AA6A4E">
              <w:rPr>
                <w:rFonts w:eastAsia="Calibri"/>
                <w:sz w:val="20"/>
                <w:szCs w:val="20"/>
                <w:lang w:eastAsia="en-US"/>
              </w:rPr>
              <w:t>(Ф.И.О.)</w:t>
            </w:r>
          </w:p>
        </w:tc>
        <w:tc>
          <w:tcPr>
            <w:tcW w:w="676" w:type="dxa"/>
          </w:tcPr>
          <w:p w:rsidR="00AA6A4E" w:rsidRPr="00AA6A4E" w:rsidRDefault="00AA6A4E" w:rsidP="00AA6A4E">
            <w:pPr>
              <w:jc w:val="center"/>
              <w:rPr>
                <w:rFonts w:eastAsia="Calibri"/>
                <w:sz w:val="20"/>
                <w:szCs w:val="20"/>
                <w:lang w:eastAsia="en-US"/>
              </w:rPr>
            </w:pPr>
          </w:p>
        </w:tc>
        <w:tc>
          <w:tcPr>
            <w:tcW w:w="4535" w:type="dxa"/>
            <w:tcBorders>
              <w:top w:val="single" w:sz="4" w:space="0" w:color="auto"/>
            </w:tcBorders>
          </w:tcPr>
          <w:p w:rsidR="00AA6A4E" w:rsidRPr="00AA6A4E" w:rsidRDefault="00AA6A4E" w:rsidP="00AA6A4E">
            <w:pPr>
              <w:jc w:val="center"/>
              <w:rPr>
                <w:rFonts w:eastAsia="Calibri"/>
                <w:sz w:val="20"/>
                <w:szCs w:val="20"/>
                <w:lang w:eastAsia="en-US"/>
              </w:rPr>
            </w:pPr>
            <w:r w:rsidRPr="00AA6A4E">
              <w:rPr>
                <w:rFonts w:eastAsia="Calibri"/>
                <w:sz w:val="20"/>
                <w:szCs w:val="20"/>
                <w:lang w:eastAsia="en-US"/>
              </w:rPr>
              <w:t>(Ф.И.О.)</w:t>
            </w:r>
          </w:p>
        </w:tc>
      </w:tr>
      <w:tr w:rsidR="00AA6A4E" w:rsidRPr="00AA6A4E" w:rsidTr="00AA6A4E">
        <w:tc>
          <w:tcPr>
            <w:tcW w:w="4535" w:type="dxa"/>
            <w:tcBorders>
              <w:bottom w:val="single" w:sz="4" w:space="0" w:color="auto"/>
            </w:tcBorders>
          </w:tcPr>
          <w:p w:rsidR="00AA6A4E" w:rsidRPr="00AA6A4E" w:rsidRDefault="00AA6A4E" w:rsidP="00AA6A4E">
            <w:pPr>
              <w:jc w:val="center"/>
              <w:rPr>
                <w:rFonts w:eastAsia="Calibri"/>
                <w:b/>
                <w:i/>
                <w:sz w:val="20"/>
                <w:szCs w:val="20"/>
                <w:lang w:eastAsia="en-US"/>
              </w:rPr>
            </w:pPr>
          </w:p>
        </w:tc>
        <w:tc>
          <w:tcPr>
            <w:tcW w:w="676" w:type="dxa"/>
          </w:tcPr>
          <w:p w:rsidR="00AA6A4E" w:rsidRPr="00AA6A4E" w:rsidRDefault="00AA6A4E" w:rsidP="00AA6A4E">
            <w:pPr>
              <w:rPr>
                <w:rFonts w:eastAsia="Calibri"/>
                <w:sz w:val="20"/>
                <w:szCs w:val="20"/>
                <w:lang w:eastAsia="en-US"/>
              </w:rPr>
            </w:pPr>
          </w:p>
        </w:tc>
        <w:tc>
          <w:tcPr>
            <w:tcW w:w="4535" w:type="dxa"/>
            <w:tcBorders>
              <w:bottom w:val="single" w:sz="4" w:space="0" w:color="auto"/>
            </w:tcBorders>
          </w:tcPr>
          <w:p w:rsidR="00AA6A4E" w:rsidRPr="00AA6A4E" w:rsidRDefault="00AA6A4E" w:rsidP="00AA6A4E">
            <w:pPr>
              <w:jc w:val="center"/>
              <w:rPr>
                <w:rFonts w:eastAsia="Calibri"/>
                <w:b/>
                <w:i/>
                <w:sz w:val="20"/>
                <w:szCs w:val="20"/>
                <w:lang w:eastAsia="en-US"/>
              </w:rPr>
            </w:pPr>
          </w:p>
        </w:tc>
      </w:tr>
      <w:tr w:rsidR="00AA6A4E" w:rsidRPr="00AA6A4E" w:rsidTr="00AA6A4E">
        <w:tc>
          <w:tcPr>
            <w:tcW w:w="4535" w:type="dxa"/>
            <w:tcBorders>
              <w:top w:val="single" w:sz="4" w:space="0" w:color="auto"/>
            </w:tcBorders>
          </w:tcPr>
          <w:p w:rsidR="00AA6A4E" w:rsidRPr="00AA6A4E" w:rsidRDefault="00AA6A4E" w:rsidP="00AA6A4E">
            <w:pPr>
              <w:jc w:val="center"/>
              <w:rPr>
                <w:rFonts w:eastAsia="Calibri"/>
                <w:sz w:val="20"/>
                <w:szCs w:val="20"/>
                <w:lang w:eastAsia="en-US"/>
              </w:rPr>
            </w:pPr>
            <w:r w:rsidRPr="00AA6A4E">
              <w:rPr>
                <w:rFonts w:eastAsia="Calibri"/>
                <w:sz w:val="20"/>
                <w:szCs w:val="20"/>
                <w:lang w:eastAsia="en-US"/>
              </w:rPr>
              <w:t>(подпись)</w:t>
            </w:r>
          </w:p>
        </w:tc>
        <w:tc>
          <w:tcPr>
            <w:tcW w:w="676" w:type="dxa"/>
          </w:tcPr>
          <w:p w:rsidR="00AA6A4E" w:rsidRPr="00AA6A4E" w:rsidRDefault="00AA6A4E" w:rsidP="00AA6A4E">
            <w:pPr>
              <w:jc w:val="center"/>
              <w:rPr>
                <w:rFonts w:eastAsia="Calibri"/>
                <w:sz w:val="20"/>
                <w:szCs w:val="20"/>
                <w:lang w:eastAsia="en-US"/>
              </w:rPr>
            </w:pPr>
          </w:p>
        </w:tc>
        <w:tc>
          <w:tcPr>
            <w:tcW w:w="4535" w:type="dxa"/>
            <w:tcBorders>
              <w:top w:val="single" w:sz="4" w:space="0" w:color="auto"/>
            </w:tcBorders>
          </w:tcPr>
          <w:p w:rsidR="00AA6A4E" w:rsidRPr="00AA6A4E" w:rsidRDefault="00AA6A4E" w:rsidP="00AA6A4E">
            <w:pPr>
              <w:jc w:val="center"/>
              <w:rPr>
                <w:rFonts w:eastAsia="Calibri"/>
                <w:sz w:val="20"/>
                <w:szCs w:val="20"/>
                <w:lang w:eastAsia="en-US"/>
              </w:rPr>
            </w:pPr>
            <w:r w:rsidRPr="00AA6A4E">
              <w:rPr>
                <w:rFonts w:eastAsia="Calibri"/>
                <w:sz w:val="20"/>
                <w:szCs w:val="20"/>
                <w:lang w:eastAsia="en-US"/>
              </w:rPr>
              <w:t>(подпись)</w:t>
            </w:r>
          </w:p>
        </w:tc>
      </w:tr>
      <w:tr w:rsidR="00AA6A4E" w:rsidRPr="00AA6A4E" w:rsidTr="00AA6A4E">
        <w:tc>
          <w:tcPr>
            <w:tcW w:w="4535" w:type="dxa"/>
          </w:tcPr>
          <w:p w:rsidR="00AA6A4E" w:rsidRPr="00AA6A4E" w:rsidRDefault="00AA6A4E" w:rsidP="00AA6A4E">
            <w:pPr>
              <w:jc w:val="center"/>
              <w:rPr>
                <w:rFonts w:eastAsia="Calibri"/>
                <w:sz w:val="20"/>
                <w:szCs w:val="20"/>
                <w:lang w:eastAsia="en-US"/>
              </w:rPr>
            </w:pPr>
            <w:r w:rsidRPr="00AA6A4E">
              <w:rPr>
                <w:rFonts w:eastAsia="Calibri"/>
                <w:sz w:val="20"/>
                <w:szCs w:val="20"/>
                <w:lang w:eastAsia="en-US"/>
              </w:rPr>
              <w:t>М.</w:t>
            </w:r>
            <w:proofErr w:type="gramStart"/>
            <w:r w:rsidRPr="00AA6A4E">
              <w:rPr>
                <w:rFonts w:eastAsia="Calibri"/>
                <w:sz w:val="20"/>
                <w:szCs w:val="20"/>
                <w:lang w:eastAsia="en-US"/>
              </w:rPr>
              <w:t>П</w:t>
            </w:r>
            <w:proofErr w:type="gramEnd"/>
          </w:p>
        </w:tc>
        <w:tc>
          <w:tcPr>
            <w:tcW w:w="676" w:type="dxa"/>
          </w:tcPr>
          <w:p w:rsidR="00AA6A4E" w:rsidRPr="00AA6A4E" w:rsidRDefault="00AA6A4E" w:rsidP="00AA6A4E">
            <w:pPr>
              <w:rPr>
                <w:rFonts w:eastAsia="Calibri"/>
                <w:sz w:val="20"/>
                <w:szCs w:val="20"/>
                <w:lang w:eastAsia="en-US"/>
              </w:rPr>
            </w:pPr>
          </w:p>
        </w:tc>
        <w:tc>
          <w:tcPr>
            <w:tcW w:w="4535" w:type="dxa"/>
          </w:tcPr>
          <w:p w:rsidR="00AA6A4E" w:rsidRPr="00AA6A4E" w:rsidRDefault="00AA6A4E" w:rsidP="00AA6A4E">
            <w:pPr>
              <w:jc w:val="center"/>
              <w:rPr>
                <w:rFonts w:eastAsia="Calibri"/>
                <w:sz w:val="20"/>
                <w:szCs w:val="20"/>
                <w:lang w:eastAsia="en-US"/>
              </w:rPr>
            </w:pPr>
            <w:r w:rsidRPr="00AA6A4E">
              <w:rPr>
                <w:rFonts w:eastAsia="Calibri"/>
                <w:sz w:val="20"/>
                <w:szCs w:val="20"/>
                <w:lang w:eastAsia="en-US"/>
              </w:rPr>
              <w:t>М.П.</w:t>
            </w:r>
          </w:p>
        </w:tc>
      </w:tr>
    </w:tbl>
    <w:p w:rsidR="007D236F" w:rsidRDefault="007D236F"/>
    <w:p w:rsidR="00AA6A4E" w:rsidRDefault="00AA6A4E"/>
    <w:p w:rsidR="002A46D2" w:rsidRPr="00A11926" w:rsidRDefault="0085105C" w:rsidP="00A46220">
      <w:pPr>
        <w:jc w:val="center"/>
        <w:rPr>
          <w:sz w:val="18"/>
          <w:szCs w:val="28"/>
        </w:rPr>
      </w:pPr>
      <w:r w:rsidRPr="00756580">
        <w:rPr>
          <w:sz w:val="28"/>
          <w:szCs w:val="28"/>
        </w:rPr>
        <w:t>___________</w:t>
      </w:r>
    </w:p>
    <w:sectPr w:rsidR="002A46D2" w:rsidRPr="00A11926" w:rsidSect="00464CCA">
      <w:headerReference w:type="default" r:id="rId25"/>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9B" w:rsidRDefault="006B099B" w:rsidP="00721E46">
      <w:r>
        <w:separator/>
      </w:r>
    </w:p>
  </w:endnote>
  <w:endnote w:type="continuationSeparator" w:id="0">
    <w:p w:rsidR="006B099B" w:rsidRDefault="006B099B"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9B" w:rsidRDefault="006B099B" w:rsidP="00721E46">
      <w:r>
        <w:separator/>
      </w:r>
    </w:p>
  </w:footnote>
  <w:footnote w:type="continuationSeparator" w:id="0">
    <w:p w:rsidR="006B099B" w:rsidRDefault="006B099B"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72" w:rsidRPr="00464CCA" w:rsidRDefault="00C43C72">
    <w:pPr>
      <w:pStyle w:val="a3"/>
      <w:jc w:val="center"/>
      <w:rPr>
        <w:sz w:val="28"/>
      </w:rPr>
    </w:pPr>
    <w:r w:rsidRPr="00464CCA">
      <w:rPr>
        <w:sz w:val="28"/>
      </w:rPr>
      <w:fldChar w:fldCharType="begin"/>
    </w:r>
    <w:r w:rsidRPr="00464CCA">
      <w:rPr>
        <w:sz w:val="28"/>
      </w:rPr>
      <w:instrText>PAGE   \* MERGEFORMAT</w:instrText>
    </w:r>
    <w:r w:rsidRPr="00464CCA">
      <w:rPr>
        <w:sz w:val="28"/>
      </w:rPr>
      <w:fldChar w:fldCharType="separate"/>
    </w:r>
    <w:r w:rsidR="00EA0EAB">
      <w:rPr>
        <w:noProof/>
        <w:sz w:val="28"/>
      </w:rPr>
      <w:t>24</w:t>
    </w:r>
    <w:r w:rsidRPr="00464CCA">
      <w:rPr>
        <w:sz w:val="28"/>
      </w:rPr>
      <w:fldChar w:fldCharType="end"/>
    </w:r>
  </w:p>
  <w:p w:rsidR="00C43C72" w:rsidRDefault="00C43C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72" w:rsidRPr="00464CCA" w:rsidRDefault="00C43C72">
    <w:pPr>
      <w:pStyle w:val="a3"/>
      <w:jc w:val="center"/>
      <w:rPr>
        <w:sz w:val="28"/>
      </w:rPr>
    </w:pPr>
    <w:r w:rsidRPr="00464CCA">
      <w:rPr>
        <w:sz w:val="28"/>
      </w:rPr>
      <w:fldChar w:fldCharType="begin"/>
    </w:r>
    <w:r w:rsidRPr="00464CCA">
      <w:rPr>
        <w:sz w:val="28"/>
      </w:rPr>
      <w:instrText>PAGE   \* MERGEFORMAT</w:instrText>
    </w:r>
    <w:r w:rsidRPr="00464CCA">
      <w:rPr>
        <w:sz w:val="28"/>
      </w:rPr>
      <w:fldChar w:fldCharType="separate"/>
    </w:r>
    <w:r w:rsidR="00EA0EAB">
      <w:rPr>
        <w:noProof/>
        <w:sz w:val="28"/>
      </w:rPr>
      <w:t>2</w:t>
    </w:r>
    <w:r w:rsidRPr="00464CCA">
      <w:rPr>
        <w:sz w:val="28"/>
      </w:rPr>
      <w:fldChar w:fldCharType="end"/>
    </w:r>
  </w:p>
  <w:p w:rsidR="00C43C72" w:rsidRDefault="00C43C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72" w:rsidRDefault="00C43C7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72" w:rsidRPr="00464CCA" w:rsidRDefault="00C43C72">
    <w:pPr>
      <w:pStyle w:val="a3"/>
      <w:jc w:val="center"/>
      <w:rPr>
        <w:sz w:val="28"/>
      </w:rPr>
    </w:pPr>
    <w:r w:rsidRPr="00464CCA">
      <w:rPr>
        <w:sz w:val="28"/>
      </w:rPr>
      <w:fldChar w:fldCharType="begin"/>
    </w:r>
    <w:r w:rsidRPr="00464CCA">
      <w:rPr>
        <w:sz w:val="28"/>
      </w:rPr>
      <w:instrText>PAGE   \* MERGEFORMAT</w:instrText>
    </w:r>
    <w:r w:rsidRPr="00464CCA">
      <w:rPr>
        <w:sz w:val="28"/>
      </w:rPr>
      <w:fldChar w:fldCharType="separate"/>
    </w:r>
    <w:r w:rsidR="00EA0EAB">
      <w:rPr>
        <w:noProof/>
        <w:sz w:val="28"/>
      </w:rPr>
      <w:t>3</w:t>
    </w:r>
    <w:r w:rsidRPr="00464CCA">
      <w:rPr>
        <w:sz w:val="28"/>
      </w:rPr>
      <w:fldChar w:fldCharType="end"/>
    </w:r>
  </w:p>
  <w:p w:rsidR="00C43C72" w:rsidRDefault="00C43C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7506DFD"/>
    <w:multiLevelType w:val="hybridMultilevel"/>
    <w:tmpl w:val="1B3AF89E"/>
    <w:lvl w:ilvl="0" w:tplc="AF724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8">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9">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4452BD"/>
    <w:multiLevelType w:val="hybridMultilevel"/>
    <w:tmpl w:val="5652FE5C"/>
    <w:lvl w:ilvl="0" w:tplc="AF724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3"/>
  </w:num>
  <w:num w:numId="2">
    <w:abstractNumId w:val="14"/>
  </w:num>
  <w:num w:numId="3">
    <w:abstractNumId w:val="18"/>
  </w:num>
  <w:num w:numId="4">
    <w:abstractNumId w:val="17"/>
  </w:num>
  <w:num w:numId="5">
    <w:abstractNumId w:val="13"/>
  </w:num>
  <w:num w:numId="6">
    <w:abstractNumId w:val="10"/>
  </w:num>
  <w:num w:numId="7">
    <w:abstractNumId w:val="19"/>
  </w:num>
  <w:num w:numId="8">
    <w:abstractNumId w:val="7"/>
  </w:num>
  <w:num w:numId="9">
    <w:abstractNumId w:val="15"/>
  </w:num>
  <w:num w:numId="10">
    <w:abstractNumId w:val="20"/>
  </w:num>
  <w:num w:numId="11">
    <w:abstractNumId w:val="8"/>
  </w:num>
  <w:num w:numId="12">
    <w:abstractNumId w:val="3"/>
  </w:num>
  <w:num w:numId="13">
    <w:abstractNumId w:val="2"/>
  </w:num>
  <w:num w:numId="14">
    <w:abstractNumId w:val="12"/>
  </w:num>
  <w:num w:numId="15">
    <w:abstractNumId w:val="5"/>
  </w:num>
  <w:num w:numId="16">
    <w:abstractNumId w:val="22"/>
  </w:num>
  <w:num w:numId="17">
    <w:abstractNumId w:val="1"/>
  </w:num>
  <w:num w:numId="18">
    <w:abstractNumId w:val="0"/>
  </w:num>
  <w:num w:numId="19">
    <w:abstractNumId w:val="6"/>
  </w:num>
  <w:num w:numId="20">
    <w:abstractNumId w:val="9"/>
  </w:num>
  <w:num w:numId="21">
    <w:abstractNumId w:val="4"/>
  </w:num>
  <w:num w:numId="22">
    <w:abstractNumId w:val="16"/>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A22E50"/>
    <w:rsid w:val="00001A57"/>
    <w:rsid w:val="00001ACE"/>
    <w:rsid w:val="00001D52"/>
    <w:rsid w:val="000022C6"/>
    <w:rsid w:val="000028A8"/>
    <w:rsid w:val="00003968"/>
    <w:rsid w:val="0000424F"/>
    <w:rsid w:val="00006732"/>
    <w:rsid w:val="00011724"/>
    <w:rsid w:val="00011BB1"/>
    <w:rsid w:val="00013117"/>
    <w:rsid w:val="000139C4"/>
    <w:rsid w:val="00016C1B"/>
    <w:rsid w:val="00016EB1"/>
    <w:rsid w:val="000230A3"/>
    <w:rsid w:val="0002354A"/>
    <w:rsid w:val="000248E3"/>
    <w:rsid w:val="00024A24"/>
    <w:rsid w:val="000256D2"/>
    <w:rsid w:val="00026F49"/>
    <w:rsid w:val="000271A2"/>
    <w:rsid w:val="00027C72"/>
    <w:rsid w:val="00027CA7"/>
    <w:rsid w:val="000307A0"/>
    <w:rsid w:val="0003333E"/>
    <w:rsid w:val="000344EE"/>
    <w:rsid w:val="00034928"/>
    <w:rsid w:val="00035472"/>
    <w:rsid w:val="00036451"/>
    <w:rsid w:val="00036AF3"/>
    <w:rsid w:val="00036CCE"/>
    <w:rsid w:val="00036D6E"/>
    <w:rsid w:val="00036DFE"/>
    <w:rsid w:val="00037E55"/>
    <w:rsid w:val="000401E6"/>
    <w:rsid w:val="00042B39"/>
    <w:rsid w:val="00042C1A"/>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7D1"/>
    <w:rsid w:val="00065DF2"/>
    <w:rsid w:val="000668FA"/>
    <w:rsid w:val="00066BAF"/>
    <w:rsid w:val="00071EF6"/>
    <w:rsid w:val="000730AB"/>
    <w:rsid w:val="00075D3E"/>
    <w:rsid w:val="00077AEA"/>
    <w:rsid w:val="00081AF7"/>
    <w:rsid w:val="00083485"/>
    <w:rsid w:val="00086B88"/>
    <w:rsid w:val="0009007F"/>
    <w:rsid w:val="00091252"/>
    <w:rsid w:val="000933AC"/>
    <w:rsid w:val="00094EEF"/>
    <w:rsid w:val="00095732"/>
    <w:rsid w:val="00095AAE"/>
    <w:rsid w:val="00095ED5"/>
    <w:rsid w:val="00095FBC"/>
    <w:rsid w:val="00096750"/>
    <w:rsid w:val="00096D83"/>
    <w:rsid w:val="000973BF"/>
    <w:rsid w:val="000974A6"/>
    <w:rsid w:val="000976E3"/>
    <w:rsid w:val="000977C4"/>
    <w:rsid w:val="000A0908"/>
    <w:rsid w:val="000A3EA5"/>
    <w:rsid w:val="000A4B5C"/>
    <w:rsid w:val="000A4B99"/>
    <w:rsid w:val="000A5622"/>
    <w:rsid w:val="000B0AEA"/>
    <w:rsid w:val="000B29B9"/>
    <w:rsid w:val="000B3E0A"/>
    <w:rsid w:val="000B4BBA"/>
    <w:rsid w:val="000B6F12"/>
    <w:rsid w:val="000C13D2"/>
    <w:rsid w:val="000C309F"/>
    <w:rsid w:val="000C366C"/>
    <w:rsid w:val="000C454B"/>
    <w:rsid w:val="000D02ED"/>
    <w:rsid w:val="000D1D83"/>
    <w:rsid w:val="000D60CF"/>
    <w:rsid w:val="000E0CC3"/>
    <w:rsid w:val="000E1A92"/>
    <w:rsid w:val="000E394F"/>
    <w:rsid w:val="000E60EF"/>
    <w:rsid w:val="000E6F35"/>
    <w:rsid w:val="000E70AB"/>
    <w:rsid w:val="000E7FA9"/>
    <w:rsid w:val="000F0105"/>
    <w:rsid w:val="000F2370"/>
    <w:rsid w:val="000F3420"/>
    <w:rsid w:val="000F3C72"/>
    <w:rsid w:val="000F427A"/>
    <w:rsid w:val="000F5DEB"/>
    <w:rsid w:val="000F6111"/>
    <w:rsid w:val="00100143"/>
    <w:rsid w:val="0010090C"/>
    <w:rsid w:val="001028F7"/>
    <w:rsid w:val="00103093"/>
    <w:rsid w:val="001034EE"/>
    <w:rsid w:val="00110C08"/>
    <w:rsid w:val="00111606"/>
    <w:rsid w:val="0011211A"/>
    <w:rsid w:val="001125F2"/>
    <w:rsid w:val="001145BB"/>
    <w:rsid w:val="00116E31"/>
    <w:rsid w:val="00117754"/>
    <w:rsid w:val="001207BC"/>
    <w:rsid w:val="0012428E"/>
    <w:rsid w:val="00124C6B"/>
    <w:rsid w:val="001254E8"/>
    <w:rsid w:val="00126538"/>
    <w:rsid w:val="00126813"/>
    <w:rsid w:val="00126DEA"/>
    <w:rsid w:val="00126DFA"/>
    <w:rsid w:val="00130A18"/>
    <w:rsid w:val="0013114E"/>
    <w:rsid w:val="001312E3"/>
    <w:rsid w:val="00131D6B"/>
    <w:rsid w:val="00132234"/>
    <w:rsid w:val="00134564"/>
    <w:rsid w:val="0013478B"/>
    <w:rsid w:val="00135447"/>
    <w:rsid w:val="00135C87"/>
    <w:rsid w:val="00136A6C"/>
    <w:rsid w:val="001378D1"/>
    <w:rsid w:val="00137951"/>
    <w:rsid w:val="001379ED"/>
    <w:rsid w:val="00140941"/>
    <w:rsid w:val="0014106A"/>
    <w:rsid w:val="0014201D"/>
    <w:rsid w:val="0014226D"/>
    <w:rsid w:val="00142EBF"/>
    <w:rsid w:val="0014374A"/>
    <w:rsid w:val="001442BF"/>
    <w:rsid w:val="00145EB1"/>
    <w:rsid w:val="00146F18"/>
    <w:rsid w:val="00147E62"/>
    <w:rsid w:val="00151712"/>
    <w:rsid w:val="001529E5"/>
    <w:rsid w:val="00153155"/>
    <w:rsid w:val="0015343F"/>
    <w:rsid w:val="00153939"/>
    <w:rsid w:val="0015447C"/>
    <w:rsid w:val="00155206"/>
    <w:rsid w:val="00156C90"/>
    <w:rsid w:val="00156CA5"/>
    <w:rsid w:val="001632CF"/>
    <w:rsid w:val="0016637C"/>
    <w:rsid w:val="00166682"/>
    <w:rsid w:val="00166E00"/>
    <w:rsid w:val="0017176D"/>
    <w:rsid w:val="00172A44"/>
    <w:rsid w:val="00172F4B"/>
    <w:rsid w:val="00173164"/>
    <w:rsid w:val="0017434E"/>
    <w:rsid w:val="00174E73"/>
    <w:rsid w:val="001757A2"/>
    <w:rsid w:val="00175DB3"/>
    <w:rsid w:val="00176442"/>
    <w:rsid w:val="00176FBF"/>
    <w:rsid w:val="00177EB1"/>
    <w:rsid w:val="001806ED"/>
    <w:rsid w:val="00184026"/>
    <w:rsid w:val="0018464A"/>
    <w:rsid w:val="00186330"/>
    <w:rsid w:val="00191740"/>
    <w:rsid w:val="00191C85"/>
    <w:rsid w:val="001946BC"/>
    <w:rsid w:val="00197D2D"/>
    <w:rsid w:val="001A1337"/>
    <w:rsid w:val="001A1653"/>
    <w:rsid w:val="001A1836"/>
    <w:rsid w:val="001A19EE"/>
    <w:rsid w:val="001A280D"/>
    <w:rsid w:val="001A3408"/>
    <w:rsid w:val="001A46CC"/>
    <w:rsid w:val="001A6537"/>
    <w:rsid w:val="001A77AE"/>
    <w:rsid w:val="001A77FF"/>
    <w:rsid w:val="001B1C43"/>
    <w:rsid w:val="001B2A58"/>
    <w:rsid w:val="001B5077"/>
    <w:rsid w:val="001B654D"/>
    <w:rsid w:val="001B711D"/>
    <w:rsid w:val="001B72CF"/>
    <w:rsid w:val="001C0004"/>
    <w:rsid w:val="001C0542"/>
    <w:rsid w:val="001C0DA8"/>
    <w:rsid w:val="001C45CA"/>
    <w:rsid w:val="001C621E"/>
    <w:rsid w:val="001C6DAE"/>
    <w:rsid w:val="001D0EEB"/>
    <w:rsid w:val="001D2BC8"/>
    <w:rsid w:val="001D31EF"/>
    <w:rsid w:val="001D3590"/>
    <w:rsid w:val="001D3BD5"/>
    <w:rsid w:val="001D3DB4"/>
    <w:rsid w:val="001D40DB"/>
    <w:rsid w:val="001D4591"/>
    <w:rsid w:val="001E0D73"/>
    <w:rsid w:val="001E0EC9"/>
    <w:rsid w:val="001E237B"/>
    <w:rsid w:val="001E40BF"/>
    <w:rsid w:val="001E43E4"/>
    <w:rsid w:val="001E7160"/>
    <w:rsid w:val="001E7A21"/>
    <w:rsid w:val="001E7F44"/>
    <w:rsid w:val="001F0920"/>
    <w:rsid w:val="001F1DB5"/>
    <w:rsid w:val="001F33E3"/>
    <w:rsid w:val="001F413F"/>
    <w:rsid w:val="001F52D5"/>
    <w:rsid w:val="001F5A6A"/>
    <w:rsid w:val="001F68FD"/>
    <w:rsid w:val="001F7F9C"/>
    <w:rsid w:val="00201BC1"/>
    <w:rsid w:val="002023B0"/>
    <w:rsid w:val="0020422E"/>
    <w:rsid w:val="00204FAF"/>
    <w:rsid w:val="00206C54"/>
    <w:rsid w:val="002104CB"/>
    <w:rsid w:val="00210647"/>
    <w:rsid w:val="00210D5F"/>
    <w:rsid w:val="00210DCB"/>
    <w:rsid w:val="00211CEE"/>
    <w:rsid w:val="00212B00"/>
    <w:rsid w:val="00212FDE"/>
    <w:rsid w:val="00214AE9"/>
    <w:rsid w:val="0022130E"/>
    <w:rsid w:val="0022155D"/>
    <w:rsid w:val="00221D28"/>
    <w:rsid w:val="00221EE5"/>
    <w:rsid w:val="0022255B"/>
    <w:rsid w:val="002226BB"/>
    <w:rsid w:val="002256FC"/>
    <w:rsid w:val="002314CF"/>
    <w:rsid w:val="00235DCD"/>
    <w:rsid w:val="0023631E"/>
    <w:rsid w:val="00236613"/>
    <w:rsid w:val="0023757C"/>
    <w:rsid w:val="0024072F"/>
    <w:rsid w:val="00240788"/>
    <w:rsid w:val="00241E6C"/>
    <w:rsid w:val="00241E8E"/>
    <w:rsid w:val="00242637"/>
    <w:rsid w:val="00243668"/>
    <w:rsid w:val="00244DB2"/>
    <w:rsid w:val="0024502C"/>
    <w:rsid w:val="00245BC5"/>
    <w:rsid w:val="002460E1"/>
    <w:rsid w:val="00246270"/>
    <w:rsid w:val="00247412"/>
    <w:rsid w:val="00250E8B"/>
    <w:rsid w:val="00251378"/>
    <w:rsid w:val="00251618"/>
    <w:rsid w:val="002527F8"/>
    <w:rsid w:val="0025674F"/>
    <w:rsid w:val="0026095F"/>
    <w:rsid w:val="00263583"/>
    <w:rsid w:val="002644C5"/>
    <w:rsid w:val="00264BAB"/>
    <w:rsid w:val="002674B1"/>
    <w:rsid w:val="0026777A"/>
    <w:rsid w:val="002679AA"/>
    <w:rsid w:val="00272014"/>
    <w:rsid w:val="00272C09"/>
    <w:rsid w:val="00272DCE"/>
    <w:rsid w:val="00274071"/>
    <w:rsid w:val="00274568"/>
    <w:rsid w:val="00275E13"/>
    <w:rsid w:val="002768A1"/>
    <w:rsid w:val="00282207"/>
    <w:rsid w:val="002845B8"/>
    <w:rsid w:val="002908BA"/>
    <w:rsid w:val="00291B0E"/>
    <w:rsid w:val="002930B8"/>
    <w:rsid w:val="0029364A"/>
    <w:rsid w:val="00293BB3"/>
    <w:rsid w:val="0029570F"/>
    <w:rsid w:val="00295D4B"/>
    <w:rsid w:val="00296BD4"/>
    <w:rsid w:val="002A0220"/>
    <w:rsid w:val="002A2B11"/>
    <w:rsid w:val="002A46D2"/>
    <w:rsid w:val="002A4E15"/>
    <w:rsid w:val="002A502F"/>
    <w:rsid w:val="002A6BA5"/>
    <w:rsid w:val="002A7435"/>
    <w:rsid w:val="002B24E4"/>
    <w:rsid w:val="002B2F84"/>
    <w:rsid w:val="002B3375"/>
    <w:rsid w:val="002B59CE"/>
    <w:rsid w:val="002B5E6A"/>
    <w:rsid w:val="002B62F2"/>
    <w:rsid w:val="002B7172"/>
    <w:rsid w:val="002C0D9C"/>
    <w:rsid w:val="002C2179"/>
    <w:rsid w:val="002C532B"/>
    <w:rsid w:val="002C5C79"/>
    <w:rsid w:val="002C5F53"/>
    <w:rsid w:val="002C708A"/>
    <w:rsid w:val="002C711E"/>
    <w:rsid w:val="002D047A"/>
    <w:rsid w:val="002D35D8"/>
    <w:rsid w:val="002D3A88"/>
    <w:rsid w:val="002D5D72"/>
    <w:rsid w:val="002D72A5"/>
    <w:rsid w:val="002D72F7"/>
    <w:rsid w:val="002E03C7"/>
    <w:rsid w:val="002E26F4"/>
    <w:rsid w:val="002E3948"/>
    <w:rsid w:val="002E5551"/>
    <w:rsid w:val="002E6572"/>
    <w:rsid w:val="002E6894"/>
    <w:rsid w:val="002E74B6"/>
    <w:rsid w:val="002F1C33"/>
    <w:rsid w:val="002F29C5"/>
    <w:rsid w:val="002F41C9"/>
    <w:rsid w:val="002F498E"/>
    <w:rsid w:val="002F4C67"/>
    <w:rsid w:val="002F500B"/>
    <w:rsid w:val="002F6072"/>
    <w:rsid w:val="002F67FB"/>
    <w:rsid w:val="002F775A"/>
    <w:rsid w:val="002F7AE7"/>
    <w:rsid w:val="00300260"/>
    <w:rsid w:val="00300D4C"/>
    <w:rsid w:val="0030118F"/>
    <w:rsid w:val="003032FC"/>
    <w:rsid w:val="0030392D"/>
    <w:rsid w:val="003054B2"/>
    <w:rsid w:val="00305CBC"/>
    <w:rsid w:val="00305FD4"/>
    <w:rsid w:val="00306158"/>
    <w:rsid w:val="003074C8"/>
    <w:rsid w:val="00310208"/>
    <w:rsid w:val="0031197C"/>
    <w:rsid w:val="003137D0"/>
    <w:rsid w:val="003149A5"/>
    <w:rsid w:val="00315428"/>
    <w:rsid w:val="0031673E"/>
    <w:rsid w:val="00316A56"/>
    <w:rsid w:val="00316B6F"/>
    <w:rsid w:val="003203A8"/>
    <w:rsid w:val="00320B75"/>
    <w:rsid w:val="00320E76"/>
    <w:rsid w:val="0032321A"/>
    <w:rsid w:val="00324051"/>
    <w:rsid w:val="00325CB3"/>
    <w:rsid w:val="00326430"/>
    <w:rsid w:val="00330631"/>
    <w:rsid w:val="00330DA6"/>
    <w:rsid w:val="00330DD2"/>
    <w:rsid w:val="0033116A"/>
    <w:rsid w:val="0033186A"/>
    <w:rsid w:val="00334101"/>
    <w:rsid w:val="003346C5"/>
    <w:rsid w:val="00334C50"/>
    <w:rsid w:val="003350D6"/>
    <w:rsid w:val="0033676E"/>
    <w:rsid w:val="00336E0E"/>
    <w:rsid w:val="00337275"/>
    <w:rsid w:val="00337449"/>
    <w:rsid w:val="00337731"/>
    <w:rsid w:val="00337845"/>
    <w:rsid w:val="0033795D"/>
    <w:rsid w:val="003403A4"/>
    <w:rsid w:val="00341696"/>
    <w:rsid w:val="003430AB"/>
    <w:rsid w:val="0034319B"/>
    <w:rsid w:val="00345010"/>
    <w:rsid w:val="00345770"/>
    <w:rsid w:val="003517DD"/>
    <w:rsid w:val="00351A6B"/>
    <w:rsid w:val="00353344"/>
    <w:rsid w:val="00354CC6"/>
    <w:rsid w:val="003552F2"/>
    <w:rsid w:val="00355745"/>
    <w:rsid w:val="00356250"/>
    <w:rsid w:val="003603F0"/>
    <w:rsid w:val="003607B0"/>
    <w:rsid w:val="00360D46"/>
    <w:rsid w:val="00360FD2"/>
    <w:rsid w:val="00363D84"/>
    <w:rsid w:val="00366C95"/>
    <w:rsid w:val="00367E4B"/>
    <w:rsid w:val="003715DD"/>
    <w:rsid w:val="003741CF"/>
    <w:rsid w:val="003750A7"/>
    <w:rsid w:val="00376D03"/>
    <w:rsid w:val="003775A0"/>
    <w:rsid w:val="003775D3"/>
    <w:rsid w:val="0038025E"/>
    <w:rsid w:val="00381313"/>
    <w:rsid w:val="003813B6"/>
    <w:rsid w:val="003819EB"/>
    <w:rsid w:val="00382259"/>
    <w:rsid w:val="0038336C"/>
    <w:rsid w:val="003842AA"/>
    <w:rsid w:val="00386508"/>
    <w:rsid w:val="003903F5"/>
    <w:rsid w:val="00390FA3"/>
    <w:rsid w:val="0039197D"/>
    <w:rsid w:val="00391986"/>
    <w:rsid w:val="00391E77"/>
    <w:rsid w:val="00393834"/>
    <w:rsid w:val="00395E64"/>
    <w:rsid w:val="00395F48"/>
    <w:rsid w:val="003965C6"/>
    <w:rsid w:val="003A0EEE"/>
    <w:rsid w:val="003A10A0"/>
    <w:rsid w:val="003A2C79"/>
    <w:rsid w:val="003A3DA7"/>
    <w:rsid w:val="003A545B"/>
    <w:rsid w:val="003A6FD4"/>
    <w:rsid w:val="003A71CF"/>
    <w:rsid w:val="003B1866"/>
    <w:rsid w:val="003B1B71"/>
    <w:rsid w:val="003B1F76"/>
    <w:rsid w:val="003B3302"/>
    <w:rsid w:val="003B33DA"/>
    <w:rsid w:val="003B38DE"/>
    <w:rsid w:val="003B3ABA"/>
    <w:rsid w:val="003B4502"/>
    <w:rsid w:val="003B458E"/>
    <w:rsid w:val="003B5DF4"/>
    <w:rsid w:val="003B73A1"/>
    <w:rsid w:val="003C058A"/>
    <w:rsid w:val="003C332C"/>
    <w:rsid w:val="003C38A4"/>
    <w:rsid w:val="003C5A74"/>
    <w:rsid w:val="003D0667"/>
    <w:rsid w:val="003D1E46"/>
    <w:rsid w:val="003D2483"/>
    <w:rsid w:val="003D2F79"/>
    <w:rsid w:val="003D3163"/>
    <w:rsid w:val="003D36CB"/>
    <w:rsid w:val="003D5084"/>
    <w:rsid w:val="003D5418"/>
    <w:rsid w:val="003E176B"/>
    <w:rsid w:val="003E187C"/>
    <w:rsid w:val="003E3B22"/>
    <w:rsid w:val="003E3D6A"/>
    <w:rsid w:val="003E5726"/>
    <w:rsid w:val="003E5D22"/>
    <w:rsid w:val="003E6BA1"/>
    <w:rsid w:val="003E745E"/>
    <w:rsid w:val="003E74FC"/>
    <w:rsid w:val="003E7D2C"/>
    <w:rsid w:val="003E7DF2"/>
    <w:rsid w:val="003F2FF4"/>
    <w:rsid w:val="003F3536"/>
    <w:rsid w:val="003F4BF0"/>
    <w:rsid w:val="003F4D17"/>
    <w:rsid w:val="003F5D54"/>
    <w:rsid w:val="003F62F9"/>
    <w:rsid w:val="00400C7D"/>
    <w:rsid w:val="00401A27"/>
    <w:rsid w:val="00401CB1"/>
    <w:rsid w:val="00402B2E"/>
    <w:rsid w:val="00402BED"/>
    <w:rsid w:val="0040504F"/>
    <w:rsid w:val="004069F7"/>
    <w:rsid w:val="00406E0C"/>
    <w:rsid w:val="00406EA2"/>
    <w:rsid w:val="00411E07"/>
    <w:rsid w:val="00413BAF"/>
    <w:rsid w:val="00415726"/>
    <w:rsid w:val="00416ABF"/>
    <w:rsid w:val="00417282"/>
    <w:rsid w:val="00420219"/>
    <w:rsid w:val="0042068B"/>
    <w:rsid w:val="00420B9B"/>
    <w:rsid w:val="00421FFE"/>
    <w:rsid w:val="0042301E"/>
    <w:rsid w:val="0042526F"/>
    <w:rsid w:val="00425641"/>
    <w:rsid w:val="0042627F"/>
    <w:rsid w:val="00427774"/>
    <w:rsid w:val="00432993"/>
    <w:rsid w:val="0043323C"/>
    <w:rsid w:val="00433643"/>
    <w:rsid w:val="004341FD"/>
    <w:rsid w:val="0043545A"/>
    <w:rsid w:val="0043669F"/>
    <w:rsid w:val="00436B52"/>
    <w:rsid w:val="00437447"/>
    <w:rsid w:val="004405B7"/>
    <w:rsid w:val="0044090F"/>
    <w:rsid w:val="004426D1"/>
    <w:rsid w:val="004428B4"/>
    <w:rsid w:val="00443904"/>
    <w:rsid w:val="00444AE5"/>
    <w:rsid w:val="0044509E"/>
    <w:rsid w:val="00445849"/>
    <w:rsid w:val="00445E2C"/>
    <w:rsid w:val="00450CD8"/>
    <w:rsid w:val="00452F59"/>
    <w:rsid w:val="004542D2"/>
    <w:rsid w:val="00455202"/>
    <w:rsid w:val="004554A1"/>
    <w:rsid w:val="004565B2"/>
    <w:rsid w:val="00456815"/>
    <w:rsid w:val="004572B7"/>
    <w:rsid w:val="004573B5"/>
    <w:rsid w:val="004607A4"/>
    <w:rsid w:val="00462B13"/>
    <w:rsid w:val="00463241"/>
    <w:rsid w:val="00463CFA"/>
    <w:rsid w:val="00463F72"/>
    <w:rsid w:val="0046482A"/>
    <w:rsid w:val="00464887"/>
    <w:rsid w:val="00464CCA"/>
    <w:rsid w:val="004651D9"/>
    <w:rsid w:val="00465382"/>
    <w:rsid w:val="004673F1"/>
    <w:rsid w:val="00470F66"/>
    <w:rsid w:val="00474238"/>
    <w:rsid w:val="004765B9"/>
    <w:rsid w:val="00476637"/>
    <w:rsid w:val="00481CF2"/>
    <w:rsid w:val="00482A15"/>
    <w:rsid w:val="00483394"/>
    <w:rsid w:val="004834B4"/>
    <w:rsid w:val="0048493F"/>
    <w:rsid w:val="00485411"/>
    <w:rsid w:val="00485EDE"/>
    <w:rsid w:val="00486305"/>
    <w:rsid w:val="0048666D"/>
    <w:rsid w:val="0049045B"/>
    <w:rsid w:val="00492372"/>
    <w:rsid w:val="00492CA1"/>
    <w:rsid w:val="004934A2"/>
    <w:rsid w:val="00494C21"/>
    <w:rsid w:val="0049564F"/>
    <w:rsid w:val="00496242"/>
    <w:rsid w:val="004979CC"/>
    <w:rsid w:val="004A013D"/>
    <w:rsid w:val="004A2309"/>
    <w:rsid w:val="004A2C6B"/>
    <w:rsid w:val="004A3A7B"/>
    <w:rsid w:val="004A40B3"/>
    <w:rsid w:val="004A40F2"/>
    <w:rsid w:val="004A509D"/>
    <w:rsid w:val="004A5361"/>
    <w:rsid w:val="004A5510"/>
    <w:rsid w:val="004A6E36"/>
    <w:rsid w:val="004B3273"/>
    <w:rsid w:val="004B589E"/>
    <w:rsid w:val="004B5969"/>
    <w:rsid w:val="004B66A9"/>
    <w:rsid w:val="004C08F5"/>
    <w:rsid w:val="004C353F"/>
    <w:rsid w:val="004C4989"/>
    <w:rsid w:val="004C4C35"/>
    <w:rsid w:val="004C4D25"/>
    <w:rsid w:val="004C5014"/>
    <w:rsid w:val="004C5B95"/>
    <w:rsid w:val="004C636A"/>
    <w:rsid w:val="004C6392"/>
    <w:rsid w:val="004C6A18"/>
    <w:rsid w:val="004D0033"/>
    <w:rsid w:val="004D00F1"/>
    <w:rsid w:val="004D0793"/>
    <w:rsid w:val="004D22DA"/>
    <w:rsid w:val="004D4181"/>
    <w:rsid w:val="004E052C"/>
    <w:rsid w:val="004E2087"/>
    <w:rsid w:val="004E2D57"/>
    <w:rsid w:val="004E2E09"/>
    <w:rsid w:val="004E300A"/>
    <w:rsid w:val="004E306F"/>
    <w:rsid w:val="004E4220"/>
    <w:rsid w:val="004E43BF"/>
    <w:rsid w:val="004E6AB8"/>
    <w:rsid w:val="004E6AF4"/>
    <w:rsid w:val="004E7123"/>
    <w:rsid w:val="004E7D28"/>
    <w:rsid w:val="004F0202"/>
    <w:rsid w:val="004F29AF"/>
    <w:rsid w:val="004F4667"/>
    <w:rsid w:val="004F603B"/>
    <w:rsid w:val="004F656D"/>
    <w:rsid w:val="00502F2D"/>
    <w:rsid w:val="00503CE9"/>
    <w:rsid w:val="005054C9"/>
    <w:rsid w:val="005058A8"/>
    <w:rsid w:val="0050592D"/>
    <w:rsid w:val="00506259"/>
    <w:rsid w:val="005065B0"/>
    <w:rsid w:val="0050667C"/>
    <w:rsid w:val="005078BC"/>
    <w:rsid w:val="00507A96"/>
    <w:rsid w:val="00507EB9"/>
    <w:rsid w:val="00510DA1"/>
    <w:rsid w:val="005138BE"/>
    <w:rsid w:val="005141D7"/>
    <w:rsid w:val="00516D3B"/>
    <w:rsid w:val="00517195"/>
    <w:rsid w:val="00521A8F"/>
    <w:rsid w:val="00521C0C"/>
    <w:rsid w:val="005233AF"/>
    <w:rsid w:val="005254D2"/>
    <w:rsid w:val="00525FB4"/>
    <w:rsid w:val="0053324A"/>
    <w:rsid w:val="00533336"/>
    <w:rsid w:val="00535ABE"/>
    <w:rsid w:val="00535BC9"/>
    <w:rsid w:val="00541A33"/>
    <w:rsid w:val="005431CA"/>
    <w:rsid w:val="0054339B"/>
    <w:rsid w:val="00543B0E"/>
    <w:rsid w:val="005440C5"/>
    <w:rsid w:val="00545166"/>
    <w:rsid w:val="005454B6"/>
    <w:rsid w:val="00550462"/>
    <w:rsid w:val="00551F20"/>
    <w:rsid w:val="00552A5A"/>
    <w:rsid w:val="00553980"/>
    <w:rsid w:val="005556FE"/>
    <w:rsid w:val="00556D94"/>
    <w:rsid w:val="00557DEC"/>
    <w:rsid w:val="00563055"/>
    <w:rsid w:val="0056571B"/>
    <w:rsid w:val="005668B5"/>
    <w:rsid w:val="00566C99"/>
    <w:rsid w:val="005679D2"/>
    <w:rsid w:val="005679F8"/>
    <w:rsid w:val="00567DE1"/>
    <w:rsid w:val="00567DF6"/>
    <w:rsid w:val="005701F2"/>
    <w:rsid w:val="00570B5C"/>
    <w:rsid w:val="00571278"/>
    <w:rsid w:val="00573026"/>
    <w:rsid w:val="00573170"/>
    <w:rsid w:val="00573F34"/>
    <w:rsid w:val="00574224"/>
    <w:rsid w:val="00575DD3"/>
    <w:rsid w:val="00577640"/>
    <w:rsid w:val="00581EB0"/>
    <w:rsid w:val="00581EBA"/>
    <w:rsid w:val="00581F6C"/>
    <w:rsid w:val="00583A28"/>
    <w:rsid w:val="00584B8F"/>
    <w:rsid w:val="005857A7"/>
    <w:rsid w:val="00586443"/>
    <w:rsid w:val="00586592"/>
    <w:rsid w:val="005866B7"/>
    <w:rsid w:val="00586C49"/>
    <w:rsid w:val="005879F6"/>
    <w:rsid w:val="00587D5E"/>
    <w:rsid w:val="0059099E"/>
    <w:rsid w:val="005927F6"/>
    <w:rsid w:val="005940EE"/>
    <w:rsid w:val="00596928"/>
    <w:rsid w:val="00596C8A"/>
    <w:rsid w:val="005977E8"/>
    <w:rsid w:val="00597E06"/>
    <w:rsid w:val="005A145F"/>
    <w:rsid w:val="005A1D97"/>
    <w:rsid w:val="005A2D47"/>
    <w:rsid w:val="005A4401"/>
    <w:rsid w:val="005A49A9"/>
    <w:rsid w:val="005B1D6B"/>
    <w:rsid w:val="005B4B42"/>
    <w:rsid w:val="005B57D4"/>
    <w:rsid w:val="005B7938"/>
    <w:rsid w:val="005C099B"/>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491"/>
    <w:rsid w:val="005F0ABD"/>
    <w:rsid w:val="005F0D7A"/>
    <w:rsid w:val="005F165E"/>
    <w:rsid w:val="005F21C1"/>
    <w:rsid w:val="005F4360"/>
    <w:rsid w:val="005F58A9"/>
    <w:rsid w:val="005F68A4"/>
    <w:rsid w:val="005F6C15"/>
    <w:rsid w:val="006005F7"/>
    <w:rsid w:val="00603852"/>
    <w:rsid w:val="006063F4"/>
    <w:rsid w:val="006104E5"/>
    <w:rsid w:val="00611559"/>
    <w:rsid w:val="00611957"/>
    <w:rsid w:val="0061211E"/>
    <w:rsid w:val="006141BD"/>
    <w:rsid w:val="00614F80"/>
    <w:rsid w:val="006156B7"/>
    <w:rsid w:val="0061725C"/>
    <w:rsid w:val="00620084"/>
    <w:rsid w:val="006211E1"/>
    <w:rsid w:val="006216F4"/>
    <w:rsid w:val="00621C02"/>
    <w:rsid w:val="00622888"/>
    <w:rsid w:val="00623C4A"/>
    <w:rsid w:val="00623EC3"/>
    <w:rsid w:val="00626874"/>
    <w:rsid w:val="00631715"/>
    <w:rsid w:val="0063282A"/>
    <w:rsid w:val="006329BD"/>
    <w:rsid w:val="00633087"/>
    <w:rsid w:val="00634324"/>
    <w:rsid w:val="006349C5"/>
    <w:rsid w:val="0064276B"/>
    <w:rsid w:val="006427CC"/>
    <w:rsid w:val="00642E9D"/>
    <w:rsid w:val="006436A4"/>
    <w:rsid w:val="00643906"/>
    <w:rsid w:val="0064531A"/>
    <w:rsid w:val="00646FEC"/>
    <w:rsid w:val="00650042"/>
    <w:rsid w:val="00651F72"/>
    <w:rsid w:val="00653F21"/>
    <w:rsid w:val="0065412A"/>
    <w:rsid w:val="006549BA"/>
    <w:rsid w:val="006556CB"/>
    <w:rsid w:val="0065625E"/>
    <w:rsid w:val="0065694F"/>
    <w:rsid w:val="00657982"/>
    <w:rsid w:val="00660E0D"/>
    <w:rsid w:val="00661102"/>
    <w:rsid w:val="006615CE"/>
    <w:rsid w:val="00661B3A"/>
    <w:rsid w:val="0066272E"/>
    <w:rsid w:val="0066380E"/>
    <w:rsid w:val="00663955"/>
    <w:rsid w:val="00663D00"/>
    <w:rsid w:val="006660AB"/>
    <w:rsid w:val="00666116"/>
    <w:rsid w:val="0066620B"/>
    <w:rsid w:val="00667A1A"/>
    <w:rsid w:val="00667E59"/>
    <w:rsid w:val="00670481"/>
    <w:rsid w:val="00670510"/>
    <w:rsid w:val="00670652"/>
    <w:rsid w:val="00670EAC"/>
    <w:rsid w:val="006712E4"/>
    <w:rsid w:val="00671706"/>
    <w:rsid w:val="00673E7A"/>
    <w:rsid w:val="0067416C"/>
    <w:rsid w:val="0067520F"/>
    <w:rsid w:val="00675F8B"/>
    <w:rsid w:val="0067732F"/>
    <w:rsid w:val="006779B1"/>
    <w:rsid w:val="00677BAE"/>
    <w:rsid w:val="006810C3"/>
    <w:rsid w:val="006816CF"/>
    <w:rsid w:val="00681E01"/>
    <w:rsid w:val="00681ECB"/>
    <w:rsid w:val="006820F8"/>
    <w:rsid w:val="0068315C"/>
    <w:rsid w:val="00684C17"/>
    <w:rsid w:val="0068564F"/>
    <w:rsid w:val="0069201E"/>
    <w:rsid w:val="00692F13"/>
    <w:rsid w:val="006941DA"/>
    <w:rsid w:val="00695D5F"/>
    <w:rsid w:val="00696B7E"/>
    <w:rsid w:val="006A0933"/>
    <w:rsid w:val="006A0F10"/>
    <w:rsid w:val="006A157B"/>
    <w:rsid w:val="006A2776"/>
    <w:rsid w:val="006A450C"/>
    <w:rsid w:val="006A5926"/>
    <w:rsid w:val="006A64F7"/>
    <w:rsid w:val="006A6F80"/>
    <w:rsid w:val="006A70FA"/>
    <w:rsid w:val="006A73E4"/>
    <w:rsid w:val="006B099B"/>
    <w:rsid w:val="006B3FE4"/>
    <w:rsid w:val="006B4BFC"/>
    <w:rsid w:val="006B5399"/>
    <w:rsid w:val="006B55C4"/>
    <w:rsid w:val="006B7241"/>
    <w:rsid w:val="006B77ED"/>
    <w:rsid w:val="006B7DBF"/>
    <w:rsid w:val="006C0697"/>
    <w:rsid w:val="006C09E8"/>
    <w:rsid w:val="006C11B0"/>
    <w:rsid w:val="006C1FEA"/>
    <w:rsid w:val="006C656D"/>
    <w:rsid w:val="006C665E"/>
    <w:rsid w:val="006C6677"/>
    <w:rsid w:val="006C6822"/>
    <w:rsid w:val="006D02D3"/>
    <w:rsid w:val="006D2773"/>
    <w:rsid w:val="006D4577"/>
    <w:rsid w:val="006D4D44"/>
    <w:rsid w:val="006E03DA"/>
    <w:rsid w:val="006E075A"/>
    <w:rsid w:val="006E34EE"/>
    <w:rsid w:val="006E3C84"/>
    <w:rsid w:val="006E47ED"/>
    <w:rsid w:val="006E4958"/>
    <w:rsid w:val="006E5BEB"/>
    <w:rsid w:val="006E72C8"/>
    <w:rsid w:val="006E7772"/>
    <w:rsid w:val="006F057C"/>
    <w:rsid w:val="006F07AC"/>
    <w:rsid w:val="006F096D"/>
    <w:rsid w:val="006F0ED9"/>
    <w:rsid w:val="006F1AF0"/>
    <w:rsid w:val="006F4C41"/>
    <w:rsid w:val="006F59EB"/>
    <w:rsid w:val="006F629B"/>
    <w:rsid w:val="006F7918"/>
    <w:rsid w:val="0070249B"/>
    <w:rsid w:val="0070378B"/>
    <w:rsid w:val="00704436"/>
    <w:rsid w:val="007063C5"/>
    <w:rsid w:val="0071066B"/>
    <w:rsid w:val="00710CFD"/>
    <w:rsid w:val="007118DE"/>
    <w:rsid w:val="00712954"/>
    <w:rsid w:val="00712DAC"/>
    <w:rsid w:val="00717AF9"/>
    <w:rsid w:val="007207EA"/>
    <w:rsid w:val="007209D5"/>
    <w:rsid w:val="00721E46"/>
    <w:rsid w:val="007229A0"/>
    <w:rsid w:val="00722FED"/>
    <w:rsid w:val="00723A84"/>
    <w:rsid w:val="00723AB1"/>
    <w:rsid w:val="007242FC"/>
    <w:rsid w:val="00724A98"/>
    <w:rsid w:val="00727309"/>
    <w:rsid w:val="00727BD6"/>
    <w:rsid w:val="00731FC2"/>
    <w:rsid w:val="00732691"/>
    <w:rsid w:val="00734585"/>
    <w:rsid w:val="00734C06"/>
    <w:rsid w:val="00735B65"/>
    <w:rsid w:val="007401B4"/>
    <w:rsid w:val="00740517"/>
    <w:rsid w:val="00740A97"/>
    <w:rsid w:val="0074287F"/>
    <w:rsid w:val="00746056"/>
    <w:rsid w:val="007466E6"/>
    <w:rsid w:val="00747B52"/>
    <w:rsid w:val="00747DDD"/>
    <w:rsid w:val="00751D04"/>
    <w:rsid w:val="00753F0C"/>
    <w:rsid w:val="00753F54"/>
    <w:rsid w:val="00755B37"/>
    <w:rsid w:val="00756580"/>
    <w:rsid w:val="00757A45"/>
    <w:rsid w:val="0076069C"/>
    <w:rsid w:val="00760948"/>
    <w:rsid w:val="00760B8B"/>
    <w:rsid w:val="00763F91"/>
    <w:rsid w:val="00764F66"/>
    <w:rsid w:val="0076520B"/>
    <w:rsid w:val="00765379"/>
    <w:rsid w:val="0076728B"/>
    <w:rsid w:val="0076770D"/>
    <w:rsid w:val="00773036"/>
    <w:rsid w:val="007747D1"/>
    <w:rsid w:val="007802D2"/>
    <w:rsid w:val="0078071E"/>
    <w:rsid w:val="0078127B"/>
    <w:rsid w:val="00781BE6"/>
    <w:rsid w:val="007820BF"/>
    <w:rsid w:val="00782548"/>
    <w:rsid w:val="007840A4"/>
    <w:rsid w:val="00784B16"/>
    <w:rsid w:val="00786DF3"/>
    <w:rsid w:val="00787C43"/>
    <w:rsid w:val="00790385"/>
    <w:rsid w:val="0079154C"/>
    <w:rsid w:val="007945FB"/>
    <w:rsid w:val="00796D95"/>
    <w:rsid w:val="00796EB5"/>
    <w:rsid w:val="007A109D"/>
    <w:rsid w:val="007A1D6D"/>
    <w:rsid w:val="007A301A"/>
    <w:rsid w:val="007A43CC"/>
    <w:rsid w:val="007A47A8"/>
    <w:rsid w:val="007A67F2"/>
    <w:rsid w:val="007A6E06"/>
    <w:rsid w:val="007A78C1"/>
    <w:rsid w:val="007A7F89"/>
    <w:rsid w:val="007B0664"/>
    <w:rsid w:val="007B13BA"/>
    <w:rsid w:val="007B1989"/>
    <w:rsid w:val="007B3033"/>
    <w:rsid w:val="007B39D0"/>
    <w:rsid w:val="007B431E"/>
    <w:rsid w:val="007B4578"/>
    <w:rsid w:val="007B567A"/>
    <w:rsid w:val="007B568D"/>
    <w:rsid w:val="007B754F"/>
    <w:rsid w:val="007C1758"/>
    <w:rsid w:val="007C1C68"/>
    <w:rsid w:val="007C1D45"/>
    <w:rsid w:val="007C3148"/>
    <w:rsid w:val="007C34E5"/>
    <w:rsid w:val="007C43DB"/>
    <w:rsid w:val="007C5FF7"/>
    <w:rsid w:val="007D02EE"/>
    <w:rsid w:val="007D0453"/>
    <w:rsid w:val="007D1951"/>
    <w:rsid w:val="007D1F8A"/>
    <w:rsid w:val="007D2072"/>
    <w:rsid w:val="007D20BF"/>
    <w:rsid w:val="007D236F"/>
    <w:rsid w:val="007D30CC"/>
    <w:rsid w:val="007D3B2A"/>
    <w:rsid w:val="007D3F3C"/>
    <w:rsid w:val="007D43A9"/>
    <w:rsid w:val="007D4715"/>
    <w:rsid w:val="007D638C"/>
    <w:rsid w:val="007E58AE"/>
    <w:rsid w:val="007F00BB"/>
    <w:rsid w:val="007F2A1B"/>
    <w:rsid w:val="007F2D38"/>
    <w:rsid w:val="007F3F83"/>
    <w:rsid w:val="007F50DD"/>
    <w:rsid w:val="007F5AFA"/>
    <w:rsid w:val="007F701D"/>
    <w:rsid w:val="00800A13"/>
    <w:rsid w:val="0080152F"/>
    <w:rsid w:val="00801BF4"/>
    <w:rsid w:val="00802797"/>
    <w:rsid w:val="00805DAA"/>
    <w:rsid w:val="00806440"/>
    <w:rsid w:val="00807524"/>
    <w:rsid w:val="00807939"/>
    <w:rsid w:val="0081185D"/>
    <w:rsid w:val="00811C14"/>
    <w:rsid w:val="00812496"/>
    <w:rsid w:val="008136A6"/>
    <w:rsid w:val="00815597"/>
    <w:rsid w:val="0081568E"/>
    <w:rsid w:val="00815CB2"/>
    <w:rsid w:val="00816F39"/>
    <w:rsid w:val="008211B9"/>
    <w:rsid w:val="008256D3"/>
    <w:rsid w:val="00825DDF"/>
    <w:rsid w:val="00830F63"/>
    <w:rsid w:val="00831BF5"/>
    <w:rsid w:val="0083263D"/>
    <w:rsid w:val="008328F6"/>
    <w:rsid w:val="008338CD"/>
    <w:rsid w:val="00833C93"/>
    <w:rsid w:val="00835755"/>
    <w:rsid w:val="00835DBB"/>
    <w:rsid w:val="00835ED5"/>
    <w:rsid w:val="00837832"/>
    <w:rsid w:val="00843692"/>
    <w:rsid w:val="008473D5"/>
    <w:rsid w:val="0085105C"/>
    <w:rsid w:val="00851A9A"/>
    <w:rsid w:val="00855A50"/>
    <w:rsid w:val="00861E63"/>
    <w:rsid w:val="00862451"/>
    <w:rsid w:val="00862E8F"/>
    <w:rsid w:val="008632E9"/>
    <w:rsid w:val="00864924"/>
    <w:rsid w:val="00864BC8"/>
    <w:rsid w:val="00867831"/>
    <w:rsid w:val="00871D17"/>
    <w:rsid w:val="008736EB"/>
    <w:rsid w:val="008737B8"/>
    <w:rsid w:val="00880F57"/>
    <w:rsid w:val="0088227A"/>
    <w:rsid w:val="008833AB"/>
    <w:rsid w:val="00884D7E"/>
    <w:rsid w:val="008850CB"/>
    <w:rsid w:val="00887369"/>
    <w:rsid w:val="008926AF"/>
    <w:rsid w:val="00892A82"/>
    <w:rsid w:val="008937CC"/>
    <w:rsid w:val="00895FAF"/>
    <w:rsid w:val="00896E1E"/>
    <w:rsid w:val="00897794"/>
    <w:rsid w:val="008A03DE"/>
    <w:rsid w:val="008A0414"/>
    <w:rsid w:val="008A05B9"/>
    <w:rsid w:val="008A1D66"/>
    <w:rsid w:val="008A2959"/>
    <w:rsid w:val="008A310A"/>
    <w:rsid w:val="008A31BA"/>
    <w:rsid w:val="008A32D9"/>
    <w:rsid w:val="008A4519"/>
    <w:rsid w:val="008A5F53"/>
    <w:rsid w:val="008A5F70"/>
    <w:rsid w:val="008A5FEF"/>
    <w:rsid w:val="008A6140"/>
    <w:rsid w:val="008A62D5"/>
    <w:rsid w:val="008A72B7"/>
    <w:rsid w:val="008A7BD1"/>
    <w:rsid w:val="008A7D67"/>
    <w:rsid w:val="008B178D"/>
    <w:rsid w:val="008B28FA"/>
    <w:rsid w:val="008B2A16"/>
    <w:rsid w:val="008B2A46"/>
    <w:rsid w:val="008B3346"/>
    <w:rsid w:val="008B5818"/>
    <w:rsid w:val="008B6618"/>
    <w:rsid w:val="008B7371"/>
    <w:rsid w:val="008C029F"/>
    <w:rsid w:val="008C02C2"/>
    <w:rsid w:val="008C02D5"/>
    <w:rsid w:val="008C12B7"/>
    <w:rsid w:val="008C15AB"/>
    <w:rsid w:val="008C2830"/>
    <w:rsid w:val="008C7671"/>
    <w:rsid w:val="008C77B5"/>
    <w:rsid w:val="008C7CF5"/>
    <w:rsid w:val="008D060B"/>
    <w:rsid w:val="008D4F95"/>
    <w:rsid w:val="008D5A38"/>
    <w:rsid w:val="008D668D"/>
    <w:rsid w:val="008E18F6"/>
    <w:rsid w:val="008E28B6"/>
    <w:rsid w:val="008E5207"/>
    <w:rsid w:val="008E5BA5"/>
    <w:rsid w:val="008E6BFB"/>
    <w:rsid w:val="008E72AF"/>
    <w:rsid w:val="008E7C8D"/>
    <w:rsid w:val="008F2FC2"/>
    <w:rsid w:val="008F3152"/>
    <w:rsid w:val="008F330C"/>
    <w:rsid w:val="008F4558"/>
    <w:rsid w:val="008F54EF"/>
    <w:rsid w:val="008F63C1"/>
    <w:rsid w:val="008F75B7"/>
    <w:rsid w:val="009000F1"/>
    <w:rsid w:val="009020F5"/>
    <w:rsid w:val="00902FEC"/>
    <w:rsid w:val="00903057"/>
    <w:rsid w:val="00903203"/>
    <w:rsid w:val="00903CC6"/>
    <w:rsid w:val="009049BF"/>
    <w:rsid w:val="00905797"/>
    <w:rsid w:val="00906498"/>
    <w:rsid w:val="00907FCC"/>
    <w:rsid w:val="00912546"/>
    <w:rsid w:val="00912DC7"/>
    <w:rsid w:val="00913011"/>
    <w:rsid w:val="0091547A"/>
    <w:rsid w:val="009159B0"/>
    <w:rsid w:val="00920006"/>
    <w:rsid w:val="00923AE4"/>
    <w:rsid w:val="0092432E"/>
    <w:rsid w:val="0092479C"/>
    <w:rsid w:val="00925783"/>
    <w:rsid w:val="009257A2"/>
    <w:rsid w:val="00926D6F"/>
    <w:rsid w:val="00926DD4"/>
    <w:rsid w:val="00926F0B"/>
    <w:rsid w:val="0093101F"/>
    <w:rsid w:val="009330FF"/>
    <w:rsid w:val="00934F13"/>
    <w:rsid w:val="00935471"/>
    <w:rsid w:val="00937F58"/>
    <w:rsid w:val="009423B4"/>
    <w:rsid w:val="00943104"/>
    <w:rsid w:val="009436E4"/>
    <w:rsid w:val="0094408A"/>
    <w:rsid w:val="0094635E"/>
    <w:rsid w:val="00947E94"/>
    <w:rsid w:val="009501C9"/>
    <w:rsid w:val="009509E5"/>
    <w:rsid w:val="00952909"/>
    <w:rsid w:val="00952D5E"/>
    <w:rsid w:val="00952E0A"/>
    <w:rsid w:val="00955577"/>
    <w:rsid w:val="009564DB"/>
    <w:rsid w:val="00956C01"/>
    <w:rsid w:val="00957416"/>
    <w:rsid w:val="0096089A"/>
    <w:rsid w:val="00962510"/>
    <w:rsid w:val="00963AF6"/>
    <w:rsid w:val="00964833"/>
    <w:rsid w:val="00965FB2"/>
    <w:rsid w:val="00966A4B"/>
    <w:rsid w:val="00970FEA"/>
    <w:rsid w:val="00971672"/>
    <w:rsid w:val="0097281E"/>
    <w:rsid w:val="00972A97"/>
    <w:rsid w:val="00973451"/>
    <w:rsid w:val="0097430C"/>
    <w:rsid w:val="0097484B"/>
    <w:rsid w:val="009756B8"/>
    <w:rsid w:val="00975A1F"/>
    <w:rsid w:val="009765AC"/>
    <w:rsid w:val="00976AE6"/>
    <w:rsid w:val="00980314"/>
    <w:rsid w:val="009845C7"/>
    <w:rsid w:val="00984FF2"/>
    <w:rsid w:val="0098516E"/>
    <w:rsid w:val="0098560A"/>
    <w:rsid w:val="0098630E"/>
    <w:rsid w:val="009871AD"/>
    <w:rsid w:val="00987277"/>
    <w:rsid w:val="00987CB9"/>
    <w:rsid w:val="00994541"/>
    <w:rsid w:val="00996E5D"/>
    <w:rsid w:val="009973B7"/>
    <w:rsid w:val="009973E8"/>
    <w:rsid w:val="00997BAE"/>
    <w:rsid w:val="009A0363"/>
    <w:rsid w:val="009A0F5B"/>
    <w:rsid w:val="009A12FF"/>
    <w:rsid w:val="009A20A6"/>
    <w:rsid w:val="009A4376"/>
    <w:rsid w:val="009A4B7F"/>
    <w:rsid w:val="009A6318"/>
    <w:rsid w:val="009A73FA"/>
    <w:rsid w:val="009A7E01"/>
    <w:rsid w:val="009B1E5F"/>
    <w:rsid w:val="009B30EA"/>
    <w:rsid w:val="009B3149"/>
    <w:rsid w:val="009B36F5"/>
    <w:rsid w:val="009B3906"/>
    <w:rsid w:val="009B4AD4"/>
    <w:rsid w:val="009B53CD"/>
    <w:rsid w:val="009C282E"/>
    <w:rsid w:val="009C4F77"/>
    <w:rsid w:val="009C5094"/>
    <w:rsid w:val="009C71DE"/>
    <w:rsid w:val="009D0CB2"/>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6D35"/>
    <w:rsid w:val="009F76B5"/>
    <w:rsid w:val="00A019A0"/>
    <w:rsid w:val="00A02B76"/>
    <w:rsid w:val="00A03789"/>
    <w:rsid w:val="00A03C4C"/>
    <w:rsid w:val="00A068AC"/>
    <w:rsid w:val="00A0794C"/>
    <w:rsid w:val="00A109E8"/>
    <w:rsid w:val="00A10B69"/>
    <w:rsid w:val="00A1103B"/>
    <w:rsid w:val="00A111A6"/>
    <w:rsid w:val="00A11926"/>
    <w:rsid w:val="00A11FF8"/>
    <w:rsid w:val="00A12E0D"/>
    <w:rsid w:val="00A13D01"/>
    <w:rsid w:val="00A14155"/>
    <w:rsid w:val="00A2055A"/>
    <w:rsid w:val="00A2056C"/>
    <w:rsid w:val="00A215C9"/>
    <w:rsid w:val="00A22C89"/>
    <w:rsid w:val="00A22E50"/>
    <w:rsid w:val="00A23C24"/>
    <w:rsid w:val="00A24167"/>
    <w:rsid w:val="00A2468D"/>
    <w:rsid w:val="00A26946"/>
    <w:rsid w:val="00A26C0A"/>
    <w:rsid w:val="00A27758"/>
    <w:rsid w:val="00A27F04"/>
    <w:rsid w:val="00A31FC9"/>
    <w:rsid w:val="00A32B10"/>
    <w:rsid w:val="00A3387F"/>
    <w:rsid w:val="00A33B5D"/>
    <w:rsid w:val="00A34128"/>
    <w:rsid w:val="00A347CA"/>
    <w:rsid w:val="00A420F8"/>
    <w:rsid w:val="00A44853"/>
    <w:rsid w:val="00A452CE"/>
    <w:rsid w:val="00A454DB"/>
    <w:rsid w:val="00A45D9A"/>
    <w:rsid w:val="00A46220"/>
    <w:rsid w:val="00A46BBE"/>
    <w:rsid w:val="00A539DF"/>
    <w:rsid w:val="00A53B37"/>
    <w:rsid w:val="00A54025"/>
    <w:rsid w:val="00A55959"/>
    <w:rsid w:val="00A55BF7"/>
    <w:rsid w:val="00A56E1D"/>
    <w:rsid w:val="00A56FF9"/>
    <w:rsid w:val="00A5763F"/>
    <w:rsid w:val="00A62A7B"/>
    <w:rsid w:val="00A664DB"/>
    <w:rsid w:val="00A66E96"/>
    <w:rsid w:val="00A67179"/>
    <w:rsid w:val="00A72F6A"/>
    <w:rsid w:val="00A72FCD"/>
    <w:rsid w:val="00A730CD"/>
    <w:rsid w:val="00A732E6"/>
    <w:rsid w:val="00A73A92"/>
    <w:rsid w:val="00A75F5F"/>
    <w:rsid w:val="00A76003"/>
    <w:rsid w:val="00A768B5"/>
    <w:rsid w:val="00A76AC7"/>
    <w:rsid w:val="00A81294"/>
    <w:rsid w:val="00A839D2"/>
    <w:rsid w:val="00A845B1"/>
    <w:rsid w:val="00A9247F"/>
    <w:rsid w:val="00A92FC9"/>
    <w:rsid w:val="00A9394E"/>
    <w:rsid w:val="00A942EF"/>
    <w:rsid w:val="00A95548"/>
    <w:rsid w:val="00A9638E"/>
    <w:rsid w:val="00A96BB2"/>
    <w:rsid w:val="00A96D36"/>
    <w:rsid w:val="00A9751D"/>
    <w:rsid w:val="00AA10BD"/>
    <w:rsid w:val="00AA2FD4"/>
    <w:rsid w:val="00AA3FBA"/>
    <w:rsid w:val="00AA4560"/>
    <w:rsid w:val="00AA47DF"/>
    <w:rsid w:val="00AA5D0C"/>
    <w:rsid w:val="00AA6A4E"/>
    <w:rsid w:val="00AA6BB5"/>
    <w:rsid w:val="00AA78E4"/>
    <w:rsid w:val="00AB1B5B"/>
    <w:rsid w:val="00AB1DEB"/>
    <w:rsid w:val="00AB2F69"/>
    <w:rsid w:val="00AB4940"/>
    <w:rsid w:val="00AB6AE1"/>
    <w:rsid w:val="00AB7052"/>
    <w:rsid w:val="00AB7791"/>
    <w:rsid w:val="00AB7B6F"/>
    <w:rsid w:val="00AB7B86"/>
    <w:rsid w:val="00AC0011"/>
    <w:rsid w:val="00AC033E"/>
    <w:rsid w:val="00AC06C9"/>
    <w:rsid w:val="00AC1AA2"/>
    <w:rsid w:val="00AC1BA4"/>
    <w:rsid w:val="00AC2890"/>
    <w:rsid w:val="00AC5BCF"/>
    <w:rsid w:val="00AC7BB8"/>
    <w:rsid w:val="00AD077F"/>
    <w:rsid w:val="00AD20A7"/>
    <w:rsid w:val="00AD36D5"/>
    <w:rsid w:val="00AD4247"/>
    <w:rsid w:val="00AD468E"/>
    <w:rsid w:val="00AE1C3E"/>
    <w:rsid w:val="00AE2094"/>
    <w:rsid w:val="00AE3A77"/>
    <w:rsid w:val="00AE5618"/>
    <w:rsid w:val="00AE57AA"/>
    <w:rsid w:val="00AE624F"/>
    <w:rsid w:val="00AE664B"/>
    <w:rsid w:val="00AE6730"/>
    <w:rsid w:val="00AE686F"/>
    <w:rsid w:val="00AE79D0"/>
    <w:rsid w:val="00AF0162"/>
    <w:rsid w:val="00AF18BA"/>
    <w:rsid w:val="00AF34F9"/>
    <w:rsid w:val="00AF5FEA"/>
    <w:rsid w:val="00AF6359"/>
    <w:rsid w:val="00B0074A"/>
    <w:rsid w:val="00B00820"/>
    <w:rsid w:val="00B01996"/>
    <w:rsid w:val="00B01B5F"/>
    <w:rsid w:val="00B027B0"/>
    <w:rsid w:val="00B03C4D"/>
    <w:rsid w:val="00B05A81"/>
    <w:rsid w:val="00B06861"/>
    <w:rsid w:val="00B07BBF"/>
    <w:rsid w:val="00B103A6"/>
    <w:rsid w:val="00B10C86"/>
    <w:rsid w:val="00B12034"/>
    <w:rsid w:val="00B124F4"/>
    <w:rsid w:val="00B13B87"/>
    <w:rsid w:val="00B14934"/>
    <w:rsid w:val="00B16386"/>
    <w:rsid w:val="00B17594"/>
    <w:rsid w:val="00B20871"/>
    <w:rsid w:val="00B2345E"/>
    <w:rsid w:val="00B2406A"/>
    <w:rsid w:val="00B26271"/>
    <w:rsid w:val="00B265D9"/>
    <w:rsid w:val="00B26D76"/>
    <w:rsid w:val="00B30B95"/>
    <w:rsid w:val="00B314D0"/>
    <w:rsid w:val="00B326CA"/>
    <w:rsid w:val="00B330A9"/>
    <w:rsid w:val="00B3436B"/>
    <w:rsid w:val="00B34412"/>
    <w:rsid w:val="00B348D5"/>
    <w:rsid w:val="00B351A6"/>
    <w:rsid w:val="00B35478"/>
    <w:rsid w:val="00B410F5"/>
    <w:rsid w:val="00B41527"/>
    <w:rsid w:val="00B42C47"/>
    <w:rsid w:val="00B42F13"/>
    <w:rsid w:val="00B43497"/>
    <w:rsid w:val="00B434D6"/>
    <w:rsid w:val="00B46180"/>
    <w:rsid w:val="00B46263"/>
    <w:rsid w:val="00B4628D"/>
    <w:rsid w:val="00B4669C"/>
    <w:rsid w:val="00B47810"/>
    <w:rsid w:val="00B507D6"/>
    <w:rsid w:val="00B53290"/>
    <w:rsid w:val="00B551EB"/>
    <w:rsid w:val="00B57421"/>
    <w:rsid w:val="00B576CD"/>
    <w:rsid w:val="00B648CC"/>
    <w:rsid w:val="00B66F12"/>
    <w:rsid w:val="00B679AF"/>
    <w:rsid w:val="00B67B58"/>
    <w:rsid w:val="00B67E55"/>
    <w:rsid w:val="00B67FF2"/>
    <w:rsid w:val="00B700D8"/>
    <w:rsid w:val="00B70BAD"/>
    <w:rsid w:val="00B71CE2"/>
    <w:rsid w:val="00B72F79"/>
    <w:rsid w:val="00B73630"/>
    <w:rsid w:val="00B7441D"/>
    <w:rsid w:val="00B75013"/>
    <w:rsid w:val="00B7517A"/>
    <w:rsid w:val="00B75765"/>
    <w:rsid w:val="00B75C63"/>
    <w:rsid w:val="00B807EA"/>
    <w:rsid w:val="00B85771"/>
    <w:rsid w:val="00B913F8"/>
    <w:rsid w:val="00B91E4C"/>
    <w:rsid w:val="00B9238E"/>
    <w:rsid w:val="00B932A0"/>
    <w:rsid w:val="00B9592F"/>
    <w:rsid w:val="00B97DA0"/>
    <w:rsid w:val="00B97F57"/>
    <w:rsid w:val="00BA0E26"/>
    <w:rsid w:val="00BA1F63"/>
    <w:rsid w:val="00BA300E"/>
    <w:rsid w:val="00BA4F28"/>
    <w:rsid w:val="00BA596B"/>
    <w:rsid w:val="00BA7A00"/>
    <w:rsid w:val="00BB0869"/>
    <w:rsid w:val="00BB18D1"/>
    <w:rsid w:val="00BB1D89"/>
    <w:rsid w:val="00BB2713"/>
    <w:rsid w:val="00BB2E7A"/>
    <w:rsid w:val="00BB4659"/>
    <w:rsid w:val="00BB5329"/>
    <w:rsid w:val="00BB644B"/>
    <w:rsid w:val="00BB6AF2"/>
    <w:rsid w:val="00BB7240"/>
    <w:rsid w:val="00BB745E"/>
    <w:rsid w:val="00BC224A"/>
    <w:rsid w:val="00BC3264"/>
    <w:rsid w:val="00BC33EB"/>
    <w:rsid w:val="00BC3A1E"/>
    <w:rsid w:val="00BC4492"/>
    <w:rsid w:val="00BC4C53"/>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563"/>
    <w:rsid w:val="00BF565A"/>
    <w:rsid w:val="00C00771"/>
    <w:rsid w:val="00C01E6E"/>
    <w:rsid w:val="00C02F54"/>
    <w:rsid w:val="00C0376D"/>
    <w:rsid w:val="00C03B0A"/>
    <w:rsid w:val="00C04092"/>
    <w:rsid w:val="00C042BF"/>
    <w:rsid w:val="00C04A73"/>
    <w:rsid w:val="00C04B20"/>
    <w:rsid w:val="00C052A2"/>
    <w:rsid w:val="00C05EFA"/>
    <w:rsid w:val="00C06401"/>
    <w:rsid w:val="00C06CBD"/>
    <w:rsid w:val="00C078A9"/>
    <w:rsid w:val="00C10B12"/>
    <w:rsid w:val="00C10E69"/>
    <w:rsid w:val="00C11499"/>
    <w:rsid w:val="00C12259"/>
    <w:rsid w:val="00C136AF"/>
    <w:rsid w:val="00C14685"/>
    <w:rsid w:val="00C1481C"/>
    <w:rsid w:val="00C15280"/>
    <w:rsid w:val="00C15F22"/>
    <w:rsid w:val="00C16ED2"/>
    <w:rsid w:val="00C20259"/>
    <w:rsid w:val="00C209C1"/>
    <w:rsid w:val="00C20BD6"/>
    <w:rsid w:val="00C22982"/>
    <w:rsid w:val="00C238ED"/>
    <w:rsid w:val="00C241B6"/>
    <w:rsid w:val="00C24D67"/>
    <w:rsid w:val="00C260BB"/>
    <w:rsid w:val="00C26D00"/>
    <w:rsid w:val="00C30803"/>
    <w:rsid w:val="00C308B0"/>
    <w:rsid w:val="00C30C16"/>
    <w:rsid w:val="00C32D07"/>
    <w:rsid w:val="00C34029"/>
    <w:rsid w:val="00C3470D"/>
    <w:rsid w:val="00C37EA8"/>
    <w:rsid w:val="00C41C1A"/>
    <w:rsid w:val="00C43C72"/>
    <w:rsid w:val="00C4494A"/>
    <w:rsid w:val="00C476F4"/>
    <w:rsid w:val="00C50F62"/>
    <w:rsid w:val="00C51BB6"/>
    <w:rsid w:val="00C532F2"/>
    <w:rsid w:val="00C53B9A"/>
    <w:rsid w:val="00C54A5D"/>
    <w:rsid w:val="00C54BD5"/>
    <w:rsid w:val="00C565E7"/>
    <w:rsid w:val="00C56CAF"/>
    <w:rsid w:val="00C60EA6"/>
    <w:rsid w:val="00C60F5D"/>
    <w:rsid w:val="00C61425"/>
    <w:rsid w:val="00C61B47"/>
    <w:rsid w:val="00C62245"/>
    <w:rsid w:val="00C654B6"/>
    <w:rsid w:val="00C65BD4"/>
    <w:rsid w:val="00C71B90"/>
    <w:rsid w:val="00C71DAE"/>
    <w:rsid w:val="00C728DC"/>
    <w:rsid w:val="00C73516"/>
    <w:rsid w:val="00C74E08"/>
    <w:rsid w:val="00C754AE"/>
    <w:rsid w:val="00C80FA9"/>
    <w:rsid w:val="00C83495"/>
    <w:rsid w:val="00C83BCD"/>
    <w:rsid w:val="00C83C82"/>
    <w:rsid w:val="00C846E7"/>
    <w:rsid w:val="00C859AC"/>
    <w:rsid w:val="00C90511"/>
    <w:rsid w:val="00C9056C"/>
    <w:rsid w:val="00C913F3"/>
    <w:rsid w:val="00C9389B"/>
    <w:rsid w:val="00C94216"/>
    <w:rsid w:val="00C94523"/>
    <w:rsid w:val="00C94CC1"/>
    <w:rsid w:val="00CA34C6"/>
    <w:rsid w:val="00CA3D57"/>
    <w:rsid w:val="00CA59E8"/>
    <w:rsid w:val="00CA5E25"/>
    <w:rsid w:val="00CA5EC9"/>
    <w:rsid w:val="00CA764A"/>
    <w:rsid w:val="00CA7A99"/>
    <w:rsid w:val="00CA7B37"/>
    <w:rsid w:val="00CB125C"/>
    <w:rsid w:val="00CB31DE"/>
    <w:rsid w:val="00CB32E3"/>
    <w:rsid w:val="00CB3819"/>
    <w:rsid w:val="00CB39BD"/>
    <w:rsid w:val="00CB448A"/>
    <w:rsid w:val="00CB5EFE"/>
    <w:rsid w:val="00CB7CA5"/>
    <w:rsid w:val="00CC1BDB"/>
    <w:rsid w:val="00CC49C7"/>
    <w:rsid w:val="00CC5A6F"/>
    <w:rsid w:val="00CC62E1"/>
    <w:rsid w:val="00CC6F2E"/>
    <w:rsid w:val="00CC776E"/>
    <w:rsid w:val="00CD1C7F"/>
    <w:rsid w:val="00CD1EB2"/>
    <w:rsid w:val="00CD3467"/>
    <w:rsid w:val="00CD5572"/>
    <w:rsid w:val="00CD5A2C"/>
    <w:rsid w:val="00CD5FDC"/>
    <w:rsid w:val="00CD703E"/>
    <w:rsid w:val="00CD7DCA"/>
    <w:rsid w:val="00CE0F49"/>
    <w:rsid w:val="00CE2143"/>
    <w:rsid w:val="00CE23CF"/>
    <w:rsid w:val="00CE2944"/>
    <w:rsid w:val="00CE2ADE"/>
    <w:rsid w:val="00CE2B4F"/>
    <w:rsid w:val="00CE30B4"/>
    <w:rsid w:val="00CE62AA"/>
    <w:rsid w:val="00CE6645"/>
    <w:rsid w:val="00CE734A"/>
    <w:rsid w:val="00CE7FB6"/>
    <w:rsid w:val="00CF095B"/>
    <w:rsid w:val="00CF2012"/>
    <w:rsid w:val="00CF3199"/>
    <w:rsid w:val="00CF4FED"/>
    <w:rsid w:val="00CF5DBC"/>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0B81"/>
    <w:rsid w:val="00D3138A"/>
    <w:rsid w:val="00D3289F"/>
    <w:rsid w:val="00D35334"/>
    <w:rsid w:val="00D374FA"/>
    <w:rsid w:val="00D376DF"/>
    <w:rsid w:val="00D37AFC"/>
    <w:rsid w:val="00D37CC0"/>
    <w:rsid w:val="00D37F10"/>
    <w:rsid w:val="00D41BA6"/>
    <w:rsid w:val="00D44F84"/>
    <w:rsid w:val="00D4541D"/>
    <w:rsid w:val="00D47C6F"/>
    <w:rsid w:val="00D50B43"/>
    <w:rsid w:val="00D50ECA"/>
    <w:rsid w:val="00D512F1"/>
    <w:rsid w:val="00D54D34"/>
    <w:rsid w:val="00D5599B"/>
    <w:rsid w:val="00D55AD4"/>
    <w:rsid w:val="00D55F7A"/>
    <w:rsid w:val="00D56A50"/>
    <w:rsid w:val="00D56C99"/>
    <w:rsid w:val="00D57B45"/>
    <w:rsid w:val="00D60337"/>
    <w:rsid w:val="00D61451"/>
    <w:rsid w:val="00D61F5C"/>
    <w:rsid w:val="00D62E9E"/>
    <w:rsid w:val="00D6307C"/>
    <w:rsid w:val="00D63DE6"/>
    <w:rsid w:val="00D64929"/>
    <w:rsid w:val="00D64A69"/>
    <w:rsid w:val="00D64D9B"/>
    <w:rsid w:val="00D651D4"/>
    <w:rsid w:val="00D668CB"/>
    <w:rsid w:val="00D66EB8"/>
    <w:rsid w:val="00D700CA"/>
    <w:rsid w:val="00D762FC"/>
    <w:rsid w:val="00D768BB"/>
    <w:rsid w:val="00D772ED"/>
    <w:rsid w:val="00D81616"/>
    <w:rsid w:val="00D81A17"/>
    <w:rsid w:val="00D82D6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06C9"/>
    <w:rsid w:val="00DA1489"/>
    <w:rsid w:val="00DA1503"/>
    <w:rsid w:val="00DA37D4"/>
    <w:rsid w:val="00DA392F"/>
    <w:rsid w:val="00DA470A"/>
    <w:rsid w:val="00DA55EA"/>
    <w:rsid w:val="00DA5D69"/>
    <w:rsid w:val="00DA5FA2"/>
    <w:rsid w:val="00DA76D7"/>
    <w:rsid w:val="00DA7E5B"/>
    <w:rsid w:val="00DB15D6"/>
    <w:rsid w:val="00DB40EF"/>
    <w:rsid w:val="00DB4F33"/>
    <w:rsid w:val="00DB6EB8"/>
    <w:rsid w:val="00DB7358"/>
    <w:rsid w:val="00DB7B60"/>
    <w:rsid w:val="00DC0BAB"/>
    <w:rsid w:val="00DC18A2"/>
    <w:rsid w:val="00DC4983"/>
    <w:rsid w:val="00DC6D2D"/>
    <w:rsid w:val="00DC7534"/>
    <w:rsid w:val="00DD39FC"/>
    <w:rsid w:val="00DD5355"/>
    <w:rsid w:val="00DD55FC"/>
    <w:rsid w:val="00DD64A0"/>
    <w:rsid w:val="00DE19BA"/>
    <w:rsid w:val="00DE2E07"/>
    <w:rsid w:val="00DE4B85"/>
    <w:rsid w:val="00DE60EB"/>
    <w:rsid w:val="00DE60F7"/>
    <w:rsid w:val="00DE6AF3"/>
    <w:rsid w:val="00DF0166"/>
    <w:rsid w:val="00DF05CC"/>
    <w:rsid w:val="00DF1126"/>
    <w:rsid w:val="00DF1638"/>
    <w:rsid w:val="00DF3A53"/>
    <w:rsid w:val="00DF46DF"/>
    <w:rsid w:val="00DF5E76"/>
    <w:rsid w:val="00DF62D0"/>
    <w:rsid w:val="00DF6448"/>
    <w:rsid w:val="00E00005"/>
    <w:rsid w:val="00E0013B"/>
    <w:rsid w:val="00E01461"/>
    <w:rsid w:val="00E01D03"/>
    <w:rsid w:val="00E01FCA"/>
    <w:rsid w:val="00E02AAF"/>
    <w:rsid w:val="00E02B6C"/>
    <w:rsid w:val="00E047DD"/>
    <w:rsid w:val="00E04E43"/>
    <w:rsid w:val="00E051DA"/>
    <w:rsid w:val="00E05401"/>
    <w:rsid w:val="00E06DF0"/>
    <w:rsid w:val="00E11F49"/>
    <w:rsid w:val="00E12317"/>
    <w:rsid w:val="00E12CBE"/>
    <w:rsid w:val="00E131F3"/>
    <w:rsid w:val="00E13634"/>
    <w:rsid w:val="00E13BB2"/>
    <w:rsid w:val="00E15567"/>
    <w:rsid w:val="00E155D7"/>
    <w:rsid w:val="00E1750A"/>
    <w:rsid w:val="00E17777"/>
    <w:rsid w:val="00E1782F"/>
    <w:rsid w:val="00E17853"/>
    <w:rsid w:val="00E17893"/>
    <w:rsid w:val="00E17AB5"/>
    <w:rsid w:val="00E219B3"/>
    <w:rsid w:val="00E21A15"/>
    <w:rsid w:val="00E2529C"/>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525C"/>
    <w:rsid w:val="00E664BF"/>
    <w:rsid w:val="00E67947"/>
    <w:rsid w:val="00E715C7"/>
    <w:rsid w:val="00E7651C"/>
    <w:rsid w:val="00E765FE"/>
    <w:rsid w:val="00E80035"/>
    <w:rsid w:val="00E80A1F"/>
    <w:rsid w:val="00E80E71"/>
    <w:rsid w:val="00E8134D"/>
    <w:rsid w:val="00E81C87"/>
    <w:rsid w:val="00E82E35"/>
    <w:rsid w:val="00E839B2"/>
    <w:rsid w:val="00E844FB"/>
    <w:rsid w:val="00E845D4"/>
    <w:rsid w:val="00E84B86"/>
    <w:rsid w:val="00E84B92"/>
    <w:rsid w:val="00E87313"/>
    <w:rsid w:val="00E873CF"/>
    <w:rsid w:val="00E87638"/>
    <w:rsid w:val="00E90BBA"/>
    <w:rsid w:val="00E91A2B"/>
    <w:rsid w:val="00E92D7B"/>
    <w:rsid w:val="00E95685"/>
    <w:rsid w:val="00E962AF"/>
    <w:rsid w:val="00E96E09"/>
    <w:rsid w:val="00EA0085"/>
    <w:rsid w:val="00EA046F"/>
    <w:rsid w:val="00EA0813"/>
    <w:rsid w:val="00EA08D3"/>
    <w:rsid w:val="00EA0EAB"/>
    <w:rsid w:val="00EA2963"/>
    <w:rsid w:val="00EA3329"/>
    <w:rsid w:val="00EA38B6"/>
    <w:rsid w:val="00EA3976"/>
    <w:rsid w:val="00EA53CB"/>
    <w:rsid w:val="00EA544C"/>
    <w:rsid w:val="00EA565C"/>
    <w:rsid w:val="00EA67F1"/>
    <w:rsid w:val="00EA6D9D"/>
    <w:rsid w:val="00EA7E46"/>
    <w:rsid w:val="00EB147C"/>
    <w:rsid w:val="00EB19AB"/>
    <w:rsid w:val="00EB1FD0"/>
    <w:rsid w:val="00EB5AA5"/>
    <w:rsid w:val="00EB7413"/>
    <w:rsid w:val="00EC0EB3"/>
    <w:rsid w:val="00EC2839"/>
    <w:rsid w:val="00EC35F2"/>
    <w:rsid w:val="00EC6B56"/>
    <w:rsid w:val="00EC70B4"/>
    <w:rsid w:val="00ED0AC6"/>
    <w:rsid w:val="00ED0B0E"/>
    <w:rsid w:val="00ED11FA"/>
    <w:rsid w:val="00ED1C0E"/>
    <w:rsid w:val="00ED1C50"/>
    <w:rsid w:val="00ED3B3F"/>
    <w:rsid w:val="00ED3D4F"/>
    <w:rsid w:val="00ED5E3A"/>
    <w:rsid w:val="00EE068A"/>
    <w:rsid w:val="00EE31BF"/>
    <w:rsid w:val="00EE354C"/>
    <w:rsid w:val="00EE4319"/>
    <w:rsid w:val="00EE5DAF"/>
    <w:rsid w:val="00EE6D74"/>
    <w:rsid w:val="00EE7218"/>
    <w:rsid w:val="00EF0DB1"/>
    <w:rsid w:val="00EF2217"/>
    <w:rsid w:val="00EF41B0"/>
    <w:rsid w:val="00EF4585"/>
    <w:rsid w:val="00EF4BB0"/>
    <w:rsid w:val="00EF738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3AF4"/>
    <w:rsid w:val="00F25FF7"/>
    <w:rsid w:val="00F2663D"/>
    <w:rsid w:val="00F26ECE"/>
    <w:rsid w:val="00F27739"/>
    <w:rsid w:val="00F311DF"/>
    <w:rsid w:val="00F31F69"/>
    <w:rsid w:val="00F340D0"/>
    <w:rsid w:val="00F346F0"/>
    <w:rsid w:val="00F3478C"/>
    <w:rsid w:val="00F3510C"/>
    <w:rsid w:val="00F355BF"/>
    <w:rsid w:val="00F37516"/>
    <w:rsid w:val="00F40E40"/>
    <w:rsid w:val="00F41619"/>
    <w:rsid w:val="00F42D6F"/>
    <w:rsid w:val="00F44933"/>
    <w:rsid w:val="00F462E2"/>
    <w:rsid w:val="00F463FF"/>
    <w:rsid w:val="00F479D6"/>
    <w:rsid w:val="00F516CC"/>
    <w:rsid w:val="00F528E4"/>
    <w:rsid w:val="00F5384A"/>
    <w:rsid w:val="00F53B82"/>
    <w:rsid w:val="00F54939"/>
    <w:rsid w:val="00F56ED4"/>
    <w:rsid w:val="00F60524"/>
    <w:rsid w:val="00F60E61"/>
    <w:rsid w:val="00F611A1"/>
    <w:rsid w:val="00F61316"/>
    <w:rsid w:val="00F63608"/>
    <w:rsid w:val="00F64AE5"/>
    <w:rsid w:val="00F64F7B"/>
    <w:rsid w:val="00F650AD"/>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87972"/>
    <w:rsid w:val="00F92A41"/>
    <w:rsid w:val="00F94139"/>
    <w:rsid w:val="00F95CF8"/>
    <w:rsid w:val="00F976E8"/>
    <w:rsid w:val="00F97E2E"/>
    <w:rsid w:val="00FA13E4"/>
    <w:rsid w:val="00FA1453"/>
    <w:rsid w:val="00FA31DD"/>
    <w:rsid w:val="00FA37EC"/>
    <w:rsid w:val="00FA4682"/>
    <w:rsid w:val="00FA5EF4"/>
    <w:rsid w:val="00FA672C"/>
    <w:rsid w:val="00FA7038"/>
    <w:rsid w:val="00FA7C6E"/>
    <w:rsid w:val="00FB0D73"/>
    <w:rsid w:val="00FB184C"/>
    <w:rsid w:val="00FB1DCA"/>
    <w:rsid w:val="00FB2F81"/>
    <w:rsid w:val="00FB3115"/>
    <w:rsid w:val="00FB337B"/>
    <w:rsid w:val="00FB3D32"/>
    <w:rsid w:val="00FB492A"/>
    <w:rsid w:val="00FB7CDA"/>
    <w:rsid w:val="00FC0B0D"/>
    <w:rsid w:val="00FC0E30"/>
    <w:rsid w:val="00FC43EC"/>
    <w:rsid w:val="00FC57D1"/>
    <w:rsid w:val="00FC7031"/>
    <w:rsid w:val="00FD1990"/>
    <w:rsid w:val="00FD30B4"/>
    <w:rsid w:val="00FD31FB"/>
    <w:rsid w:val="00FD3BA2"/>
    <w:rsid w:val="00FD66A1"/>
    <w:rsid w:val="00FD673D"/>
    <w:rsid w:val="00FD7517"/>
    <w:rsid w:val="00FD7BBA"/>
    <w:rsid w:val="00FE136E"/>
    <w:rsid w:val="00FE2188"/>
    <w:rsid w:val="00FE23D1"/>
    <w:rsid w:val="00FE45EA"/>
    <w:rsid w:val="00FE660A"/>
    <w:rsid w:val="00FE693B"/>
    <w:rsid w:val="00FE6DED"/>
    <w:rsid w:val="00FF0842"/>
    <w:rsid w:val="00FF0A62"/>
    <w:rsid w:val="00FF40EF"/>
    <w:rsid w:val="00FF4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50667C"/>
    <w:pPr>
      <w:ind w:left="720"/>
      <w:contextualSpacing/>
    </w:pPr>
  </w:style>
  <w:style w:type="character" w:customStyle="1" w:styleId="afc">
    <w:name w:val="Основной текст_"/>
    <w:link w:val="14"/>
    <w:rsid w:val="00956C01"/>
    <w:rPr>
      <w:rFonts w:ascii="Times New Roman" w:eastAsia="Times New Roman" w:hAnsi="Times New Roman"/>
      <w:sz w:val="27"/>
      <w:szCs w:val="27"/>
      <w:shd w:val="clear" w:color="auto" w:fill="FFFFFF"/>
    </w:rPr>
  </w:style>
  <w:style w:type="paragraph" w:customStyle="1" w:styleId="14">
    <w:name w:val="Основной текст1"/>
    <w:basedOn w:val="a"/>
    <w:link w:val="afc"/>
    <w:rsid w:val="00956C01"/>
    <w:pPr>
      <w:widowControl w:val="0"/>
      <w:shd w:val="clear" w:color="auto" w:fill="FFFFFF"/>
      <w:spacing w:after="720" w:line="0" w:lineRule="atLeast"/>
    </w:pPr>
    <w:rPr>
      <w:sz w:val="27"/>
      <w:szCs w:val="27"/>
    </w:rPr>
  </w:style>
  <w:style w:type="paragraph" w:customStyle="1" w:styleId="Default">
    <w:name w:val="Default"/>
    <w:rsid w:val="0034319B"/>
    <w:pPr>
      <w:autoSpaceDE w:val="0"/>
      <w:autoSpaceDN w:val="0"/>
      <w:adjustRightInd w:val="0"/>
    </w:pPr>
    <w:rPr>
      <w:rFonts w:ascii="Times New Roman" w:hAnsi="Times New Roman"/>
      <w:color w:val="000000"/>
      <w:sz w:val="24"/>
      <w:szCs w:val="24"/>
    </w:rPr>
  </w:style>
  <w:style w:type="character" w:styleId="afd">
    <w:name w:val="Strong"/>
    <w:basedOn w:val="a0"/>
    <w:uiPriority w:val="22"/>
    <w:qFormat/>
    <w:locked/>
    <w:rsid w:val="002F29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50667C"/>
    <w:pPr>
      <w:ind w:left="720"/>
      <w:contextualSpacing/>
    </w:pPr>
  </w:style>
  <w:style w:type="character" w:customStyle="1" w:styleId="afc">
    <w:name w:val="Основной текст_"/>
    <w:link w:val="14"/>
    <w:rsid w:val="00956C01"/>
    <w:rPr>
      <w:rFonts w:ascii="Times New Roman" w:eastAsia="Times New Roman" w:hAnsi="Times New Roman"/>
      <w:sz w:val="27"/>
      <w:szCs w:val="27"/>
      <w:shd w:val="clear" w:color="auto" w:fill="FFFFFF"/>
    </w:rPr>
  </w:style>
  <w:style w:type="paragraph" w:customStyle="1" w:styleId="14">
    <w:name w:val="Основной текст1"/>
    <w:basedOn w:val="a"/>
    <w:link w:val="afc"/>
    <w:rsid w:val="00956C01"/>
    <w:pPr>
      <w:widowControl w:val="0"/>
      <w:shd w:val="clear" w:color="auto" w:fill="FFFFFF"/>
      <w:spacing w:after="720" w:line="0" w:lineRule="atLeast"/>
    </w:pPr>
    <w:rPr>
      <w:sz w:val="27"/>
      <w:szCs w:val="27"/>
    </w:rPr>
  </w:style>
  <w:style w:type="paragraph" w:customStyle="1" w:styleId="Default">
    <w:name w:val="Default"/>
    <w:rsid w:val="0034319B"/>
    <w:pPr>
      <w:autoSpaceDE w:val="0"/>
      <w:autoSpaceDN w:val="0"/>
      <w:adjustRightInd w:val="0"/>
    </w:pPr>
    <w:rPr>
      <w:rFonts w:ascii="Times New Roman" w:hAnsi="Times New Roman"/>
      <w:color w:val="000000"/>
      <w:sz w:val="24"/>
      <w:szCs w:val="24"/>
    </w:rPr>
  </w:style>
  <w:style w:type="character" w:styleId="afd">
    <w:name w:val="Strong"/>
    <w:basedOn w:val="a0"/>
    <w:uiPriority w:val="22"/>
    <w:qFormat/>
    <w:locked/>
    <w:rsid w:val="002F29C5"/>
    <w:rPr>
      <w:b/>
      <w:bCs/>
    </w:r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7BCAE0E9E6D9CE8FFD8A4467074734D65F153AB404E2305574AD25FA5B2643F6295A6B06B13CDA6FBH" TargetMode="External"/><Relationship Id="rId13" Type="http://schemas.openxmlformats.org/officeDocument/2006/relationships/hyperlink" Target="consultantplus://offline/ref=D27D47C866A0AFD59C9B0F210B137E06B6C688CD17912D0FAC9DBBEC459E7AB67EBD0A447DF53DB4D452D552DBFC90C0BDA0F200D1C8D3V7H" TargetMode="External"/><Relationship Id="rId18" Type="http://schemas.openxmlformats.org/officeDocument/2006/relationships/hyperlink" Target="consultantplus://offline/ref=43AEA45C89B8EE6F0610730CBF78747DA306445B03F73706953443D11C29FFE136F9FB76425BB9B1658677196C9150BFA4F9C6BF5241mEK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2284853478D02AAA189125AD7987C41C82BF1B9AF76D388C9E202B0198A977FEEE716134FFC0D1BD577529316A22D363FF7DBA869gCQCI" TargetMode="External"/><Relationship Id="rId7" Type="http://schemas.openxmlformats.org/officeDocument/2006/relationships/endnotes" Target="endnotes.xml"/><Relationship Id="rId12" Type="http://schemas.openxmlformats.org/officeDocument/2006/relationships/hyperlink" Target="consultantplus://offline/ref=D27D47C866A0AFD59C9B0F210B137E06B6C688CD17912D0FAC9DBBEC459E7AB67EBD0A447EF239B4D452D552DBFC90C0BDA0F200D1C8D3V7H" TargetMode="External"/><Relationship Id="rId17" Type="http://schemas.openxmlformats.org/officeDocument/2006/relationships/hyperlink" Target="consultantplus://offline/ref=43AEA45C89B8EE6F0610730CBF78747DA306445B03F73706953443D11C29FFE136F9FB76425BB9B1658677196C9150BFA4F9C6BF5241mEKD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881E99E3455834B7042C362E85926919BDD70E3589EB40192B5FB096EA58C3B8F50387CBF6007E38F1K7H" TargetMode="External"/><Relationship Id="rId20" Type="http://schemas.openxmlformats.org/officeDocument/2006/relationships/hyperlink" Target="consultantplus://offline/ref=42284853478D02AAA189125AD7987C41C82BF1B9AF76D388C9E202B0198A977FEEE716134FFD0D1BD577529316A22D363FF7DBA869gCQ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7D47C866A0AFD59C9B0F210B137E06B6C688CD17912D0FAC9DBBEC459E7AB67EBD0A4571F23AB4D452D552DBFC90C0BDA0F200D1C8D3V7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C5B5CE18388722C08298E28C50182C32F62F01F03147750F074E786D0CAACA92B39DC472BD6C422C059665D2BF65D41130C0BC19B690Bf6J"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consultantplus://offline/ref=D27D47C866A0AFD59C9B0F210B137E06B6C688CD17912D0FAC9DBBEC459E7AB67EBD0A467FF231EBD147C40AD6F98BDEB9BAEE02D3DCV8H" TargetMode="External"/><Relationship Id="rId19" Type="http://schemas.openxmlformats.org/officeDocument/2006/relationships/hyperlink" Target="consultantplus://offline/ref=288D546DC20D8258403FB1460865745388C96FA83032E504B35172695A0BA0DBD38525826F8251E9106EF2A022A3CD5EF18852BF8BE1zFPBI" TargetMode="External"/><Relationship Id="rId4" Type="http://schemas.openxmlformats.org/officeDocument/2006/relationships/settings" Target="settings.xml"/><Relationship Id="rId9" Type="http://schemas.openxmlformats.org/officeDocument/2006/relationships/hyperlink" Target="consultantplus://offline/ref=17C7BCAE0E9E6D9CE8FFD8A4467074734D65FD58A9444E2305574AD25FAAF5H" TargetMode="External"/><Relationship Id="rId14" Type="http://schemas.openxmlformats.org/officeDocument/2006/relationships/hyperlink" Target="consultantplus://offline/ref=1C5B5CE18388722C08298E28C50182C32F62F01F03147750F074E786D0CAACA92B39DC4624DEC77DC54C770526F3465F171617C39906f9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CCEA-5EDC-45E6-A494-84FCC4C1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4732</TotalTime>
  <Pages>33</Pages>
  <Words>8106</Words>
  <Characters>65823</Characters>
  <Application>Microsoft Office Word</Application>
  <DocSecurity>0</DocSecurity>
  <Lines>1290</Lines>
  <Paragraphs>437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73492</CharactersWithSpaces>
  <SharedDoc>false</SharedDoc>
  <HLinks>
    <vt:vector size="24" baseType="variant">
      <vt:variant>
        <vt:i4>7274606</vt:i4>
      </vt:variant>
      <vt:variant>
        <vt:i4>12</vt:i4>
      </vt:variant>
      <vt:variant>
        <vt:i4>0</vt:i4>
      </vt:variant>
      <vt:variant>
        <vt:i4>5</vt:i4>
      </vt:variant>
      <vt:variant>
        <vt:lpwstr>http://www.arhcity.ru/</vt:lpwstr>
      </vt:variant>
      <vt:variant>
        <vt:lpwstr/>
      </vt:variant>
      <vt:variant>
        <vt:i4>1769478</vt:i4>
      </vt:variant>
      <vt:variant>
        <vt:i4>6</vt:i4>
      </vt:variant>
      <vt:variant>
        <vt:i4>0</vt:i4>
      </vt:variant>
      <vt:variant>
        <vt:i4>5</vt:i4>
      </vt:variant>
      <vt:variant>
        <vt:lpwstr>consultantplus://offline/ref=17C7BCAE0E9E6D9CE8FFD8A4467074734D65FD58A9444E2305574AD25FAAF5H</vt:lpwstr>
      </vt:variant>
      <vt:variant>
        <vt:lpwstr/>
      </vt:variant>
      <vt:variant>
        <vt:i4>7667814</vt:i4>
      </vt:variant>
      <vt:variant>
        <vt:i4>3</vt:i4>
      </vt:variant>
      <vt:variant>
        <vt:i4>0</vt:i4>
      </vt:variant>
      <vt:variant>
        <vt:i4>5</vt:i4>
      </vt:variant>
      <vt:variant>
        <vt:lpwstr>consultantplus://offline/ref=17C7BCAE0E9E6D9CE8FFD8A4467074734D65F153AB404E2305574AD25FA5B2643F6295A6B06B13CDA6FBH</vt:lpwstr>
      </vt:variant>
      <vt:variant>
        <vt:lpwstr/>
      </vt:variant>
      <vt:variant>
        <vt:i4>7274606</vt:i4>
      </vt:variant>
      <vt:variant>
        <vt:i4>0</vt:i4>
      </vt:variant>
      <vt:variant>
        <vt:i4>0</vt:i4>
      </vt:variant>
      <vt:variant>
        <vt:i4>5</vt:i4>
      </vt:variant>
      <vt:variant>
        <vt:lpwstr>http://www.arhcity.ru/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Елена Викторовна Знатных</dc:creator>
  <cp:lastModifiedBy>Admin</cp:lastModifiedBy>
  <cp:revision>6</cp:revision>
  <cp:lastPrinted>2020-03-20T11:57:00Z</cp:lastPrinted>
  <dcterms:created xsi:type="dcterms:W3CDTF">2022-03-31T13:12:00Z</dcterms:created>
  <dcterms:modified xsi:type="dcterms:W3CDTF">2022-04-05T12:57:00Z</dcterms:modified>
</cp:coreProperties>
</file>