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CC7" w:rsidRPr="00BD44C2" w:rsidRDefault="003457E4" w:rsidP="00BD44C2">
      <w:pPr>
        <w:jc w:val="right"/>
        <w:rPr>
          <w:sz w:val="22"/>
          <w:szCs w:val="22"/>
        </w:rPr>
      </w:pPr>
      <w:r>
        <w:rPr>
          <w:b/>
          <w:sz w:val="28"/>
          <w:szCs w:val="28"/>
        </w:rPr>
        <w:t xml:space="preserve">                                                                                                                                                  </w:t>
      </w:r>
      <w:r w:rsidR="00BD44C2">
        <w:rPr>
          <w:sz w:val="22"/>
          <w:szCs w:val="22"/>
        </w:rPr>
        <w:t>Утверждена</w:t>
      </w:r>
      <w:r w:rsidR="00BD44C2" w:rsidRPr="00BD44C2">
        <w:rPr>
          <w:sz w:val="22"/>
          <w:szCs w:val="22"/>
        </w:rPr>
        <w:t xml:space="preserve">  постановлением  главы  </w:t>
      </w:r>
    </w:p>
    <w:p w:rsidR="00BD44C2" w:rsidRPr="00BD44C2" w:rsidRDefault="00711A9B" w:rsidP="00BD44C2">
      <w:pPr>
        <w:jc w:val="right"/>
        <w:rPr>
          <w:sz w:val="22"/>
          <w:szCs w:val="22"/>
        </w:rPr>
      </w:pPr>
      <w:r>
        <w:rPr>
          <w:sz w:val="22"/>
          <w:szCs w:val="22"/>
        </w:rPr>
        <w:t>МО  «Мезенский  район»  от  13.05</w:t>
      </w:r>
      <w:r w:rsidR="00BD44C2" w:rsidRPr="00BD44C2">
        <w:rPr>
          <w:sz w:val="22"/>
          <w:szCs w:val="22"/>
        </w:rPr>
        <w:t>.2021 №</w:t>
      </w:r>
      <w:r>
        <w:rPr>
          <w:sz w:val="22"/>
          <w:szCs w:val="22"/>
        </w:rPr>
        <w:t xml:space="preserve"> 316</w:t>
      </w:r>
      <w:r w:rsidR="00BD44C2" w:rsidRPr="00BD44C2">
        <w:rPr>
          <w:sz w:val="22"/>
          <w:szCs w:val="22"/>
        </w:rPr>
        <w:t xml:space="preserve">  </w:t>
      </w:r>
    </w:p>
    <w:p w:rsidR="00E27CC7" w:rsidRPr="00BA42CE" w:rsidRDefault="00E27CC7" w:rsidP="00E27CC7">
      <w:pPr>
        <w:spacing w:before="100" w:beforeAutospacing="1"/>
        <w:ind w:left="5040" w:firstLine="1080"/>
        <w:jc w:val="right"/>
        <w:rPr>
          <w:b/>
          <w:sz w:val="28"/>
          <w:szCs w:val="28"/>
        </w:rPr>
      </w:pPr>
    </w:p>
    <w:p w:rsidR="00E27CC7" w:rsidRDefault="00E27CC7" w:rsidP="00A504B4">
      <w:pPr>
        <w:ind w:right="-2"/>
        <w:rPr>
          <w:b/>
          <w:sz w:val="28"/>
          <w:szCs w:val="28"/>
        </w:rPr>
      </w:pPr>
    </w:p>
    <w:p w:rsidR="00BD44C2" w:rsidRDefault="00BD44C2" w:rsidP="00A504B4">
      <w:pPr>
        <w:ind w:right="-2"/>
        <w:rPr>
          <w:b/>
          <w:sz w:val="28"/>
          <w:szCs w:val="28"/>
        </w:rPr>
      </w:pPr>
    </w:p>
    <w:p w:rsidR="00BD44C2" w:rsidRDefault="00BD44C2" w:rsidP="00A504B4">
      <w:pPr>
        <w:ind w:right="-2"/>
        <w:rPr>
          <w:b/>
          <w:sz w:val="28"/>
          <w:szCs w:val="28"/>
        </w:rPr>
      </w:pPr>
    </w:p>
    <w:p w:rsidR="00BD44C2" w:rsidRPr="00BA42CE" w:rsidRDefault="00BD44C2" w:rsidP="00A504B4">
      <w:pPr>
        <w:ind w:right="-2"/>
        <w:rPr>
          <w:b/>
          <w:sz w:val="28"/>
          <w:szCs w:val="28"/>
        </w:rPr>
      </w:pPr>
    </w:p>
    <w:p w:rsidR="00E27CC7" w:rsidRDefault="00E27CC7" w:rsidP="00E27CC7">
      <w:pPr>
        <w:ind w:right="-2"/>
        <w:jc w:val="center"/>
        <w:rPr>
          <w:b/>
          <w:sz w:val="28"/>
          <w:szCs w:val="28"/>
        </w:rPr>
      </w:pPr>
    </w:p>
    <w:p w:rsidR="00E27CC7" w:rsidRPr="00A504B4" w:rsidRDefault="00E27CC7" w:rsidP="00E27CC7">
      <w:pPr>
        <w:ind w:right="-2"/>
        <w:jc w:val="center"/>
        <w:rPr>
          <w:b/>
        </w:rPr>
      </w:pPr>
    </w:p>
    <w:p w:rsidR="00E27CC7" w:rsidRPr="00A504B4" w:rsidRDefault="00E27CC7" w:rsidP="00E27CC7">
      <w:pPr>
        <w:jc w:val="center"/>
        <w:rPr>
          <w:b/>
          <w:bCs/>
        </w:rPr>
      </w:pPr>
      <w:bookmarkStart w:id="0" w:name="_GoBack"/>
      <w:r w:rsidRPr="00A504B4">
        <w:rPr>
          <w:b/>
          <w:bCs/>
        </w:rPr>
        <w:t xml:space="preserve">Конкурсная документация </w:t>
      </w:r>
    </w:p>
    <w:p w:rsidR="00E27CC7" w:rsidRPr="00A504B4" w:rsidRDefault="004E6351" w:rsidP="00A353A8">
      <w:pPr>
        <w:jc w:val="center"/>
        <w:rPr>
          <w:b/>
        </w:rPr>
      </w:pPr>
      <w:r w:rsidRPr="00A504B4">
        <w:rPr>
          <w:b/>
        </w:rPr>
        <w:t>для проведения</w:t>
      </w:r>
      <w:r w:rsidR="00E27CC7" w:rsidRPr="00A504B4">
        <w:rPr>
          <w:b/>
        </w:rPr>
        <w:t xml:space="preserve"> открытого конкурса по выбору управляющей организации на право заключения договоров управления многоквартирными домами, расположенными по адресу: </w:t>
      </w:r>
      <w:r w:rsidR="00BA6D07">
        <w:rPr>
          <w:b/>
        </w:rPr>
        <w:t>г. Мезень</w:t>
      </w:r>
      <w:r w:rsidR="003569B4" w:rsidRPr="00A353A8">
        <w:rPr>
          <w:b/>
        </w:rPr>
        <w:t>, ул. Свободы  д. 19, пр. Канинский д</w:t>
      </w:r>
      <w:r w:rsidR="00BA6D07">
        <w:rPr>
          <w:b/>
        </w:rPr>
        <w:t xml:space="preserve">. 7, </w:t>
      </w:r>
      <w:r w:rsidR="003569B4" w:rsidRPr="00A353A8">
        <w:rPr>
          <w:b/>
        </w:rPr>
        <w:t>пр. Октябрьский д. 77, пр. Октябрьский, д. 81, пр. Первомайский д. 74, пр. Первомайский д. 122Б, пр. Первомайский д. 126, пр. Советский  д. 31, пр. Советский д. 33, пр. Советский  д. 41, пр. Советский  д. 52, пр. Советский  д. 45, пр. Советский д. 96</w:t>
      </w:r>
      <w:r w:rsidR="004D50F4" w:rsidRPr="00A353A8">
        <w:rPr>
          <w:b/>
        </w:rPr>
        <w:t xml:space="preserve">, ул. Победы, д. 40 строение </w:t>
      </w:r>
      <w:r w:rsidR="00204B41">
        <w:rPr>
          <w:b/>
        </w:rPr>
        <w:t>1</w:t>
      </w:r>
      <w:r w:rsidR="003472D4">
        <w:rPr>
          <w:b/>
        </w:rPr>
        <w:t>, пр. Ломоносова д. 59.</w:t>
      </w:r>
    </w:p>
    <w:bookmarkEnd w:id="0"/>
    <w:p w:rsidR="00E27CC7" w:rsidRPr="00A504B4" w:rsidRDefault="00E27CC7" w:rsidP="00E27CC7">
      <w:pPr>
        <w:pStyle w:val="ConsPlusNormal"/>
        <w:ind w:firstLine="426"/>
        <w:jc w:val="both"/>
        <w:rPr>
          <w:b/>
          <w:sz w:val="24"/>
          <w:szCs w:val="24"/>
        </w:rPr>
      </w:pPr>
    </w:p>
    <w:p w:rsidR="00E27CC7" w:rsidRPr="00A504B4" w:rsidRDefault="00E27CC7" w:rsidP="00E27CC7">
      <w:pPr>
        <w:jc w:val="center"/>
      </w:pPr>
    </w:p>
    <w:p w:rsidR="00E27CC7" w:rsidRPr="00BA42CE" w:rsidRDefault="00E27CC7" w:rsidP="00E27CC7">
      <w:pPr>
        <w:jc w:val="center"/>
        <w:rPr>
          <w:sz w:val="28"/>
          <w:szCs w:val="28"/>
        </w:rPr>
      </w:pPr>
    </w:p>
    <w:p w:rsidR="00E27CC7" w:rsidRDefault="00E27CC7" w:rsidP="00E27CC7">
      <w:pPr>
        <w:jc w:val="center"/>
        <w:rPr>
          <w:sz w:val="28"/>
          <w:szCs w:val="28"/>
        </w:rPr>
      </w:pPr>
    </w:p>
    <w:p w:rsidR="00E27CC7" w:rsidRDefault="00E27CC7" w:rsidP="00E27CC7">
      <w:pPr>
        <w:jc w:val="center"/>
        <w:rPr>
          <w:sz w:val="28"/>
          <w:szCs w:val="28"/>
        </w:rPr>
      </w:pPr>
    </w:p>
    <w:p w:rsidR="00E27CC7" w:rsidRPr="00BA42CE" w:rsidRDefault="00E27CC7" w:rsidP="00E27CC7">
      <w:pPr>
        <w:jc w:val="center"/>
        <w:rPr>
          <w:sz w:val="28"/>
          <w:szCs w:val="28"/>
        </w:rPr>
      </w:pPr>
    </w:p>
    <w:p w:rsidR="00E27CC7" w:rsidRPr="00BA42CE" w:rsidRDefault="00E27CC7" w:rsidP="00E27CC7">
      <w:pPr>
        <w:jc w:val="center"/>
        <w:rPr>
          <w:sz w:val="28"/>
          <w:szCs w:val="28"/>
        </w:rPr>
      </w:pPr>
    </w:p>
    <w:p w:rsidR="00E27CC7" w:rsidRPr="00BA42CE" w:rsidRDefault="00E27CC7" w:rsidP="00E27CC7">
      <w:pPr>
        <w:jc w:val="center"/>
        <w:rPr>
          <w:sz w:val="28"/>
          <w:szCs w:val="28"/>
        </w:rPr>
      </w:pPr>
    </w:p>
    <w:p w:rsidR="00E27CC7" w:rsidRPr="00BA42CE" w:rsidRDefault="00E27CC7" w:rsidP="00E27CC7">
      <w:pPr>
        <w:jc w:val="center"/>
        <w:rPr>
          <w:sz w:val="28"/>
          <w:szCs w:val="28"/>
        </w:rPr>
      </w:pPr>
    </w:p>
    <w:p w:rsidR="00E27CC7" w:rsidRDefault="00E27CC7" w:rsidP="00E27CC7">
      <w:pPr>
        <w:jc w:val="center"/>
        <w:rPr>
          <w:sz w:val="28"/>
          <w:szCs w:val="28"/>
        </w:rPr>
      </w:pPr>
    </w:p>
    <w:p w:rsidR="00E27CC7" w:rsidRDefault="00E27CC7" w:rsidP="00E27CC7">
      <w:pPr>
        <w:jc w:val="center"/>
        <w:rPr>
          <w:sz w:val="28"/>
          <w:szCs w:val="28"/>
        </w:rPr>
      </w:pPr>
    </w:p>
    <w:p w:rsidR="00E27CC7" w:rsidRDefault="00E27CC7" w:rsidP="00E27CC7">
      <w:pPr>
        <w:jc w:val="center"/>
        <w:rPr>
          <w:sz w:val="28"/>
          <w:szCs w:val="28"/>
        </w:rPr>
      </w:pPr>
    </w:p>
    <w:p w:rsidR="00E27CC7" w:rsidRDefault="00E27CC7" w:rsidP="00E27CC7">
      <w:pPr>
        <w:jc w:val="center"/>
        <w:rPr>
          <w:sz w:val="28"/>
          <w:szCs w:val="28"/>
        </w:rPr>
      </w:pPr>
    </w:p>
    <w:p w:rsidR="00E27CC7" w:rsidRDefault="00E27CC7" w:rsidP="00E27CC7">
      <w:pPr>
        <w:jc w:val="center"/>
        <w:rPr>
          <w:sz w:val="28"/>
          <w:szCs w:val="28"/>
        </w:rPr>
      </w:pPr>
    </w:p>
    <w:p w:rsidR="00E27CC7" w:rsidRDefault="00E27CC7" w:rsidP="00E27CC7">
      <w:pPr>
        <w:jc w:val="center"/>
      </w:pPr>
    </w:p>
    <w:p w:rsidR="00E27CC7" w:rsidRDefault="00E27CC7" w:rsidP="001F3EB1"/>
    <w:p w:rsidR="007A284D" w:rsidRDefault="007A284D" w:rsidP="001F3EB1"/>
    <w:p w:rsidR="007A284D" w:rsidRDefault="007A284D" w:rsidP="001F3EB1"/>
    <w:p w:rsidR="007A284D" w:rsidRDefault="007A284D" w:rsidP="001F3EB1"/>
    <w:p w:rsidR="007A284D" w:rsidRDefault="007A284D" w:rsidP="001F3EB1"/>
    <w:p w:rsidR="007A284D" w:rsidRDefault="007A284D" w:rsidP="001F3EB1"/>
    <w:p w:rsidR="007A284D" w:rsidRDefault="007A284D" w:rsidP="001F3EB1"/>
    <w:p w:rsidR="007A284D" w:rsidRDefault="007A284D" w:rsidP="001F3EB1"/>
    <w:p w:rsidR="00B911D2" w:rsidRDefault="00B911D2" w:rsidP="00E27CC7">
      <w:pPr>
        <w:jc w:val="center"/>
        <w:rPr>
          <w:sz w:val="28"/>
          <w:szCs w:val="28"/>
        </w:rPr>
      </w:pPr>
    </w:p>
    <w:p w:rsidR="00B911D2" w:rsidRDefault="00B911D2" w:rsidP="00E27CC7">
      <w:pPr>
        <w:jc w:val="center"/>
        <w:rPr>
          <w:sz w:val="28"/>
          <w:szCs w:val="28"/>
        </w:rPr>
      </w:pPr>
    </w:p>
    <w:p w:rsidR="00E27CC7" w:rsidRPr="00EF7A73" w:rsidRDefault="00B911D2" w:rsidP="00E27CC7">
      <w:pPr>
        <w:jc w:val="center"/>
        <w:rPr>
          <w:sz w:val="28"/>
          <w:szCs w:val="28"/>
        </w:rPr>
      </w:pPr>
      <w:r>
        <w:rPr>
          <w:sz w:val="28"/>
          <w:szCs w:val="28"/>
        </w:rPr>
        <w:t>г. Мезень</w:t>
      </w:r>
    </w:p>
    <w:p w:rsidR="00E27CC7" w:rsidRPr="00EF7A73" w:rsidRDefault="00BD44C2" w:rsidP="00E27CC7">
      <w:pPr>
        <w:jc w:val="center"/>
        <w:rPr>
          <w:sz w:val="28"/>
          <w:szCs w:val="28"/>
        </w:rPr>
      </w:pPr>
      <w:r>
        <w:rPr>
          <w:sz w:val="28"/>
          <w:szCs w:val="28"/>
        </w:rPr>
        <w:t>2021</w:t>
      </w:r>
      <w:r w:rsidR="00E27CC7">
        <w:rPr>
          <w:sz w:val="28"/>
          <w:szCs w:val="28"/>
        </w:rPr>
        <w:t xml:space="preserve"> г.</w:t>
      </w:r>
    </w:p>
    <w:p w:rsidR="00F80C37" w:rsidRDefault="00E27CC7" w:rsidP="00F80C37">
      <w:pPr>
        <w:pStyle w:val="4"/>
        <w:ind w:left="-284"/>
        <w:jc w:val="center"/>
        <w:rPr>
          <w:rFonts w:ascii="Times New Roman" w:hAnsi="Times New Roman"/>
          <w:i w:val="0"/>
          <w:color w:val="auto"/>
        </w:rPr>
      </w:pPr>
      <w:r>
        <w:rPr>
          <w:rFonts w:ascii="Times New Roman" w:hAnsi="Times New Roman"/>
          <w:i w:val="0"/>
          <w:color w:val="auto"/>
        </w:rPr>
        <w:br w:type="page"/>
      </w:r>
      <w:r w:rsidR="00F80C37" w:rsidRPr="00145592">
        <w:rPr>
          <w:rFonts w:ascii="Times New Roman" w:hAnsi="Times New Roman"/>
          <w:i w:val="0"/>
          <w:color w:val="auto"/>
        </w:rPr>
        <w:lastRenderedPageBreak/>
        <w:t>СОДЕРЖАНИЕ</w:t>
      </w:r>
    </w:p>
    <w:p w:rsidR="00F80C37" w:rsidRDefault="00F80C37" w:rsidP="00F80C37">
      <w:pPr>
        <w:tabs>
          <w:tab w:val="left" w:leader="dot" w:pos="9540"/>
        </w:tabs>
        <w:jc w:val="both"/>
      </w:pPr>
      <w:r w:rsidRPr="00145592">
        <w:t>1.</w:t>
      </w:r>
      <w:r w:rsidR="00764AEE">
        <w:t xml:space="preserve"> Общие сведения о к</w:t>
      </w:r>
      <w:r w:rsidR="004324B9">
        <w:t>онкурсе………………………………………………………………</w:t>
      </w:r>
    </w:p>
    <w:p w:rsidR="00F80C37" w:rsidRPr="000B2181" w:rsidRDefault="00F80C37" w:rsidP="00F80C37">
      <w:pPr>
        <w:tabs>
          <w:tab w:val="left" w:leader="dot" w:pos="9540"/>
        </w:tabs>
        <w:spacing w:line="264" w:lineRule="auto"/>
        <w:jc w:val="both"/>
      </w:pPr>
      <w:r w:rsidRPr="000B2181">
        <w:t xml:space="preserve">2. Акт о состоянии общего имущества собственников помещений в многоквартирном </w:t>
      </w:r>
    </w:p>
    <w:p w:rsidR="00F80C37" w:rsidRPr="000B2181" w:rsidRDefault="00F80C37" w:rsidP="00F80C37">
      <w:pPr>
        <w:tabs>
          <w:tab w:val="left" w:leader="dot" w:pos="9540"/>
        </w:tabs>
        <w:spacing w:line="240" w:lineRule="atLeast"/>
        <w:jc w:val="both"/>
      </w:pPr>
      <w:r w:rsidRPr="000B2181">
        <w:t>доме, являющегося объектом конкурса</w:t>
      </w:r>
      <w:r w:rsidR="004324B9">
        <w:t>……………………………………………………</w:t>
      </w:r>
    </w:p>
    <w:p w:rsidR="0054499C" w:rsidRDefault="00F80C37" w:rsidP="00F80C37">
      <w:pPr>
        <w:tabs>
          <w:tab w:val="left" w:leader="dot" w:pos="9540"/>
        </w:tabs>
        <w:jc w:val="both"/>
      </w:pPr>
      <w:r w:rsidRPr="000B2181">
        <w:rPr>
          <w:bCs/>
          <w:color w:val="000000"/>
          <w:spacing w:val="-2"/>
        </w:rPr>
        <w:t xml:space="preserve">3. </w:t>
      </w:r>
      <w:r>
        <w:t>Р</w:t>
      </w:r>
      <w:r w:rsidRPr="000B2181">
        <w:t>еквизиты банковского счета для перечисления средств</w:t>
      </w:r>
      <w:r>
        <w:t>,</w:t>
      </w:r>
      <w:r w:rsidRPr="000B2181">
        <w:t xml:space="preserve"> в качестве обеспечения </w:t>
      </w:r>
    </w:p>
    <w:p w:rsidR="00F80C37" w:rsidRDefault="00F80C37" w:rsidP="00F80C37">
      <w:pPr>
        <w:tabs>
          <w:tab w:val="left" w:leader="dot" w:pos="9540"/>
        </w:tabs>
        <w:jc w:val="both"/>
      </w:pPr>
      <w:r w:rsidRPr="000B2181">
        <w:t xml:space="preserve">заявки на участие в конкурсе </w:t>
      </w:r>
      <w:r w:rsidR="0054499C">
        <w:t>……………………………………………………………..</w:t>
      </w:r>
      <w:r w:rsidR="00764AEE">
        <w:t>.</w:t>
      </w:r>
      <w:r w:rsidR="0054499C">
        <w:t>.</w:t>
      </w:r>
    </w:p>
    <w:p w:rsidR="0054499C" w:rsidRDefault="00F80C37" w:rsidP="00F80C37">
      <w:pPr>
        <w:tabs>
          <w:tab w:val="left" w:leader="dot" w:pos="9540"/>
        </w:tabs>
        <w:spacing w:line="240" w:lineRule="atLeast"/>
        <w:jc w:val="both"/>
      </w:pPr>
      <w:r w:rsidRPr="000B2181">
        <w:t xml:space="preserve">4. Порядок проведения осмотров заинтересованными лицами и претендентами </w:t>
      </w:r>
    </w:p>
    <w:p w:rsidR="00F80C37" w:rsidRPr="000B2181" w:rsidRDefault="00F80C37" w:rsidP="00F80C37">
      <w:pPr>
        <w:tabs>
          <w:tab w:val="left" w:leader="dot" w:pos="9540"/>
        </w:tabs>
        <w:spacing w:line="240" w:lineRule="atLeast"/>
        <w:jc w:val="both"/>
      </w:pPr>
      <w:r w:rsidRPr="000B2181">
        <w:t>объ</w:t>
      </w:r>
      <w:r>
        <w:t xml:space="preserve">екта </w:t>
      </w:r>
      <w:r w:rsidRPr="000B2181">
        <w:t>конкурса</w:t>
      </w:r>
      <w:r w:rsidR="00764AEE">
        <w:t>…</w:t>
      </w:r>
      <w:r w:rsidR="0054499C">
        <w:t>…………………………………………………………………….</w:t>
      </w:r>
      <w:r w:rsidR="007A284D">
        <w:t>…</w:t>
      </w:r>
      <w:r w:rsidR="0054499C">
        <w:t>.</w:t>
      </w:r>
      <w:r w:rsidR="007A284D">
        <w:t>..</w:t>
      </w:r>
      <w:r w:rsidR="004324B9">
        <w:t>.</w:t>
      </w:r>
    </w:p>
    <w:p w:rsidR="00764AEE" w:rsidRDefault="00F80C37" w:rsidP="00F80C37">
      <w:pPr>
        <w:tabs>
          <w:tab w:val="left" w:leader="dot" w:pos="9540"/>
        </w:tabs>
        <w:jc w:val="both"/>
      </w:pPr>
      <w:r w:rsidRPr="000B2181">
        <w:t xml:space="preserve">5. Перечень обязательных работ и услуг по содержанию и ремонту объекта </w:t>
      </w:r>
    </w:p>
    <w:p w:rsidR="00F80C37" w:rsidRDefault="00764AEE" w:rsidP="00F80C37">
      <w:pPr>
        <w:tabs>
          <w:tab w:val="left" w:leader="dot" w:pos="9540"/>
        </w:tabs>
        <w:jc w:val="both"/>
      </w:pPr>
      <w:r w:rsidRPr="000B2181">
        <w:t>К</w:t>
      </w:r>
      <w:r w:rsidR="00F80C37" w:rsidRPr="000B2181">
        <w:t>онкурса</w:t>
      </w:r>
      <w:r>
        <w:t>…</w:t>
      </w:r>
      <w:r w:rsidR="0054499C">
        <w:t>……………………………………………………………………………….…..</w:t>
      </w:r>
    </w:p>
    <w:p w:rsidR="00764AEE" w:rsidRDefault="00F80C37" w:rsidP="00F80C37">
      <w:pPr>
        <w:tabs>
          <w:tab w:val="left" w:leader="dot" w:pos="9540"/>
        </w:tabs>
        <w:jc w:val="both"/>
      </w:pPr>
      <w:r w:rsidRPr="000B2181">
        <w:t xml:space="preserve">6. </w:t>
      </w:r>
      <w:r>
        <w:t>П</w:t>
      </w:r>
      <w:r w:rsidRPr="000B2181">
        <w:t xml:space="preserve">еречень дополнительных работ и услуг по содержанию и ремонту объекта </w:t>
      </w:r>
    </w:p>
    <w:p w:rsidR="00F80C37" w:rsidRPr="000B2181" w:rsidRDefault="00764AEE" w:rsidP="00F80C37">
      <w:pPr>
        <w:tabs>
          <w:tab w:val="left" w:leader="dot" w:pos="9540"/>
        </w:tabs>
        <w:jc w:val="both"/>
      </w:pPr>
      <w:r>
        <w:t>к</w:t>
      </w:r>
      <w:r w:rsidR="00F80C37" w:rsidRPr="000B2181">
        <w:t>онкурса</w:t>
      </w:r>
      <w:r>
        <w:t>……</w:t>
      </w:r>
      <w:r w:rsidR="004324B9">
        <w:t>…………………………………………………………………………………</w:t>
      </w:r>
    </w:p>
    <w:p w:rsidR="0054499C" w:rsidRDefault="00F80C37" w:rsidP="00F80C37">
      <w:pPr>
        <w:tabs>
          <w:tab w:val="left" w:leader="dot" w:pos="9540"/>
        </w:tabs>
        <w:spacing w:line="240" w:lineRule="atLeast"/>
        <w:jc w:val="both"/>
      </w:pPr>
      <w:r w:rsidRPr="000B2181">
        <w:t xml:space="preserve">7. Срок внесения собственниками помещений в многоквартирном доме </w:t>
      </w:r>
    </w:p>
    <w:p w:rsidR="00F80C37" w:rsidRDefault="00F80C37" w:rsidP="00F80C37">
      <w:pPr>
        <w:tabs>
          <w:tab w:val="left" w:leader="dot" w:pos="9540"/>
        </w:tabs>
        <w:spacing w:line="240" w:lineRule="atLeast"/>
        <w:jc w:val="both"/>
      </w:pPr>
      <w:r w:rsidRPr="000B2181">
        <w:t>платы за содержание и ремонт жилого помещения</w:t>
      </w:r>
      <w:r w:rsidR="0054499C">
        <w:t>……………………………………</w:t>
      </w:r>
      <w:r w:rsidR="004324B9">
        <w:t>….</w:t>
      </w:r>
    </w:p>
    <w:p w:rsidR="00F80C37" w:rsidRPr="000B2181" w:rsidRDefault="00F80C37" w:rsidP="00F80C37">
      <w:pPr>
        <w:tabs>
          <w:tab w:val="left" w:leader="dot" w:pos="9540"/>
        </w:tabs>
        <w:spacing w:line="240" w:lineRule="atLeast"/>
        <w:jc w:val="both"/>
      </w:pPr>
      <w:r>
        <w:t xml:space="preserve">8. </w:t>
      </w:r>
      <w:r w:rsidRPr="007802E8">
        <w:t>Срок действия договора управления многоквартирным домом</w:t>
      </w:r>
      <w:r w:rsidR="004324B9">
        <w:t>……………………...</w:t>
      </w:r>
    </w:p>
    <w:p w:rsidR="00F80C37" w:rsidRPr="000B2181" w:rsidRDefault="00F80C37" w:rsidP="00F80C37">
      <w:pPr>
        <w:tabs>
          <w:tab w:val="left" w:leader="dot" w:pos="9540"/>
        </w:tabs>
        <w:spacing w:line="240" w:lineRule="atLeast"/>
        <w:jc w:val="both"/>
      </w:pPr>
      <w:r>
        <w:t>9</w:t>
      </w:r>
      <w:r w:rsidRPr="000B2181">
        <w:t>. Требования к участникам конкурса</w:t>
      </w:r>
      <w:r w:rsidR="0054499C">
        <w:t>……………………………………………………..</w:t>
      </w:r>
      <w:r w:rsidR="004324B9">
        <w:t>.</w:t>
      </w:r>
    </w:p>
    <w:p w:rsidR="00F80C37" w:rsidRPr="000B2181" w:rsidRDefault="00F80C37" w:rsidP="00F80C37">
      <w:pPr>
        <w:tabs>
          <w:tab w:val="left" w:leader="dot" w:pos="9540"/>
        </w:tabs>
        <w:spacing w:line="240" w:lineRule="atLeast"/>
        <w:jc w:val="both"/>
      </w:pPr>
      <w:r>
        <w:t>10</w:t>
      </w:r>
      <w:r w:rsidRPr="000B2181">
        <w:t>. Форма заявки на участие в конкурсе</w:t>
      </w:r>
      <w:r w:rsidR="004324B9">
        <w:t>…………………………………………………...</w:t>
      </w:r>
    </w:p>
    <w:p w:rsidR="0054499C" w:rsidRDefault="00F80C37" w:rsidP="00F80C37">
      <w:pPr>
        <w:tabs>
          <w:tab w:val="left" w:leader="dot" w:pos="9540"/>
        </w:tabs>
        <w:spacing w:line="240" w:lineRule="atLeast"/>
        <w:jc w:val="both"/>
      </w:pPr>
      <w:r w:rsidRPr="000B2181">
        <w:t>1</w:t>
      </w:r>
      <w:r>
        <w:t>1</w:t>
      </w:r>
      <w:r w:rsidRPr="000B2181">
        <w:t xml:space="preserve">. Срок, в течение которого победитель конкурса должен подписать </w:t>
      </w:r>
    </w:p>
    <w:p w:rsidR="00F80C37" w:rsidRPr="000B2181" w:rsidRDefault="00F80C37" w:rsidP="00F80C37">
      <w:pPr>
        <w:tabs>
          <w:tab w:val="left" w:leader="dot" w:pos="9540"/>
        </w:tabs>
        <w:spacing w:line="240" w:lineRule="atLeast"/>
        <w:jc w:val="both"/>
      </w:pPr>
      <w:r w:rsidRPr="000B2181">
        <w:t>договоры управления многоквартирным домом</w:t>
      </w:r>
      <w:r w:rsidR="0054499C">
        <w:t>……………………………………….</w:t>
      </w:r>
      <w:r w:rsidR="004324B9">
        <w:t>…</w:t>
      </w:r>
    </w:p>
    <w:p w:rsidR="00F80C37" w:rsidRPr="000B2181" w:rsidRDefault="00F80C37" w:rsidP="00F80C37">
      <w:pPr>
        <w:tabs>
          <w:tab w:val="left" w:leader="dot" w:pos="9540"/>
        </w:tabs>
        <w:spacing w:line="240" w:lineRule="atLeast"/>
        <w:jc w:val="both"/>
      </w:pPr>
      <w:r w:rsidRPr="000B2181">
        <w:t>1</w:t>
      </w:r>
      <w:r>
        <w:t>2</w:t>
      </w:r>
      <w:r w:rsidRPr="000B2181">
        <w:t>. Требования к порядку изменения обязатель</w:t>
      </w:r>
      <w:r>
        <w:t>с</w:t>
      </w:r>
      <w:r w:rsidRPr="000B2181">
        <w:t>тв сторон по договору управления</w:t>
      </w:r>
      <w:r w:rsidR="0054499C">
        <w:t>…</w:t>
      </w:r>
    </w:p>
    <w:p w:rsidR="0054499C" w:rsidRDefault="00F80C37" w:rsidP="00F80C37">
      <w:pPr>
        <w:tabs>
          <w:tab w:val="left" w:leader="dot" w:pos="9540"/>
        </w:tabs>
        <w:spacing w:line="240" w:lineRule="atLeast"/>
        <w:jc w:val="both"/>
      </w:pPr>
      <w:r w:rsidRPr="000B2181">
        <w:t>1</w:t>
      </w:r>
      <w:r>
        <w:t>3</w:t>
      </w:r>
      <w:r w:rsidRPr="000B2181">
        <w:t xml:space="preserve">. Срок начала выполнения управляющей организацией возникших по </w:t>
      </w:r>
    </w:p>
    <w:p w:rsidR="00F80C37" w:rsidRDefault="00F80C37" w:rsidP="00F80C37">
      <w:pPr>
        <w:tabs>
          <w:tab w:val="left" w:leader="dot" w:pos="9540"/>
        </w:tabs>
        <w:spacing w:line="240" w:lineRule="atLeast"/>
        <w:jc w:val="both"/>
      </w:pPr>
      <w:r w:rsidRPr="000B2181">
        <w:t>результатам конкурса обязательств</w:t>
      </w:r>
      <w:r w:rsidR="0054499C">
        <w:t>…………………………………………………</w:t>
      </w:r>
      <w:r w:rsidR="004324B9">
        <w:t>……...</w:t>
      </w:r>
    </w:p>
    <w:p w:rsidR="0054499C" w:rsidRDefault="00F80C37" w:rsidP="00F80C37">
      <w:pPr>
        <w:tabs>
          <w:tab w:val="left" w:leader="dot" w:pos="9540"/>
        </w:tabs>
        <w:jc w:val="both"/>
        <w:rPr>
          <w:color w:val="000000"/>
        </w:rPr>
      </w:pPr>
      <w:r w:rsidRPr="000B2181">
        <w:t>1</w:t>
      </w:r>
      <w:r w:rsidR="00D01090">
        <w:t>4</w:t>
      </w:r>
      <w:r w:rsidRPr="000B2181">
        <w:t>.</w:t>
      </w:r>
      <w:r w:rsidRPr="000B2181">
        <w:rPr>
          <w:color w:val="000000"/>
        </w:rPr>
        <w:t xml:space="preserve"> Порядок оплаты собственниками помещений в многоквартирном доме работ </w:t>
      </w:r>
    </w:p>
    <w:p w:rsidR="0054499C" w:rsidRDefault="00F80C37" w:rsidP="00F80C37">
      <w:pPr>
        <w:tabs>
          <w:tab w:val="left" w:leader="dot" w:pos="9540"/>
        </w:tabs>
        <w:jc w:val="both"/>
        <w:rPr>
          <w:color w:val="000000"/>
        </w:rPr>
      </w:pPr>
      <w:r w:rsidRPr="000B2181">
        <w:rPr>
          <w:color w:val="000000"/>
        </w:rPr>
        <w:t xml:space="preserve">и услуг по содержанию и ремонту общего имущества в случае неисполнения </w:t>
      </w:r>
    </w:p>
    <w:p w:rsidR="0054499C" w:rsidRDefault="00F80C37" w:rsidP="00F80C37">
      <w:pPr>
        <w:tabs>
          <w:tab w:val="left" w:leader="dot" w:pos="9540"/>
        </w:tabs>
        <w:jc w:val="both"/>
        <w:rPr>
          <w:color w:val="000000"/>
        </w:rPr>
      </w:pPr>
      <w:r w:rsidRPr="000B2181">
        <w:rPr>
          <w:color w:val="000000"/>
        </w:rPr>
        <w:t>либо ненадлежащего исполнения управляющей организацией обязательств</w:t>
      </w:r>
      <w:r>
        <w:rPr>
          <w:color w:val="000000"/>
        </w:rPr>
        <w:t xml:space="preserve"> </w:t>
      </w:r>
      <w:r w:rsidRPr="000B2181">
        <w:rPr>
          <w:color w:val="000000"/>
        </w:rPr>
        <w:t xml:space="preserve">по </w:t>
      </w:r>
    </w:p>
    <w:p w:rsidR="00F80C37" w:rsidRPr="0054499C" w:rsidRDefault="00F80C37" w:rsidP="00F80C37">
      <w:pPr>
        <w:tabs>
          <w:tab w:val="left" w:leader="dot" w:pos="9540"/>
        </w:tabs>
        <w:jc w:val="both"/>
        <w:rPr>
          <w:color w:val="000000"/>
        </w:rPr>
      </w:pPr>
      <w:r w:rsidRPr="000B2181">
        <w:rPr>
          <w:color w:val="000000"/>
        </w:rPr>
        <w:t xml:space="preserve">договорам управления </w:t>
      </w:r>
      <w:r>
        <w:rPr>
          <w:color w:val="000000"/>
        </w:rPr>
        <w:t>м</w:t>
      </w:r>
      <w:r w:rsidRPr="000B2181">
        <w:rPr>
          <w:color w:val="000000"/>
        </w:rPr>
        <w:t>ногоквартирным домом</w:t>
      </w:r>
      <w:r w:rsidR="00764AEE">
        <w:rPr>
          <w:color w:val="000000"/>
        </w:rPr>
        <w:t>………………………………………</w:t>
      </w:r>
      <w:r w:rsidR="0054499C">
        <w:rPr>
          <w:color w:val="000000"/>
        </w:rPr>
        <w:t>..</w:t>
      </w:r>
      <w:r w:rsidR="004324B9">
        <w:rPr>
          <w:color w:val="000000"/>
        </w:rPr>
        <w:t>.</w:t>
      </w:r>
    </w:p>
    <w:p w:rsidR="0054499C" w:rsidRDefault="00F80C37" w:rsidP="00F80C37">
      <w:pPr>
        <w:tabs>
          <w:tab w:val="left" w:leader="dot" w:pos="9540"/>
        </w:tabs>
        <w:jc w:val="both"/>
        <w:rPr>
          <w:b/>
          <w:sz w:val="28"/>
          <w:szCs w:val="28"/>
        </w:rPr>
      </w:pPr>
      <w:r w:rsidRPr="000B2181">
        <w:t>1</w:t>
      </w:r>
      <w:r w:rsidR="00D01090">
        <w:t>5</w:t>
      </w:r>
      <w:r w:rsidRPr="000B2181">
        <w:t>. Формы и способы осуществления собственниками помещений</w:t>
      </w:r>
      <w:r w:rsidRPr="009B7D8E">
        <w:rPr>
          <w:b/>
          <w:sz w:val="28"/>
          <w:szCs w:val="28"/>
        </w:rPr>
        <w:t xml:space="preserve"> </w:t>
      </w:r>
    </w:p>
    <w:p w:rsidR="00F80C37" w:rsidRDefault="00F80C37" w:rsidP="00F80C37">
      <w:pPr>
        <w:tabs>
          <w:tab w:val="left" w:leader="dot" w:pos="9540"/>
        </w:tabs>
        <w:jc w:val="both"/>
      </w:pPr>
      <w:r w:rsidRPr="000B2181">
        <w:t>контроля за выполнением управляющей организацией ее обязательств</w:t>
      </w:r>
      <w:r w:rsidR="0054499C">
        <w:t>……………….</w:t>
      </w:r>
    </w:p>
    <w:p w:rsidR="00F80C37" w:rsidRDefault="003822D1" w:rsidP="00254A5E">
      <w:pPr>
        <w:tabs>
          <w:tab w:val="left" w:leader="dot" w:pos="9540"/>
        </w:tabs>
        <w:spacing w:line="240" w:lineRule="atLeast"/>
        <w:jc w:val="both"/>
      </w:pPr>
      <w:r w:rsidRPr="003822D1">
        <w:t>1</w:t>
      </w:r>
      <w:r w:rsidR="00D01090">
        <w:t>6</w:t>
      </w:r>
      <w:r w:rsidRPr="003822D1">
        <w:t>. Размер обеспечения исполнения обязательств</w:t>
      </w:r>
      <w:r w:rsidR="0054499C">
        <w:t>………………………………………...</w:t>
      </w:r>
    </w:p>
    <w:p w:rsidR="007A284D" w:rsidRDefault="00F80C37" w:rsidP="00A06823">
      <w:pPr>
        <w:tabs>
          <w:tab w:val="left" w:leader="dot" w:pos="9781"/>
        </w:tabs>
        <w:spacing w:line="264" w:lineRule="auto"/>
        <w:jc w:val="both"/>
      </w:pPr>
      <w:r>
        <w:t>1</w:t>
      </w:r>
      <w:r w:rsidR="00254A5E">
        <w:t>7</w:t>
      </w:r>
      <w:r>
        <w:t xml:space="preserve">. Приложение №1 </w:t>
      </w:r>
      <w:r w:rsidRPr="000B2181">
        <w:t xml:space="preserve">Акт о состоянии общего имущества собственников помещений </w:t>
      </w:r>
    </w:p>
    <w:p w:rsidR="005F2A1A" w:rsidRDefault="00254A5E" w:rsidP="00F80C37">
      <w:pPr>
        <w:tabs>
          <w:tab w:val="left" w:leader="dot" w:pos="9540"/>
        </w:tabs>
        <w:jc w:val="both"/>
      </w:pPr>
      <w:r>
        <w:t>18</w:t>
      </w:r>
      <w:r w:rsidR="00F80C37">
        <w:t xml:space="preserve">. Приложение №2 </w:t>
      </w:r>
      <w:r w:rsidR="00F80C37" w:rsidRPr="000B2181">
        <w:t>Перечень обязательных работ и услуг по содер</w:t>
      </w:r>
      <w:r w:rsidR="00A06823">
        <w:t xml:space="preserve">жанию и </w:t>
      </w:r>
    </w:p>
    <w:p w:rsidR="00F80C37" w:rsidRDefault="00A06823" w:rsidP="00254A5E">
      <w:pPr>
        <w:tabs>
          <w:tab w:val="left" w:leader="dot" w:pos="9540"/>
        </w:tabs>
        <w:jc w:val="both"/>
      </w:pPr>
      <w:r>
        <w:t>ремонту объекта конкур</w:t>
      </w:r>
      <w:r w:rsidR="00E47212">
        <w:t>са……………………………………………………………………</w:t>
      </w:r>
    </w:p>
    <w:p w:rsidR="00F80C37" w:rsidRDefault="00254A5E" w:rsidP="00F80C37">
      <w:pPr>
        <w:tabs>
          <w:tab w:val="left" w:leader="dot" w:pos="9540"/>
        </w:tabs>
        <w:jc w:val="both"/>
      </w:pPr>
      <w:r>
        <w:t>19. Приложение №3</w:t>
      </w:r>
      <w:r w:rsidR="00F80C37">
        <w:t xml:space="preserve"> </w:t>
      </w:r>
      <w:r w:rsidR="00F80C37" w:rsidRPr="000B2181">
        <w:t>Форма заявки на участие в конкурсе</w:t>
      </w:r>
      <w:r w:rsidR="004324B9">
        <w:t>………………………………..</w:t>
      </w:r>
    </w:p>
    <w:p w:rsidR="00F80C37" w:rsidRDefault="00254A5E" w:rsidP="00F80C37">
      <w:pPr>
        <w:tabs>
          <w:tab w:val="left" w:leader="dot" w:pos="9540"/>
        </w:tabs>
        <w:jc w:val="both"/>
      </w:pPr>
      <w:r>
        <w:t>20</w:t>
      </w:r>
      <w:r w:rsidR="00F80C37">
        <w:t>. Прило</w:t>
      </w:r>
      <w:r>
        <w:t>жение №4</w:t>
      </w:r>
      <w:r w:rsidR="00E47212">
        <w:t xml:space="preserve">  Проект договора управлен</w:t>
      </w:r>
      <w:r w:rsidR="003569B4">
        <w:t>и</w:t>
      </w:r>
      <w:r w:rsidR="004324B9">
        <w:t>я многоквартирным домом….……...</w:t>
      </w:r>
    </w:p>
    <w:p w:rsidR="00F80C37" w:rsidRDefault="00F80C37" w:rsidP="00F80C37">
      <w:pPr>
        <w:tabs>
          <w:tab w:val="left" w:leader="dot" w:pos="9540"/>
        </w:tabs>
        <w:jc w:val="center"/>
        <w:rPr>
          <w:b/>
          <w:bCs/>
          <w:sz w:val="28"/>
          <w:szCs w:val="28"/>
        </w:rPr>
      </w:pPr>
    </w:p>
    <w:p w:rsidR="00F80C37" w:rsidRPr="000A0F73" w:rsidRDefault="00F80C37" w:rsidP="00F80C37">
      <w:pPr>
        <w:rPr>
          <w:sz w:val="28"/>
          <w:szCs w:val="28"/>
        </w:rPr>
      </w:pPr>
    </w:p>
    <w:p w:rsidR="00F80C37" w:rsidRPr="000A0F73" w:rsidRDefault="00F80C37" w:rsidP="00F80C37">
      <w:pPr>
        <w:rPr>
          <w:sz w:val="28"/>
          <w:szCs w:val="28"/>
        </w:rPr>
      </w:pPr>
    </w:p>
    <w:p w:rsidR="00F80C37" w:rsidRPr="00D04FFD" w:rsidRDefault="00F80C37" w:rsidP="00F80C37">
      <w:pPr>
        <w:tabs>
          <w:tab w:val="left" w:leader="dot" w:pos="9540"/>
        </w:tabs>
        <w:jc w:val="center"/>
        <w:rPr>
          <w:bCs/>
          <w:sz w:val="28"/>
          <w:szCs w:val="28"/>
        </w:rPr>
      </w:pPr>
      <w:r w:rsidRPr="000A0F73">
        <w:rPr>
          <w:sz w:val="28"/>
          <w:szCs w:val="28"/>
        </w:rPr>
        <w:br w:type="page"/>
      </w:r>
      <w:r w:rsidRPr="00D04FFD">
        <w:rPr>
          <w:b/>
          <w:bCs/>
          <w:sz w:val="28"/>
          <w:szCs w:val="28"/>
        </w:rPr>
        <w:lastRenderedPageBreak/>
        <w:t>1.Общие сведения о конкурсе</w:t>
      </w:r>
    </w:p>
    <w:p w:rsidR="00F80C37" w:rsidRPr="00C02DA6" w:rsidRDefault="00F80C37" w:rsidP="00F80C37">
      <w:pPr>
        <w:jc w:val="both"/>
        <w:rPr>
          <w:bCs/>
        </w:rPr>
      </w:pPr>
    </w:p>
    <w:p w:rsidR="00F80C37" w:rsidRPr="00F31D4D" w:rsidRDefault="00F80C37" w:rsidP="00F80C37">
      <w:pPr>
        <w:ind w:firstLine="567"/>
        <w:jc w:val="both"/>
        <w:rPr>
          <w:bCs/>
        </w:rPr>
      </w:pPr>
      <w:r w:rsidRPr="00F31D4D">
        <w:rPr>
          <w:bCs/>
        </w:rPr>
        <w:t>1.1. Законодательное регулирование</w:t>
      </w:r>
    </w:p>
    <w:p w:rsidR="00F80C37" w:rsidRPr="00D04FFD" w:rsidRDefault="00F80C37" w:rsidP="00F80C37">
      <w:pPr>
        <w:pStyle w:val="1"/>
        <w:ind w:firstLine="567"/>
        <w:jc w:val="both"/>
        <w:rPr>
          <w:b w:val="0"/>
          <w:bCs w:val="0"/>
          <w:sz w:val="24"/>
        </w:rPr>
      </w:pPr>
      <w:r w:rsidRPr="00D04FFD">
        <w:rPr>
          <w:b w:val="0"/>
          <w:bCs w:val="0"/>
          <w:sz w:val="24"/>
        </w:rPr>
        <w:t xml:space="preserve">Настоящий конкурс проводится в соответствии с Жилищным кодексом РФ, </w:t>
      </w:r>
      <w:r w:rsidR="000D45B3">
        <w:rPr>
          <w:b w:val="0"/>
          <w:bCs w:val="0"/>
          <w:sz w:val="24"/>
        </w:rPr>
        <w:t xml:space="preserve"> </w:t>
      </w:r>
      <w:r w:rsidRPr="00D04FFD">
        <w:rPr>
          <w:color w:val="000080"/>
          <w:sz w:val="24"/>
        </w:rPr>
        <w:t xml:space="preserve"> </w:t>
      </w:r>
      <w:r w:rsidR="000D45B3">
        <w:rPr>
          <w:b w:val="0"/>
          <w:sz w:val="24"/>
        </w:rPr>
        <w:t xml:space="preserve">Правилами </w:t>
      </w:r>
      <w:r w:rsidRPr="00D04FFD">
        <w:rPr>
          <w:b w:val="0"/>
          <w:sz w:val="24"/>
        </w:rPr>
        <w:t>проведения органом местного самоуправления открытого конкурса по отбору управляющей организации для управления многоквартирным домом</w:t>
      </w:r>
      <w:r w:rsidRPr="00D04FFD">
        <w:rPr>
          <w:b w:val="0"/>
          <w:sz w:val="24"/>
        </w:rPr>
        <w:br/>
        <w:t xml:space="preserve">(утв. </w:t>
      </w:r>
      <w:hyperlink w:anchor="sub_0" w:history="1">
        <w:r w:rsidRPr="00D04FFD">
          <w:rPr>
            <w:b w:val="0"/>
            <w:sz w:val="24"/>
          </w:rPr>
          <w:t>постановлением</w:t>
        </w:r>
      </w:hyperlink>
      <w:r w:rsidRPr="00D04FFD">
        <w:rPr>
          <w:b w:val="0"/>
          <w:sz w:val="24"/>
        </w:rPr>
        <w:t xml:space="preserve"> Правительства РФ от 6 февраля </w:t>
      </w:r>
      <w:smartTag w:uri="urn:schemas-microsoft-com:office:smarttags" w:element="metricconverter">
        <w:smartTagPr>
          <w:attr w:name="ProductID" w:val="2006 г"/>
        </w:smartTagPr>
        <w:r w:rsidRPr="00D04FFD">
          <w:rPr>
            <w:b w:val="0"/>
            <w:sz w:val="24"/>
          </w:rPr>
          <w:t>2006 г</w:t>
        </w:r>
      </w:smartTag>
      <w:r w:rsidRPr="00D04FFD">
        <w:rPr>
          <w:b w:val="0"/>
          <w:sz w:val="24"/>
        </w:rPr>
        <w:t>. № 75)</w:t>
      </w:r>
      <w:r w:rsidRPr="00D04FFD">
        <w:rPr>
          <w:sz w:val="24"/>
        </w:rPr>
        <w:t xml:space="preserve"> </w:t>
      </w:r>
      <w:r w:rsidRPr="00D04FFD">
        <w:rPr>
          <w:b w:val="0"/>
          <w:sz w:val="24"/>
        </w:rPr>
        <w:t xml:space="preserve">на основании </w:t>
      </w:r>
      <w:r w:rsidRPr="00D04FFD">
        <w:rPr>
          <w:b w:val="0"/>
          <w:bCs w:val="0"/>
          <w:sz w:val="24"/>
        </w:rPr>
        <w:t>статьи 161 ЖК РФ.</w:t>
      </w:r>
    </w:p>
    <w:p w:rsidR="00F80C37" w:rsidRPr="00F31D4D" w:rsidRDefault="00F80C37" w:rsidP="00F80C37">
      <w:pPr>
        <w:ind w:firstLine="567"/>
        <w:jc w:val="both"/>
        <w:rPr>
          <w:bCs/>
        </w:rPr>
      </w:pPr>
      <w:r w:rsidRPr="00F31D4D">
        <w:rPr>
          <w:bCs/>
        </w:rPr>
        <w:t>1.2. Основные понятия и термины</w:t>
      </w:r>
    </w:p>
    <w:p w:rsidR="00F80C37" w:rsidRPr="00D04FFD" w:rsidRDefault="00F80C37" w:rsidP="00F80C37">
      <w:pPr>
        <w:pStyle w:val="a4"/>
        <w:spacing w:before="0" w:after="0"/>
        <w:ind w:right="-187" w:firstLine="567"/>
        <w:jc w:val="both"/>
      </w:pPr>
      <w:r w:rsidRPr="00D04FFD">
        <w:rPr>
          <w:b/>
        </w:rPr>
        <w:t>конкурс</w:t>
      </w:r>
      <w:r w:rsidRPr="00D04FFD">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F80C37" w:rsidRPr="00D04FFD" w:rsidRDefault="00F80C37" w:rsidP="00F80C37">
      <w:pPr>
        <w:pStyle w:val="a4"/>
        <w:spacing w:before="0" w:after="0"/>
        <w:ind w:right="-187" w:firstLine="567"/>
        <w:jc w:val="both"/>
      </w:pPr>
      <w:r w:rsidRPr="00D04FFD">
        <w:rPr>
          <w:b/>
        </w:rPr>
        <w:t>предмет конкурса</w:t>
      </w:r>
      <w:r w:rsidRPr="00D04FFD">
        <w:t xml:space="preserve"> - право заключения договоров управления многоквартирным домом в отношении объекта конкурса;</w:t>
      </w:r>
    </w:p>
    <w:p w:rsidR="00F80C37" w:rsidRPr="00D04FFD" w:rsidRDefault="00F80C37" w:rsidP="00F80C37">
      <w:pPr>
        <w:pStyle w:val="a4"/>
        <w:spacing w:before="0" w:after="0"/>
        <w:ind w:right="-187" w:firstLine="567"/>
        <w:jc w:val="both"/>
      </w:pPr>
      <w:r w:rsidRPr="00D04FFD">
        <w:rPr>
          <w:b/>
        </w:rPr>
        <w:t>объект конкурса</w:t>
      </w:r>
      <w:r w:rsidRPr="00D04FFD">
        <w:t xml:space="preserve"> - общее имущество собственников помещений в многоквартирном доме, на право управления которым проводится конкурс;</w:t>
      </w:r>
    </w:p>
    <w:p w:rsidR="00F80C37" w:rsidRPr="00D04FFD" w:rsidRDefault="00F80C37" w:rsidP="00F80C37">
      <w:pPr>
        <w:pStyle w:val="a4"/>
        <w:spacing w:before="0" w:after="0"/>
        <w:ind w:right="-187" w:firstLine="567"/>
        <w:jc w:val="both"/>
      </w:pPr>
      <w:r w:rsidRPr="00D04FFD">
        <w:rPr>
          <w:b/>
        </w:rPr>
        <w:t>размер платы за содержание и ремонт жилого помещения</w:t>
      </w:r>
      <w:r w:rsidRPr="00D04FFD">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D04FFD">
          <w:t>1 кв. метра</w:t>
        </w:r>
      </w:smartTag>
      <w:r w:rsidRPr="00D04FFD">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F80C37" w:rsidRPr="00D04FFD" w:rsidRDefault="00F80C37" w:rsidP="00F80C37">
      <w:pPr>
        <w:pStyle w:val="a4"/>
        <w:spacing w:before="0" w:after="0"/>
        <w:ind w:right="-187" w:firstLine="567"/>
        <w:jc w:val="both"/>
      </w:pPr>
      <w:r w:rsidRPr="00D04FFD">
        <w:rPr>
          <w:b/>
        </w:rPr>
        <w:t>организатор конкурса</w:t>
      </w:r>
      <w:r w:rsidRPr="00D04FFD">
        <w:t xml:space="preserve"> - орган местного самоуправления, уполномоченный проводить конкурс;</w:t>
      </w:r>
    </w:p>
    <w:p w:rsidR="00F80C37" w:rsidRPr="00D04FFD" w:rsidRDefault="00F80C37" w:rsidP="00F80C37">
      <w:pPr>
        <w:pStyle w:val="a4"/>
        <w:spacing w:before="0" w:after="0"/>
        <w:ind w:right="-187" w:firstLine="567"/>
        <w:jc w:val="both"/>
      </w:pPr>
      <w:r w:rsidRPr="00D04FFD">
        <w:rPr>
          <w:b/>
        </w:rPr>
        <w:t>управляющая организация</w:t>
      </w:r>
      <w:r w:rsidRPr="00D04FFD">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F80C37" w:rsidRPr="00D04FFD" w:rsidRDefault="00F80C37" w:rsidP="00F80C37">
      <w:pPr>
        <w:pStyle w:val="a4"/>
        <w:spacing w:before="0" w:after="0"/>
        <w:ind w:right="-187" w:firstLine="567"/>
        <w:jc w:val="both"/>
      </w:pPr>
      <w:r w:rsidRPr="00D04FFD">
        <w:rPr>
          <w:b/>
        </w:rPr>
        <w:t>претендент</w:t>
      </w:r>
      <w:r w:rsidRPr="00D04FFD">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F80C37" w:rsidRPr="00D04FFD" w:rsidRDefault="00F80C37" w:rsidP="00F80C37">
      <w:pPr>
        <w:pStyle w:val="a4"/>
        <w:spacing w:before="0" w:after="0"/>
        <w:ind w:right="-187" w:firstLine="567"/>
        <w:jc w:val="both"/>
      </w:pPr>
      <w:r w:rsidRPr="00D04FFD">
        <w:rPr>
          <w:b/>
        </w:rPr>
        <w:t>участник конкурса</w:t>
      </w:r>
      <w:r w:rsidRPr="00D04FFD">
        <w:t xml:space="preserve"> - претендент, допущенный конкурсной комиссией к участию в конкурсе.</w:t>
      </w:r>
    </w:p>
    <w:p w:rsidR="00F80C37" w:rsidRPr="00F31D4D" w:rsidRDefault="00F80C37" w:rsidP="00F80C37">
      <w:pPr>
        <w:ind w:firstLine="567"/>
        <w:jc w:val="both"/>
      </w:pPr>
      <w:r w:rsidRPr="00F31D4D">
        <w:rPr>
          <w:bCs/>
        </w:rPr>
        <w:t xml:space="preserve">1.3. </w:t>
      </w:r>
      <w:r w:rsidRPr="00F31D4D">
        <w:t>Информация о проведении конкурса</w:t>
      </w:r>
    </w:p>
    <w:p w:rsidR="00F80C37" w:rsidRPr="0057264E" w:rsidRDefault="00F80C37" w:rsidP="00F80C37">
      <w:pPr>
        <w:autoSpaceDE w:val="0"/>
        <w:autoSpaceDN w:val="0"/>
        <w:adjustRightInd w:val="0"/>
        <w:ind w:firstLine="426"/>
        <w:jc w:val="both"/>
      </w:pPr>
      <w:r w:rsidRPr="00483867">
        <w:rPr>
          <w:b/>
        </w:rPr>
        <w:t>Срок, место и порядок предоставления конкурсной документации:</w:t>
      </w:r>
      <w:r w:rsidRPr="00483867">
        <w:t xml:space="preserve"> Получить конкурсную документацию о порядке проведения конкурса можно по адресу организатора конкурса в рабочие дни с </w:t>
      </w:r>
      <w:r w:rsidR="00480037">
        <w:t>«14</w:t>
      </w:r>
      <w:r w:rsidR="00722999">
        <w:t>»</w:t>
      </w:r>
      <w:r w:rsidR="00480037">
        <w:t>мая</w:t>
      </w:r>
      <w:r w:rsidRPr="00E91268">
        <w:t xml:space="preserve"> 20</w:t>
      </w:r>
      <w:r w:rsidR="00BD44C2">
        <w:t>21г. до 10</w:t>
      </w:r>
      <w:r w:rsidRPr="00E91268">
        <w:t xml:space="preserve">.00 (местное время) </w:t>
      </w:r>
      <w:r w:rsidR="00BD44C2">
        <w:t>«</w:t>
      </w:r>
      <w:r w:rsidR="00480037">
        <w:t>15</w:t>
      </w:r>
      <w:r w:rsidR="00722999">
        <w:t xml:space="preserve">» </w:t>
      </w:r>
      <w:r w:rsidR="00480037">
        <w:t>июня</w:t>
      </w:r>
      <w:r w:rsidR="00B57876">
        <w:t xml:space="preserve"> </w:t>
      </w:r>
      <w:r w:rsidRPr="00E91268">
        <w:t xml:space="preserve"> 20</w:t>
      </w:r>
      <w:r w:rsidR="00BD44C2">
        <w:t xml:space="preserve">21 </w:t>
      </w:r>
      <w:r w:rsidRPr="00E91268">
        <w:t xml:space="preserve">г., а также на сайте в сети «Интернет» </w:t>
      </w:r>
      <w:r w:rsidR="005B4467">
        <w:rPr>
          <w:color w:val="000000"/>
        </w:rPr>
        <w:t xml:space="preserve"> </w:t>
      </w:r>
      <w:r w:rsidR="005B4467">
        <w:t xml:space="preserve"> </w:t>
      </w:r>
      <w:hyperlink r:id="rId8" w:history="1">
        <w:r w:rsidR="005B4467" w:rsidRPr="00B83405">
          <w:rPr>
            <w:rStyle w:val="a3"/>
          </w:rPr>
          <w:t>www.torgi.gov.ru</w:t>
        </w:r>
      </w:hyperlink>
      <w:r w:rsidR="005B4467">
        <w:t xml:space="preserve">, </w:t>
      </w:r>
      <w:r w:rsidR="005B4467" w:rsidRPr="005B4467">
        <w:t xml:space="preserve"> </w:t>
      </w:r>
      <w:r w:rsidR="005B4467">
        <w:t xml:space="preserve">на сайте администрации </w:t>
      </w:r>
      <w:r w:rsidR="00B911D2">
        <w:t xml:space="preserve">МО  «Мезенский  район» </w:t>
      </w:r>
      <w:hyperlink r:id="rId9" w:history="1">
        <w:r w:rsidR="00B911D2" w:rsidRPr="00A15086">
          <w:rPr>
            <w:rStyle w:val="a3"/>
            <w:lang w:val="en-US"/>
          </w:rPr>
          <w:t>www</w:t>
        </w:r>
        <w:r w:rsidR="00B911D2" w:rsidRPr="00B911D2">
          <w:rPr>
            <w:rStyle w:val="a3"/>
          </w:rPr>
          <w:t>.</w:t>
        </w:r>
        <w:r w:rsidR="00B911D2" w:rsidRPr="00A15086">
          <w:rPr>
            <w:rStyle w:val="a3"/>
            <w:lang w:val="en-US"/>
          </w:rPr>
          <w:t>mezen</w:t>
        </w:r>
        <w:r w:rsidR="00B911D2" w:rsidRPr="00B911D2">
          <w:rPr>
            <w:rStyle w:val="a3"/>
          </w:rPr>
          <w:t>.</w:t>
        </w:r>
        <w:r w:rsidR="00B911D2" w:rsidRPr="00A15086">
          <w:rPr>
            <w:rStyle w:val="a3"/>
            <w:lang w:val="en-US"/>
          </w:rPr>
          <w:t>ru</w:t>
        </w:r>
      </w:hyperlink>
      <w:r w:rsidR="00B911D2" w:rsidRPr="00B911D2">
        <w:t xml:space="preserve"> </w:t>
      </w:r>
      <w:r w:rsidRPr="0057264E">
        <w:t xml:space="preserve">Конкурсная документация предоставляется без взимания платы. </w:t>
      </w:r>
    </w:p>
    <w:p w:rsidR="00F80C37" w:rsidRPr="00483867" w:rsidRDefault="00F80C37" w:rsidP="00F80C37">
      <w:pPr>
        <w:autoSpaceDE w:val="0"/>
        <w:autoSpaceDN w:val="0"/>
        <w:adjustRightInd w:val="0"/>
        <w:ind w:firstLine="426"/>
        <w:jc w:val="both"/>
        <w:rPr>
          <w:b/>
        </w:rPr>
      </w:pPr>
      <w:r w:rsidRPr="0057264E">
        <w:rPr>
          <w:b/>
        </w:rPr>
        <w:t>Место, порядок и срок  подачи заявок</w:t>
      </w:r>
      <w:r w:rsidRPr="00483867">
        <w:rPr>
          <w:b/>
          <w:color w:val="000000"/>
        </w:rPr>
        <w:t xml:space="preserve"> на участие в конкурсе:</w:t>
      </w:r>
      <w:r w:rsidRPr="00483867">
        <w:t xml:space="preserve"> Заявки на участие в конкурсе и прилагаемые к ним документы подаются по адресу организатора конкурса с </w:t>
      </w:r>
      <w:r w:rsidR="00480037">
        <w:t>14.05</w:t>
      </w:r>
      <w:r w:rsidR="00BD44C2">
        <w:t>.2021</w:t>
      </w:r>
      <w:r w:rsidR="00B911D2">
        <w:t xml:space="preserve"> г.   до 10</w:t>
      </w:r>
      <w:r w:rsidRPr="00483867">
        <w:t xml:space="preserve">-00 ч. (местное время) </w:t>
      </w:r>
      <w:r w:rsidR="00480037">
        <w:t>15.06</w:t>
      </w:r>
      <w:r w:rsidRPr="00483867">
        <w:t>.20</w:t>
      </w:r>
      <w:r w:rsidR="00EE3217">
        <w:t>21</w:t>
      </w:r>
      <w:r w:rsidRPr="00483867">
        <w:t>г.</w:t>
      </w:r>
    </w:p>
    <w:p w:rsidR="00F80C37" w:rsidRPr="00483867" w:rsidRDefault="00F80C37" w:rsidP="00F80C37">
      <w:pPr>
        <w:autoSpaceDE w:val="0"/>
        <w:autoSpaceDN w:val="0"/>
        <w:adjustRightInd w:val="0"/>
        <w:ind w:firstLine="426"/>
        <w:jc w:val="both"/>
      </w:pPr>
      <w:r w:rsidRPr="00483867">
        <w:rPr>
          <w:b/>
        </w:rPr>
        <w:t xml:space="preserve">Место, дата и время вскрытия конвертов с заявками на участие в конкурсе: </w:t>
      </w:r>
      <w:r w:rsidR="00B911D2">
        <w:t>Архангельская  область, Мезенский  район, г. Мезень, пр. Сове</w:t>
      </w:r>
      <w:r w:rsidR="00BD44C2">
        <w:t xml:space="preserve">тский, д. 51, зал  заседаний, </w:t>
      </w:r>
      <w:r w:rsidR="00480037">
        <w:t>15 июня</w:t>
      </w:r>
      <w:r w:rsidR="00BD44C2">
        <w:t xml:space="preserve"> 2021</w:t>
      </w:r>
      <w:r w:rsidR="00B911D2">
        <w:t xml:space="preserve"> года  в  11.00</w:t>
      </w:r>
    </w:p>
    <w:p w:rsidR="00F80C37" w:rsidRPr="00483867" w:rsidRDefault="00F80C37" w:rsidP="00B911D2">
      <w:pPr>
        <w:autoSpaceDE w:val="0"/>
        <w:autoSpaceDN w:val="0"/>
        <w:adjustRightInd w:val="0"/>
        <w:ind w:firstLine="426"/>
        <w:jc w:val="both"/>
      </w:pPr>
      <w:r w:rsidRPr="00483867">
        <w:rPr>
          <w:b/>
        </w:rPr>
        <w:t>Место, дата и время  рассмотрения заявок на участие в конкурсе:</w:t>
      </w:r>
      <w:r w:rsidR="005E5BF8" w:rsidRPr="005E5BF8">
        <w:t xml:space="preserve"> </w:t>
      </w:r>
      <w:r w:rsidR="00B911D2">
        <w:t>Архангельская  область, Мезенский  район, г. Мезень, пр. Сове</w:t>
      </w:r>
      <w:r w:rsidR="004D50F4">
        <w:t>тский, д</w:t>
      </w:r>
      <w:r w:rsidR="00480037">
        <w:t>. 51, зал  заседаний, 1</w:t>
      </w:r>
      <w:r w:rsidR="00BD44C2">
        <w:t xml:space="preserve">5 </w:t>
      </w:r>
      <w:r w:rsidR="00480037">
        <w:t>июня</w:t>
      </w:r>
      <w:r w:rsidR="00BD44C2">
        <w:t xml:space="preserve">  2021</w:t>
      </w:r>
      <w:r w:rsidR="00480037">
        <w:t xml:space="preserve"> года  в  14</w:t>
      </w:r>
      <w:r w:rsidR="00B911D2">
        <w:t xml:space="preserve">.00 </w:t>
      </w:r>
      <w:r w:rsidRPr="00483867">
        <w:t>(местное время).</w:t>
      </w:r>
    </w:p>
    <w:p w:rsidR="00F80C37" w:rsidRDefault="00F80C37" w:rsidP="00B911D2">
      <w:pPr>
        <w:autoSpaceDE w:val="0"/>
        <w:autoSpaceDN w:val="0"/>
        <w:adjustRightInd w:val="0"/>
        <w:ind w:firstLine="426"/>
        <w:jc w:val="both"/>
      </w:pPr>
      <w:r w:rsidRPr="00483867">
        <w:rPr>
          <w:b/>
        </w:rPr>
        <w:lastRenderedPageBreak/>
        <w:t>Место, дата и время проведения конкурса:</w:t>
      </w:r>
      <w:r w:rsidRPr="00483867">
        <w:t xml:space="preserve"> </w:t>
      </w:r>
      <w:r w:rsidR="005E5BF8">
        <w:t xml:space="preserve"> </w:t>
      </w:r>
      <w:r w:rsidR="00B911D2">
        <w:t>Архангельская  область, Мезенский  район, г. Мезень, пр. Сове</w:t>
      </w:r>
      <w:r w:rsidR="00BD44C2">
        <w:t xml:space="preserve">тский, д. 51, зал  заседаний, </w:t>
      </w:r>
      <w:r w:rsidR="00480037">
        <w:t>15 июня</w:t>
      </w:r>
      <w:r w:rsidR="00BD44C2">
        <w:t xml:space="preserve">   2021</w:t>
      </w:r>
      <w:r w:rsidR="00480037">
        <w:t xml:space="preserve"> года  в  14</w:t>
      </w:r>
      <w:r w:rsidR="00B911D2">
        <w:t xml:space="preserve">.00 </w:t>
      </w:r>
      <w:r w:rsidRPr="00483867">
        <w:t>(местное время).</w:t>
      </w:r>
    </w:p>
    <w:p w:rsidR="00F80C37" w:rsidRDefault="00F80C37" w:rsidP="00722999">
      <w:pPr>
        <w:autoSpaceDE w:val="0"/>
        <w:autoSpaceDN w:val="0"/>
        <w:adjustRightInd w:val="0"/>
        <w:ind w:firstLine="426"/>
        <w:jc w:val="both"/>
      </w:pPr>
      <w:r w:rsidRPr="00045C54">
        <w:rPr>
          <w:b/>
        </w:rPr>
        <w:t>Размер обеспечения заявки на участие в конкурсе:</w:t>
      </w:r>
      <w:r>
        <w:rPr>
          <w:b/>
        </w:rPr>
        <w:t xml:space="preserve"> </w:t>
      </w:r>
      <w:r w:rsidR="00176FE1">
        <w:t>не  предусмотрен</w:t>
      </w:r>
      <w:r w:rsidR="006E7844">
        <w:t>.</w:t>
      </w:r>
    </w:p>
    <w:p w:rsidR="003569B4" w:rsidRPr="00722999" w:rsidRDefault="003569B4" w:rsidP="00722999">
      <w:pPr>
        <w:autoSpaceDE w:val="0"/>
        <w:autoSpaceDN w:val="0"/>
        <w:adjustRightInd w:val="0"/>
        <w:ind w:firstLine="426"/>
        <w:jc w:val="both"/>
      </w:pPr>
    </w:p>
    <w:p w:rsidR="00F80C37" w:rsidRPr="005D4D1F" w:rsidRDefault="00F80C37" w:rsidP="00F80C37">
      <w:pPr>
        <w:spacing w:line="240" w:lineRule="atLeast"/>
        <w:ind w:firstLine="709"/>
        <w:jc w:val="center"/>
        <w:rPr>
          <w:b/>
          <w:sz w:val="28"/>
          <w:szCs w:val="28"/>
        </w:rPr>
      </w:pPr>
      <w:r w:rsidRPr="005D4D1F">
        <w:rPr>
          <w:b/>
          <w:sz w:val="28"/>
          <w:szCs w:val="28"/>
        </w:rPr>
        <w:t xml:space="preserve">2. Акт </w:t>
      </w:r>
      <w:r>
        <w:rPr>
          <w:b/>
          <w:sz w:val="28"/>
          <w:szCs w:val="28"/>
        </w:rPr>
        <w:t>о</w:t>
      </w:r>
      <w:r w:rsidRPr="005D4D1F">
        <w:rPr>
          <w:b/>
          <w:sz w:val="28"/>
          <w:szCs w:val="28"/>
        </w:rPr>
        <w:t xml:space="preserve"> состоянии общего имущества собственников помещений в многоквартирном доме, являющегося объектом конкурса</w:t>
      </w:r>
    </w:p>
    <w:p w:rsidR="00F80C37" w:rsidRDefault="00F80C37" w:rsidP="00F80C37">
      <w:pPr>
        <w:spacing w:line="240" w:lineRule="atLeast"/>
        <w:ind w:firstLine="720"/>
        <w:jc w:val="both"/>
        <w:rPr>
          <w:sz w:val="22"/>
          <w:szCs w:val="22"/>
        </w:rPr>
      </w:pPr>
    </w:p>
    <w:p w:rsidR="00F80C37" w:rsidRPr="00D04FFD" w:rsidRDefault="00F80C37" w:rsidP="005E5BF8">
      <w:pPr>
        <w:spacing w:line="240" w:lineRule="atLeast"/>
        <w:jc w:val="both"/>
      </w:pPr>
      <w:r w:rsidRPr="00D04FFD">
        <w:t>Акт по форме согласно приложению № 1</w:t>
      </w:r>
      <w:r w:rsidR="005E5BF8">
        <w:t>.</w:t>
      </w:r>
    </w:p>
    <w:p w:rsidR="00F80C37" w:rsidRPr="00C95FFF" w:rsidRDefault="00F80C37" w:rsidP="00F80C37">
      <w:pPr>
        <w:spacing w:line="240" w:lineRule="atLeast"/>
        <w:ind w:firstLine="720"/>
        <w:jc w:val="both"/>
        <w:rPr>
          <w:sz w:val="22"/>
          <w:szCs w:val="22"/>
        </w:rPr>
      </w:pPr>
    </w:p>
    <w:p w:rsidR="00F80C37" w:rsidRDefault="00F80C37" w:rsidP="00F80C37">
      <w:pPr>
        <w:spacing w:line="264" w:lineRule="auto"/>
        <w:ind w:firstLine="720"/>
        <w:jc w:val="center"/>
        <w:rPr>
          <w:b/>
          <w:sz w:val="28"/>
          <w:szCs w:val="28"/>
        </w:rPr>
      </w:pPr>
      <w:r w:rsidRPr="005D4D1F">
        <w:rPr>
          <w:b/>
          <w:bCs/>
          <w:color w:val="000000"/>
          <w:spacing w:val="-2"/>
          <w:sz w:val="28"/>
          <w:szCs w:val="28"/>
        </w:rPr>
        <w:t>3</w:t>
      </w:r>
      <w:r>
        <w:rPr>
          <w:b/>
          <w:bCs/>
          <w:color w:val="000000"/>
          <w:spacing w:val="-2"/>
          <w:sz w:val="28"/>
          <w:szCs w:val="28"/>
        </w:rPr>
        <w:t>.</w:t>
      </w:r>
      <w:r w:rsidRPr="005D4D1F">
        <w:rPr>
          <w:b/>
          <w:bCs/>
          <w:color w:val="000000"/>
          <w:spacing w:val="-2"/>
          <w:sz w:val="28"/>
          <w:szCs w:val="28"/>
        </w:rPr>
        <w:t xml:space="preserve"> </w:t>
      </w:r>
      <w:r>
        <w:rPr>
          <w:b/>
          <w:sz w:val="28"/>
          <w:szCs w:val="28"/>
        </w:rPr>
        <w:t>Р</w:t>
      </w:r>
      <w:r w:rsidRPr="005D4D1F">
        <w:rPr>
          <w:b/>
          <w:sz w:val="28"/>
          <w:szCs w:val="28"/>
        </w:rPr>
        <w:t>еквизиты банковского счета для перечисления средств в качестве обеспечения заявки на участие в конкурсе</w:t>
      </w:r>
    </w:p>
    <w:p w:rsidR="005E5BF8" w:rsidRPr="005D4D1F" w:rsidRDefault="005E5BF8" w:rsidP="00F80C37">
      <w:pPr>
        <w:spacing w:line="264" w:lineRule="auto"/>
        <w:ind w:firstLine="720"/>
        <w:jc w:val="center"/>
        <w:rPr>
          <w:b/>
          <w:sz w:val="28"/>
          <w:szCs w:val="28"/>
        </w:rPr>
      </w:pPr>
    </w:p>
    <w:p w:rsidR="00F80C37" w:rsidRPr="003569B4" w:rsidRDefault="00F80C37" w:rsidP="0051658F">
      <w:pPr>
        <w:spacing w:line="240" w:lineRule="atLeast"/>
        <w:jc w:val="both"/>
        <w:rPr>
          <w:color w:val="000000"/>
        </w:rPr>
      </w:pPr>
      <w:r w:rsidRPr="00D04FFD">
        <w:rPr>
          <w:color w:val="000000"/>
          <w:spacing w:val="-2"/>
        </w:rPr>
        <w:t xml:space="preserve">Получатель: </w:t>
      </w:r>
      <w:r w:rsidR="003569B4" w:rsidRPr="003569B4">
        <w:rPr>
          <w:color w:val="000000"/>
        </w:rPr>
        <w:t>счет УФК  по  Архангельской  области   (Администрация  МО  «Мезенский  район»)  ИНН 2917001231  КПП 291701001 р/с  40101810500000010003  в  ГРКЦ  ГУ  Банка  России  по  Архангельской  области  г. Архангельск,   БИК 041117001 Код ОКТМО  11642101   КБК  02711402053050000 410  Назначение платежа: «Задаток  за  участие  в  аукционе  по  продаже  муниципального  имущества»</w:t>
      </w:r>
    </w:p>
    <w:p w:rsidR="00F80C37" w:rsidRDefault="00F80C37" w:rsidP="00F80C37">
      <w:pPr>
        <w:spacing w:line="240" w:lineRule="atLeast"/>
        <w:ind w:firstLine="709"/>
        <w:jc w:val="both"/>
        <w:rPr>
          <w:sz w:val="22"/>
          <w:szCs w:val="22"/>
        </w:rPr>
      </w:pPr>
    </w:p>
    <w:p w:rsidR="00F80C37" w:rsidRPr="009B7D8E" w:rsidRDefault="00F80C37" w:rsidP="00F80C37">
      <w:pPr>
        <w:spacing w:line="240" w:lineRule="atLeast"/>
        <w:ind w:firstLine="709"/>
        <w:jc w:val="center"/>
        <w:rPr>
          <w:b/>
          <w:sz w:val="28"/>
          <w:szCs w:val="28"/>
        </w:rPr>
      </w:pPr>
      <w:r w:rsidRPr="009B7D8E">
        <w:rPr>
          <w:b/>
          <w:sz w:val="28"/>
          <w:szCs w:val="28"/>
        </w:rPr>
        <w:t>4. Порядок проведения осмотров заинтересованными лицами и претендентами объекта конкурса</w:t>
      </w:r>
    </w:p>
    <w:p w:rsidR="00F80C37" w:rsidRDefault="00F80C37" w:rsidP="00F80C37">
      <w:pPr>
        <w:spacing w:line="240" w:lineRule="atLeast"/>
        <w:ind w:firstLine="709"/>
        <w:jc w:val="both"/>
        <w:rPr>
          <w:sz w:val="22"/>
          <w:szCs w:val="22"/>
        </w:rPr>
      </w:pPr>
    </w:p>
    <w:p w:rsidR="00F80C37" w:rsidRDefault="00F80C37" w:rsidP="00F80C37">
      <w:pPr>
        <w:spacing w:line="240" w:lineRule="atLeast"/>
        <w:ind w:firstLine="709"/>
        <w:jc w:val="both"/>
      </w:pPr>
      <w:r w:rsidRPr="00D04FFD">
        <w:t>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опубликования извещения о проведении конкурса, но не позднее</w:t>
      </w:r>
      <w:r>
        <w:t>,</w:t>
      </w:r>
      <w:r w:rsidRPr="00D04FFD">
        <w:t xml:space="preserve"> чем за 2 рабочих дня до даты окончания срока подачи заявок на участие в конкурсе</w:t>
      </w:r>
      <w:r>
        <w:t>.</w:t>
      </w:r>
    </w:p>
    <w:p w:rsidR="00F80C37" w:rsidRPr="00D04FFD" w:rsidRDefault="00F80C37" w:rsidP="00F80C37">
      <w:pPr>
        <w:spacing w:line="240" w:lineRule="atLeast"/>
        <w:ind w:firstLine="709"/>
        <w:jc w:val="both"/>
      </w:pPr>
    </w:p>
    <w:p w:rsidR="00F80C37" w:rsidRPr="00D04FFD" w:rsidRDefault="00F80C37" w:rsidP="00F80C37">
      <w:pPr>
        <w:spacing w:line="240" w:lineRule="atLeast"/>
        <w:ind w:firstLine="709"/>
        <w:jc w:val="center"/>
        <w:rPr>
          <w:b/>
          <w:sz w:val="28"/>
          <w:szCs w:val="28"/>
        </w:rPr>
      </w:pPr>
      <w:r w:rsidRPr="00D04FFD">
        <w:rPr>
          <w:b/>
          <w:sz w:val="28"/>
          <w:szCs w:val="28"/>
        </w:rPr>
        <w:t>5. Перечень обязательных работ и услуг по содержанию и ремонту объекта конкурса</w:t>
      </w:r>
    </w:p>
    <w:p w:rsidR="00F80C37" w:rsidRDefault="00F80C37" w:rsidP="00F80C37">
      <w:pPr>
        <w:spacing w:line="240" w:lineRule="atLeast"/>
        <w:ind w:firstLine="709"/>
        <w:jc w:val="center"/>
        <w:rPr>
          <w:sz w:val="22"/>
          <w:szCs w:val="22"/>
        </w:rPr>
      </w:pPr>
    </w:p>
    <w:p w:rsidR="00F80C37" w:rsidRPr="00D04FFD" w:rsidRDefault="00F80C37" w:rsidP="00F80C37">
      <w:pPr>
        <w:spacing w:line="240" w:lineRule="atLeast"/>
        <w:ind w:firstLine="709"/>
        <w:jc w:val="both"/>
      </w:pPr>
      <w:r w:rsidRPr="00D04FFD">
        <w:t>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согласно приложению № 2;</w:t>
      </w:r>
    </w:p>
    <w:p w:rsidR="00F80C37" w:rsidRPr="00D04FFD" w:rsidRDefault="00F80C37" w:rsidP="00254A5E">
      <w:pPr>
        <w:spacing w:line="240" w:lineRule="atLeast"/>
      </w:pPr>
    </w:p>
    <w:p w:rsidR="00F80C37" w:rsidRDefault="00254A5E" w:rsidP="00F80C37">
      <w:pPr>
        <w:spacing w:line="240" w:lineRule="atLeast"/>
        <w:ind w:firstLine="709"/>
        <w:jc w:val="center"/>
        <w:rPr>
          <w:b/>
          <w:sz w:val="28"/>
          <w:szCs w:val="28"/>
        </w:rPr>
      </w:pPr>
      <w:r>
        <w:rPr>
          <w:b/>
          <w:sz w:val="28"/>
          <w:szCs w:val="28"/>
        </w:rPr>
        <w:t>6</w:t>
      </w:r>
      <w:r w:rsidR="00F80C37" w:rsidRPr="00D04FFD">
        <w:rPr>
          <w:b/>
          <w:sz w:val="28"/>
          <w:szCs w:val="28"/>
        </w:rPr>
        <w:t>. Срок внесения собственниками помещений в многоквартирном доме платы за содержание и ремонт жилого помещения</w:t>
      </w:r>
    </w:p>
    <w:p w:rsidR="00711A9B" w:rsidRPr="00D04FFD" w:rsidRDefault="00711A9B" w:rsidP="00F80C37">
      <w:pPr>
        <w:spacing w:line="240" w:lineRule="atLeast"/>
        <w:ind w:firstLine="709"/>
        <w:jc w:val="center"/>
        <w:rPr>
          <w:b/>
          <w:sz w:val="28"/>
          <w:szCs w:val="28"/>
        </w:rPr>
      </w:pPr>
    </w:p>
    <w:p w:rsidR="00F80C37" w:rsidRDefault="00764AEE" w:rsidP="00764AEE">
      <w:pPr>
        <w:spacing w:line="240" w:lineRule="atLeast"/>
        <w:jc w:val="both"/>
      </w:pPr>
      <w:r>
        <w:t xml:space="preserve">          </w:t>
      </w:r>
      <w:r w:rsidR="00F80C37" w:rsidRPr="00D04FFD">
        <w:t>Внесение собственниками помещений в многоквартирном доме платы за содержание и ремонт жилого помещения, и коммунальные услуги производится каждый месяц до 10 числа следующего за отчетным периодом</w:t>
      </w:r>
      <w:r w:rsidR="00F80C37">
        <w:t>.</w:t>
      </w:r>
    </w:p>
    <w:p w:rsidR="00F80C37" w:rsidRDefault="00F80C37" w:rsidP="00F80C37">
      <w:pPr>
        <w:ind w:firstLine="567"/>
        <w:jc w:val="center"/>
        <w:rPr>
          <w:b/>
          <w:sz w:val="28"/>
          <w:szCs w:val="28"/>
        </w:rPr>
      </w:pPr>
    </w:p>
    <w:p w:rsidR="00F80C37" w:rsidRPr="002D3607" w:rsidRDefault="00711A9B" w:rsidP="00F80C37">
      <w:pPr>
        <w:ind w:firstLine="567"/>
        <w:jc w:val="center"/>
        <w:rPr>
          <w:b/>
          <w:sz w:val="28"/>
          <w:szCs w:val="28"/>
        </w:rPr>
      </w:pPr>
      <w:r>
        <w:rPr>
          <w:b/>
          <w:sz w:val="28"/>
          <w:szCs w:val="28"/>
        </w:rPr>
        <w:t>7</w:t>
      </w:r>
      <w:r w:rsidR="00F80C37" w:rsidRPr="002D3607">
        <w:rPr>
          <w:b/>
          <w:sz w:val="28"/>
          <w:szCs w:val="28"/>
        </w:rPr>
        <w:t>. Срок действия договора управления многоквартирным домом</w:t>
      </w:r>
    </w:p>
    <w:p w:rsidR="00F80C37" w:rsidRPr="002D3607" w:rsidRDefault="00F80C37" w:rsidP="00F80C37">
      <w:pPr>
        <w:ind w:firstLine="567"/>
        <w:jc w:val="both"/>
        <w:rPr>
          <w:b/>
          <w:sz w:val="28"/>
          <w:szCs w:val="28"/>
        </w:rPr>
      </w:pPr>
    </w:p>
    <w:p w:rsidR="00F80C37" w:rsidRPr="00A137E1" w:rsidRDefault="00F80C37" w:rsidP="00F80C37">
      <w:pPr>
        <w:autoSpaceDE w:val="0"/>
        <w:autoSpaceDN w:val="0"/>
        <w:adjustRightInd w:val="0"/>
        <w:ind w:firstLine="567"/>
        <w:jc w:val="both"/>
      </w:pPr>
      <w:r w:rsidRPr="00A137E1">
        <w:t>Срок действия договора управления мн</w:t>
      </w:r>
      <w:r w:rsidR="00817650">
        <w:t>огоквартирным домом составляет 3</w:t>
      </w:r>
      <w:r w:rsidRPr="00A137E1">
        <w:t xml:space="preserve"> год</w:t>
      </w:r>
      <w:r w:rsidR="00817650">
        <w:t>а</w:t>
      </w:r>
      <w:r w:rsidRPr="00A137E1">
        <w:t>. Срок действия указанных договоров продляется  на 3 месяца, если:</w:t>
      </w:r>
    </w:p>
    <w:p w:rsidR="00F80C37" w:rsidRPr="00A137E1" w:rsidRDefault="00F80C37" w:rsidP="00F80C37">
      <w:pPr>
        <w:autoSpaceDE w:val="0"/>
        <w:autoSpaceDN w:val="0"/>
        <w:adjustRightInd w:val="0"/>
        <w:ind w:firstLine="567"/>
        <w:jc w:val="both"/>
      </w:pPr>
      <w:r>
        <w:lastRenderedPageBreak/>
        <w:t>1)</w:t>
      </w:r>
      <w:r w:rsidRPr="00A137E1">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F80C37" w:rsidRPr="00A137E1" w:rsidRDefault="00F80C37" w:rsidP="00F80C37">
      <w:pPr>
        <w:autoSpaceDE w:val="0"/>
        <w:autoSpaceDN w:val="0"/>
        <w:adjustRightInd w:val="0"/>
        <w:ind w:firstLine="567"/>
        <w:jc w:val="both"/>
      </w:pPr>
      <w:r>
        <w:t>2)</w:t>
      </w:r>
      <w:r w:rsidRPr="00A137E1">
        <w:t xml:space="preserve">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F80C37" w:rsidRPr="00A137E1" w:rsidRDefault="00F80C37" w:rsidP="00F80C37">
      <w:pPr>
        <w:autoSpaceDE w:val="0"/>
        <w:autoSpaceDN w:val="0"/>
        <w:adjustRightInd w:val="0"/>
        <w:ind w:firstLine="567"/>
        <w:jc w:val="both"/>
      </w:pPr>
      <w:r>
        <w:t>3)</w:t>
      </w:r>
      <w:r w:rsidRPr="00A137E1">
        <w:t xml:space="preserve">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F80C37" w:rsidRPr="00A137E1" w:rsidRDefault="00F80C37" w:rsidP="00F80C37">
      <w:pPr>
        <w:ind w:firstLine="567"/>
        <w:jc w:val="both"/>
        <w:rPr>
          <w:b/>
        </w:rPr>
      </w:pPr>
      <w:r>
        <w:t>4)</w:t>
      </w:r>
      <w:r w:rsidRPr="00A137E1">
        <w:t xml:space="preserve">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F80C37" w:rsidRPr="00D04FFD" w:rsidRDefault="00F80C37" w:rsidP="00F80C37">
      <w:pPr>
        <w:spacing w:line="240" w:lineRule="atLeast"/>
        <w:ind w:firstLine="709"/>
      </w:pPr>
    </w:p>
    <w:p w:rsidR="00F80C37" w:rsidRPr="00D04FFD" w:rsidRDefault="00711A9B" w:rsidP="00F80C37">
      <w:pPr>
        <w:spacing w:line="240" w:lineRule="atLeast"/>
        <w:ind w:firstLine="709"/>
        <w:jc w:val="center"/>
        <w:rPr>
          <w:b/>
          <w:sz w:val="28"/>
          <w:szCs w:val="28"/>
        </w:rPr>
      </w:pPr>
      <w:r>
        <w:rPr>
          <w:b/>
          <w:sz w:val="28"/>
          <w:szCs w:val="28"/>
        </w:rPr>
        <w:t>8</w:t>
      </w:r>
      <w:r w:rsidR="00F80C37" w:rsidRPr="00D04FFD">
        <w:rPr>
          <w:b/>
          <w:sz w:val="28"/>
          <w:szCs w:val="28"/>
        </w:rPr>
        <w:t xml:space="preserve">. </w:t>
      </w:r>
      <w:r w:rsidR="00F80C37">
        <w:rPr>
          <w:b/>
          <w:sz w:val="28"/>
          <w:szCs w:val="28"/>
        </w:rPr>
        <w:t>Т</w:t>
      </w:r>
      <w:r w:rsidR="00F80C37" w:rsidRPr="00D04FFD">
        <w:rPr>
          <w:b/>
          <w:sz w:val="28"/>
          <w:szCs w:val="28"/>
        </w:rPr>
        <w:t>ребования к участникам конкурса</w:t>
      </w:r>
    </w:p>
    <w:p w:rsidR="00F80C37" w:rsidRDefault="00F80C37" w:rsidP="00F80C37">
      <w:pPr>
        <w:spacing w:line="240" w:lineRule="atLeast"/>
        <w:ind w:firstLine="709"/>
        <w:rPr>
          <w:sz w:val="22"/>
          <w:szCs w:val="22"/>
        </w:rPr>
      </w:pPr>
    </w:p>
    <w:p w:rsidR="00F80C37" w:rsidRPr="00D04FFD" w:rsidRDefault="00F80C37" w:rsidP="00F80C37">
      <w:pPr>
        <w:spacing w:line="240" w:lineRule="atLeast"/>
        <w:ind w:firstLine="709"/>
        <w:jc w:val="both"/>
      </w:pPr>
      <w:r w:rsidRPr="00B83897">
        <w:t>9.1.</w:t>
      </w:r>
      <w:r w:rsidRPr="00D04FFD">
        <w:t xml:space="preserve">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F80C37" w:rsidRPr="00D04FFD" w:rsidRDefault="00F80C37" w:rsidP="00F80C37">
      <w:pPr>
        <w:spacing w:line="240" w:lineRule="atLeast"/>
        <w:ind w:firstLine="709"/>
        <w:jc w:val="both"/>
      </w:pPr>
      <w:r>
        <w:t>9.2.</w:t>
      </w:r>
      <w:r w:rsidRPr="00D04FFD">
        <w:t xml:space="preserve">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F80C37" w:rsidRPr="00D04FFD" w:rsidRDefault="00F80C37" w:rsidP="00F80C37">
      <w:pPr>
        <w:spacing w:line="240" w:lineRule="atLeast"/>
        <w:ind w:firstLine="709"/>
        <w:jc w:val="both"/>
      </w:pPr>
      <w:r>
        <w:t>9.3.</w:t>
      </w:r>
      <w:r w:rsidRPr="00D04FFD">
        <w:t xml:space="preserve"> деятельность претендента не приостановлена в порядке, предусмотренном Кодексом Российской Федерации об административных правонарушениях;</w:t>
      </w:r>
      <w:r w:rsidRPr="00D04FFD">
        <w:br/>
      </w:r>
      <w:r>
        <w:t>8.</w:t>
      </w:r>
      <w:r w:rsidRPr="00D04FFD">
        <w:t>4</w:t>
      </w:r>
      <w:r>
        <w:t>.</w:t>
      </w:r>
      <w:r w:rsidRPr="00D04FFD">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F80C37" w:rsidRPr="00D04FFD" w:rsidRDefault="00F80C37" w:rsidP="00F80C37">
      <w:pPr>
        <w:spacing w:line="240" w:lineRule="atLeast"/>
        <w:ind w:firstLine="709"/>
        <w:jc w:val="both"/>
      </w:pPr>
      <w:r>
        <w:t>9.4.</w:t>
      </w:r>
      <w:r w:rsidRPr="00D04FFD">
        <w:t xml:space="preserve">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822D1" w:rsidRPr="000D45B3" w:rsidRDefault="00F80C37" w:rsidP="000D45B3">
      <w:pPr>
        <w:spacing w:line="240" w:lineRule="atLeast"/>
        <w:ind w:firstLine="709"/>
        <w:jc w:val="both"/>
        <w:rPr>
          <w:sz w:val="22"/>
          <w:szCs w:val="22"/>
        </w:rPr>
      </w:pPr>
      <w:r>
        <w:t>9.5.</w:t>
      </w:r>
      <w:r w:rsidRPr="00D04FFD">
        <w:t xml:space="preserve">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5E5BF8" w:rsidRDefault="005E5BF8" w:rsidP="0051658F">
      <w:pPr>
        <w:spacing w:line="240" w:lineRule="atLeast"/>
        <w:rPr>
          <w:b/>
          <w:sz w:val="28"/>
          <w:szCs w:val="28"/>
        </w:rPr>
      </w:pPr>
    </w:p>
    <w:p w:rsidR="00F80C37" w:rsidRDefault="00711A9B" w:rsidP="00F80C37">
      <w:pPr>
        <w:spacing w:line="240" w:lineRule="atLeast"/>
        <w:ind w:firstLine="709"/>
        <w:jc w:val="center"/>
        <w:rPr>
          <w:b/>
          <w:sz w:val="28"/>
          <w:szCs w:val="28"/>
        </w:rPr>
      </w:pPr>
      <w:r>
        <w:rPr>
          <w:b/>
          <w:sz w:val="28"/>
          <w:szCs w:val="28"/>
        </w:rPr>
        <w:t>9</w:t>
      </w:r>
      <w:r w:rsidR="00F80C37" w:rsidRPr="00D04FFD">
        <w:rPr>
          <w:b/>
          <w:sz w:val="28"/>
          <w:szCs w:val="28"/>
        </w:rPr>
        <w:t xml:space="preserve">. </w:t>
      </w:r>
      <w:r w:rsidR="00F80C37">
        <w:rPr>
          <w:b/>
          <w:sz w:val="28"/>
          <w:szCs w:val="28"/>
        </w:rPr>
        <w:t>Ф</w:t>
      </w:r>
      <w:r w:rsidR="00F80C37" w:rsidRPr="00D04FFD">
        <w:rPr>
          <w:b/>
          <w:sz w:val="28"/>
          <w:szCs w:val="28"/>
        </w:rPr>
        <w:t>орма заявки на участие в конкурсе</w:t>
      </w:r>
    </w:p>
    <w:p w:rsidR="00F80C37" w:rsidRPr="00D04FFD" w:rsidRDefault="00F80C37" w:rsidP="00F80C37">
      <w:pPr>
        <w:spacing w:line="240" w:lineRule="atLeast"/>
        <w:ind w:firstLine="709"/>
        <w:jc w:val="center"/>
        <w:rPr>
          <w:b/>
          <w:sz w:val="28"/>
          <w:szCs w:val="28"/>
        </w:rPr>
      </w:pPr>
    </w:p>
    <w:p w:rsidR="00F80C37" w:rsidRPr="00B83897" w:rsidRDefault="00F80C37" w:rsidP="00F80C37">
      <w:pPr>
        <w:spacing w:line="240" w:lineRule="atLeast"/>
        <w:ind w:firstLine="709"/>
      </w:pPr>
      <w:r w:rsidRPr="00B83897">
        <w:t xml:space="preserve">Форма заявки на участие в </w:t>
      </w:r>
      <w:r w:rsidR="00254A5E">
        <w:t xml:space="preserve">конкурсе согласно приложению № 3 </w:t>
      </w:r>
      <w:r w:rsidRPr="00B83897">
        <w:t xml:space="preserve"> и утвержденная организатором конкурса.</w:t>
      </w:r>
    </w:p>
    <w:p w:rsidR="00F80C37" w:rsidRPr="001B2F59" w:rsidRDefault="00F80C37" w:rsidP="00F80C37">
      <w:pPr>
        <w:spacing w:line="240" w:lineRule="atLeast"/>
        <w:ind w:firstLine="709"/>
        <w:rPr>
          <w:sz w:val="22"/>
          <w:szCs w:val="22"/>
        </w:rPr>
      </w:pPr>
    </w:p>
    <w:p w:rsidR="00F80C37" w:rsidRDefault="00F80C37" w:rsidP="00F80C37">
      <w:pPr>
        <w:spacing w:line="240" w:lineRule="atLeast"/>
        <w:ind w:firstLine="709"/>
        <w:jc w:val="center"/>
        <w:rPr>
          <w:b/>
          <w:sz w:val="28"/>
          <w:szCs w:val="28"/>
        </w:rPr>
      </w:pPr>
    </w:p>
    <w:p w:rsidR="00480037" w:rsidRDefault="00480037" w:rsidP="00F80C37">
      <w:pPr>
        <w:spacing w:line="240" w:lineRule="atLeast"/>
        <w:ind w:firstLine="709"/>
        <w:jc w:val="center"/>
        <w:rPr>
          <w:b/>
          <w:sz w:val="28"/>
          <w:szCs w:val="28"/>
        </w:rPr>
      </w:pPr>
    </w:p>
    <w:p w:rsidR="00480037" w:rsidRDefault="00480037" w:rsidP="00F80C37">
      <w:pPr>
        <w:spacing w:line="240" w:lineRule="atLeast"/>
        <w:ind w:firstLine="709"/>
        <w:jc w:val="center"/>
        <w:rPr>
          <w:b/>
          <w:sz w:val="28"/>
          <w:szCs w:val="28"/>
        </w:rPr>
      </w:pPr>
    </w:p>
    <w:p w:rsidR="00F80C37" w:rsidRDefault="00711A9B" w:rsidP="00F80C37">
      <w:pPr>
        <w:spacing w:line="240" w:lineRule="atLeast"/>
        <w:ind w:firstLine="709"/>
        <w:jc w:val="center"/>
        <w:rPr>
          <w:sz w:val="22"/>
          <w:szCs w:val="22"/>
        </w:rPr>
      </w:pPr>
      <w:r>
        <w:rPr>
          <w:b/>
          <w:sz w:val="28"/>
          <w:szCs w:val="28"/>
        </w:rPr>
        <w:lastRenderedPageBreak/>
        <w:t>10</w:t>
      </w:r>
      <w:r w:rsidR="00F80C37" w:rsidRPr="00D04FFD">
        <w:rPr>
          <w:b/>
          <w:sz w:val="28"/>
          <w:szCs w:val="28"/>
        </w:rPr>
        <w:t xml:space="preserve">. </w:t>
      </w:r>
      <w:r w:rsidR="00F80C37">
        <w:rPr>
          <w:b/>
          <w:sz w:val="28"/>
          <w:szCs w:val="28"/>
        </w:rPr>
        <w:t>С</w:t>
      </w:r>
      <w:r w:rsidR="00F80C37" w:rsidRPr="00D04FFD">
        <w:rPr>
          <w:b/>
          <w:sz w:val="28"/>
          <w:szCs w:val="28"/>
        </w:rPr>
        <w:t>рок, в течение которого победитель конкурса должен подписать договоры управления многоквартирным домом</w:t>
      </w:r>
    </w:p>
    <w:p w:rsidR="00F80C37" w:rsidRDefault="00F80C37" w:rsidP="00F80C37">
      <w:pPr>
        <w:spacing w:line="240" w:lineRule="atLeast"/>
        <w:ind w:firstLine="709"/>
        <w:jc w:val="center"/>
        <w:rPr>
          <w:sz w:val="22"/>
          <w:szCs w:val="22"/>
        </w:rPr>
      </w:pPr>
      <w:r w:rsidRPr="001B2F59">
        <w:rPr>
          <w:sz w:val="22"/>
          <w:szCs w:val="22"/>
        </w:rPr>
        <w:t xml:space="preserve"> </w:t>
      </w:r>
    </w:p>
    <w:p w:rsidR="00F80C37" w:rsidRPr="00B83897" w:rsidRDefault="00711A9B" w:rsidP="00F80C37">
      <w:pPr>
        <w:spacing w:line="240" w:lineRule="atLeast"/>
        <w:ind w:firstLine="709"/>
        <w:jc w:val="both"/>
      </w:pPr>
      <w:r>
        <w:t>10</w:t>
      </w:r>
      <w:r w:rsidR="00F80C37" w:rsidRPr="00B83897">
        <w:t>.1.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F80C37" w:rsidRPr="00B83897" w:rsidRDefault="00711A9B" w:rsidP="00F80C37">
      <w:pPr>
        <w:spacing w:line="240" w:lineRule="atLeast"/>
        <w:ind w:firstLine="709"/>
        <w:jc w:val="both"/>
      </w:pPr>
      <w:r>
        <w:t>10</w:t>
      </w:r>
      <w:r w:rsidR="00F80C37" w:rsidRPr="00B83897">
        <w:t>.2.</w:t>
      </w:r>
      <w:r>
        <w:t xml:space="preserve"> Победитель конкурса в течение 2</w:t>
      </w:r>
      <w:r w:rsidR="00F80C37" w:rsidRPr="00B83897">
        <w:t>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F80C37" w:rsidRPr="00B83897" w:rsidRDefault="00711A9B" w:rsidP="00F80C37">
      <w:pPr>
        <w:spacing w:line="240" w:lineRule="atLeast"/>
        <w:ind w:firstLine="709"/>
        <w:jc w:val="both"/>
      </w:pPr>
      <w:r>
        <w:t>10</w:t>
      </w:r>
      <w:r w:rsidR="00F80C37" w:rsidRPr="00B83897">
        <w:t>.3. В случае если победитель конкурса в срок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F80C37" w:rsidRPr="00B83897" w:rsidRDefault="00711A9B" w:rsidP="00F80C37">
      <w:pPr>
        <w:spacing w:line="240" w:lineRule="atLeast"/>
        <w:ind w:firstLine="709"/>
        <w:jc w:val="both"/>
      </w:pPr>
      <w:r>
        <w:t>10</w:t>
      </w:r>
      <w:r w:rsidR="00F80C37" w:rsidRPr="00B83897">
        <w:t>.4.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F80C37" w:rsidRPr="00B83897" w:rsidRDefault="00F80C37" w:rsidP="00F80C37">
      <w:pPr>
        <w:spacing w:line="240" w:lineRule="atLeast"/>
        <w:ind w:firstLine="709"/>
        <w:jc w:val="both"/>
      </w:pPr>
      <w:r w:rsidRPr="00B83897">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F80C37" w:rsidRPr="00B83897" w:rsidRDefault="00F80C37" w:rsidP="00F80C37">
      <w:pPr>
        <w:spacing w:line="240" w:lineRule="atLeast"/>
        <w:ind w:firstLine="709"/>
        <w:jc w:val="both"/>
      </w:pPr>
      <w:r w:rsidRPr="00B83897">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F80C37" w:rsidRPr="00B83897" w:rsidRDefault="00711A9B" w:rsidP="00F80C37">
      <w:pPr>
        <w:spacing w:line="240" w:lineRule="atLeast"/>
        <w:ind w:firstLine="709"/>
        <w:jc w:val="both"/>
      </w:pPr>
      <w:r>
        <w:t>10</w:t>
      </w:r>
      <w:r w:rsidR="00F80C37" w:rsidRPr="00B83897">
        <w:t>.5.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F80C37" w:rsidRPr="00B83897" w:rsidRDefault="00711A9B" w:rsidP="00F80C37">
      <w:pPr>
        <w:spacing w:line="240" w:lineRule="atLeast"/>
        <w:ind w:firstLine="709"/>
        <w:jc w:val="both"/>
      </w:pPr>
      <w:r>
        <w:t>10</w:t>
      </w:r>
      <w:r w:rsidR="00F80C37" w:rsidRPr="00B83897">
        <w:t>.6.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F80C37" w:rsidRPr="001B2F59" w:rsidRDefault="00F80C37" w:rsidP="00F80C37">
      <w:pPr>
        <w:spacing w:line="240" w:lineRule="atLeast"/>
        <w:ind w:firstLine="709"/>
        <w:rPr>
          <w:sz w:val="22"/>
          <w:szCs w:val="22"/>
        </w:rPr>
      </w:pPr>
    </w:p>
    <w:p w:rsidR="003822D1" w:rsidRDefault="003822D1" w:rsidP="00764AEE">
      <w:pPr>
        <w:spacing w:line="240" w:lineRule="atLeast"/>
        <w:rPr>
          <w:b/>
          <w:sz w:val="28"/>
          <w:szCs w:val="28"/>
        </w:rPr>
      </w:pPr>
    </w:p>
    <w:p w:rsidR="00F80C37" w:rsidRDefault="00F80C37" w:rsidP="00F80C37">
      <w:pPr>
        <w:spacing w:line="240" w:lineRule="atLeast"/>
        <w:ind w:firstLine="709"/>
        <w:jc w:val="center"/>
        <w:rPr>
          <w:b/>
          <w:sz w:val="28"/>
          <w:szCs w:val="28"/>
        </w:rPr>
      </w:pPr>
      <w:r w:rsidRPr="00214D8D">
        <w:rPr>
          <w:b/>
          <w:sz w:val="28"/>
          <w:szCs w:val="28"/>
        </w:rPr>
        <w:t>1</w:t>
      </w:r>
      <w:r w:rsidR="00711A9B">
        <w:rPr>
          <w:b/>
          <w:sz w:val="28"/>
          <w:szCs w:val="28"/>
        </w:rPr>
        <w:t>1</w:t>
      </w:r>
      <w:r w:rsidRPr="00214D8D">
        <w:rPr>
          <w:b/>
          <w:sz w:val="28"/>
          <w:szCs w:val="28"/>
        </w:rPr>
        <w:t xml:space="preserve">. </w:t>
      </w:r>
      <w:r>
        <w:rPr>
          <w:b/>
          <w:sz w:val="28"/>
          <w:szCs w:val="28"/>
        </w:rPr>
        <w:t>Т</w:t>
      </w:r>
      <w:r w:rsidRPr="00214D8D">
        <w:rPr>
          <w:b/>
          <w:sz w:val="28"/>
          <w:szCs w:val="28"/>
        </w:rPr>
        <w:t>ребования к порядку изменения обязательств сторон по договору управления</w:t>
      </w:r>
    </w:p>
    <w:p w:rsidR="00F80C37" w:rsidRPr="00214D8D" w:rsidRDefault="00F80C37" w:rsidP="00F80C37">
      <w:pPr>
        <w:spacing w:line="240" w:lineRule="atLeast"/>
        <w:ind w:firstLine="709"/>
        <w:jc w:val="center"/>
        <w:rPr>
          <w:b/>
          <w:sz w:val="28"/>
          <w:szCs w:val="28"/>
        </w:rPr>
      </w:pPr>
    </w:p>
    <w:p w:rsidR="00F80C37" w:rsidRPr="00B83897" w:rsidRDefault="00F80C37" w:rsidP="00F80C37">
      <w:pPr>
        <w:spacing w:line="240" w:lineRule="atLeast"/>
        <w:ind w:firstLine="709"/>
        <w:jc w:val="both"/>
      </w:pPr>
      <w:r w:rsidRPr="001B2F59">
        <w:rPr>
          <w:sz w:val="22"/>
          <w:szCs w:val="22"/>
        </w:rPr>
        <w:t xml:space="preserve"> </w:t>
      </w:r>
      <w:r w:rsidRPr="00B83897">
        <w:t xml:space="preserve">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r w:rsidRPr="00B83897">
        <w:lastRenderedPageBreak/>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F80C37" w:rsidRDefault="00F80C37" w:rsidP="00722999">
      <w:pPr>
        <w:spacing w:line="240" w:lineRule="atLeast"/>
        <w:rPr>
          <w:b/>
          <w:sz w:val="28"/>
          <w:szCs w:val="28"/>
        </w:rPr>
      </w:pPr>
    </w:p>
    <w:p w:rsidR="00F80C37" w:rsidRDefault="00F80C37" w:rsidP="00F80C37">
      <w:pPr>
        <w:spacing w:line="240" w:lineRule="atLeast"/>
        <w:ind w:firstLine="709"/>
        <w:jc w:val="center"/>
        <w:rPr>
          <w:b/>
          <w:sz w:val="28"/>
          <w:szCs w:val="28"/>
        </w:rPr>
      </w:pPr>
    </w:p>
    <w:p w:rsidR="00F80C37" w:rsidRDefault="00F80C37" w:rsidP="00F80C37">
      <w:pPr>
        <w:spacing w:line="240" w:lineRule="atLeast"/>
        <w:ind w:firstLine="709"/>
        <w:jc w:val="center"/>
        <w:rPr>
          <w:b/>
          <w:sz w:val="28"/>
          <w:szCs w:val="28"/>
        </w:rPr>
      </w:pPr>
      <w:r w:rsidRPr="00214D8D">
        <w:rPr>
          <w:b/>
          <w:sz w:val="28"/>
          <w:szCs w:val="28"/>
        </w:rPr>
        <w:t>1</w:t>
      </w:r>
      <w:r w:rsidR="00711A9B">
        <w:rPr>
          <w:b/>
          <w:sz w:val="28"/>
          <w:szCs w:val="28"/>
        </w:rPr>
        <w:t>2</w:t>
      </w:r>
      <w:r w:rsidRPr="00214D8D">
        <w:rPr>
          <w:b/>
          <w:sz w:val="28"/>
          <w:szCs w:val="28"/>
        </w:rPr>
        <w:t xml:space="preserve">. </w:t>
      </w:r>
      <w:r>
        <w:rPr>
          <w:b/>
          <w:sz w:val="28"/>
          <w:szCs w:val="28"/>
        </w:rPr>
        <w:t>С</w:t>
      </w:r>
      <w:r w:rsidRPr="00214D8D">
        <w:rPr>
          <w:b/>
          <w:sz w:val="28"/>
          <w:szCs w:val="28"/>
        </w:rPr>
        <w:t>рок начала выполнения управляющей организацией возникших по результатам конкурса обязательств</w:t>
      </w:r>
    </w:p>
    <w:p w:rsidR="00F80C37" w:rsidRPr="00214D8D" w:rsidRDefault="00F80C37" w:rsidP="00F80C37">
      <w:pPr>
        <w:spacing w:line="240" w:lineRule="atLeast"/>
        <w:ind w:firstLine="709"/>
        <w:jc w:val="center"/>
        <w:rPr>
          <w:b/>
          <w:sz w:val="28"/>
          <w:szCs w:val="28"/>
        </w:rPr>
      </w:pPr>
    </w:p>
    <w:p w:rsidR="00F80C37" w:rsidRPr="00722999" w:rsidRDefault="00F80C37" w:rsidP="00F80C37">
      <w:pPr>
        <w:spacing w:line="240" w:lineRule="atLeast"/>
        <w:ind w:firstLine="709"/>
        <w:jc w:val="both"/>
      </w:pPr>
      <w:r w:rsidRPr="00722999">
        <w:t>Срок начала выполнения управляющей организацией возникших по результатам конкурса обязательств, который 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F80C37" w:rsidRDefault="00F80C37" w:rsidP="00F80C37">
      <w:pPr>
        <w:spacing w:line="240" w:lineRule="atLeast"/>
        <w:ind w:firstLine="709"/>
        <w:rPr>
          <w:sz w:val="22"/>
          <w:szCs w:val="22"/>
        </w:rPr>
      </w:pPr>
    </w:p>
    <w:p w:rsidR="00F80C37" w:rsidRPr="009B7D8E" w:rsidRDefault="00F80C37" w:rsidP="00F80C37">
      <w:pPr>
        <w:jc w:val="center"/>
        <w:rPr>
          <w:b/>
          <w:color w:val="000000"/>
          <w:sz w:val="28"/>
          <w:szCs w:val="28"/>
        </w:rPr>
      </w:pPr>
      <w:r w:rsidRPr="009B7D8E">
        <w:rPr>
          <w:b/>
          <w:sz w:val="28"/>
          <w:szCs w:val="28"/>
        </w:rPr>
        <w:t>1</w:t>
      </w:r>
      <w:r w:rsidR="00711A9B">
        <w:rPr>
          <w:b/>
          <w:sz w:val="28"/>
          <w:szCs w:val="28"/>
        </w:rPr>
        <w:t>3</w:t>
      </w:r>
      <w:r w:rsidRPr="009B7D8E">
        <w:rPr>
          <w:b/>
          <w:sz w:val="28"/>
          <w:szCs w:val="28"/>
        </w:rPr>
        <w:t>.</w:t>
      </w:r>
      <w:r w:rsidRPr="009B7D8E">
        <w:rPr>
          <w:b/>
          <w:color w:val="000000"/>
          <w:sz w:val="28"/>
          <w:szCs w:val="28"/>
        </w:rPr>
        <w:t xml:space="preserve">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w:t>
      </w:r>
    </w:p>
    <w:p w:rsidR="00F80C37" w:rsidRPr="009B7D8E" w:rsidRDefault="00F80C37" w:rsidP="00F80C37">
      <w:pPr>
        <w:jc w:val="center"/>
        <w:rPr>
          <w:b/>
          <w:color w:val="000000"/>
          <w:sz w:val="28"/>
          <w:szCs w:val="28"/>
        </w:rPr>
      </w:pPr>
      <w:r w:rsidRPr="009B7D8E">
        <w:rPr>
          <w:b/>
          <w:color w:val="000000"/>
          <w:sz w:val="28"/>
          <w:szCs w:val="28"/>
        </w:rPr>
        <w:t>по договорам управления многоквартирным домом</w:t>
      </w:r>
    </w:p>
    <w:p w:rsidR="00F80C37" w:rsidRPr="00A137E1" w:rsidRDefault="00F80C37" w:rsidP="00F80C37">
      <w:pPr>
        <w:ind w:firstLine="567"/>
        <w:rPr>
          <w:b/>
          <w:color w:val="000000"/>
        </w:rPr>
      </w:pPr>
    </w:p>
    <w:p w:rsidR="00F80C37" w:rsidRDefault="00711A9B" w:rsidP="00F80C37">
      <w:pPr>
        <w:ind w:firstLine="567"/>
        <w:jc w:val="both"/>
      </w:pPr>
      <w:r>
        <w:t>13</w:t>
      </w:r>
      <w:r w:rsidR="00F80C37">
        <w:t>.1.</w:t>
      </w:r>
      <w:r w:rsidR="00F80C37" w:rsidRPr="00A137E1">
        <w:t>Собственник вправе оплачивать фактически выполненные работы и оказанные услуги. 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F80C37" w:rsidRPr="00A137E1" w:rsidRDefault="00711A9B" w:rsidP="00F80C37">
      <w:pPr>
        <w:ind w:firstLine="567"/>
        <w:jc w:val="both"/>
      </w:pPr>
      <w:r>
        <w:t>13</w:t>
      </w:r>
      <w:r w:rsidR="00F80C37">
        <w:t xml:space="preserve">.2. </w:t>
      </w:r>
      <w:r w:rsidR="00F80C37" w:rsidRPr="00A137E1">
        <w:t>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F80C37" w:rsidRPr="00A137E1" w:rsidRDefault="00F80C37" w:rsidP="00F80C37">
      <w:pPr>
        <w:ind w:firstLine="567"/>
        <w:jc w:val="both"/>
      </w:pPr>
      <w:r w:rsidRPr="00A137E1">
        <w:t xml:space="preserve">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 (Постановление Правительства Российской Федерации от 13 августа 2006г.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w:t>
      </w:r>
      <w:r w:rsidRPr="00A137E1">
        <w:lastRenderedPageBreak/>
        <w:t>многоквартирном доме ненадлежащего качества и (или) с перерывами, превышающими установленную продолжительность»).</w:t>
      </w:r>
    </w:p>
    <w:p w:rsidR="00F80C37" w:rsidRPr="00A137E1" w:rsidRDefault="00711A9B" w:rsidP="00F80C37">
      <w:pPr>
        <w:ind w:firstLine="567"/>
        <w:jc w:val="both"/>
      </w:pPr>
      <w:r>
        <w:t>13</w:t>
      </w:r>
      <w:r w:rsidR="00F80C37">
        <w:t xml:space="preserve">.3. </w:t>
      </w:r>
      <w:r w:rsidR="00F80C37" w:rsidRPr="00A137E1">
        <w:t>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 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F80C37" w:rsidRPr="00A137E1" w:rsidRDefault="00F80C37" w:rsidP="00F80C37">
      <w:pPr>
        <w:ind w:firstLine="567"/>
      </w:pPr>
    </w:p>
    <w:p w:rsidR="00F80C37" w:rsidRPr="009B7D8E" w:rsidRDefault="00F80C37" w:rsidP="00F80C37">
      <w:pPr>
        <w:ind w:firstLine="567"/>
        <w:jc w:val="center"/>
        <w:rPr>
          <w:b/>
          <w:sz w:val="28"/>
          <w:szCs w:val="28"/>
        </w:rPr>
      </w:pPr>
      <w:r w:rsidRPr="009B7D8E">
        <w:rPr>
          <w:b/>
          <w:sz w:val="28"/>
          <w:szCs w:val="28"/>
        </w:rPr>
        <w:t>1</w:t>
      </w:r>
      <w:r w:rsidR="00711A9B">
        <w:rPr>
          <w:b/>
          <w:sz w:val="28"/>
          <w:szCs w:val="28"/>
        </w:rPr>
        <w:t>4</w:t>
      </w:r>
      <w:r w:rsidRPr="009B7D8E">
        <w:rPr>
          <w:b/>
          <w:sz w:val="28"/>
          <w:szCs w:val="28"/>
        </w:rPr>
        <w:t>. Формы и способы осуществления собственниками помещений контроля за выполнением управляющей организацией ее обязательств</w:t>
      </w:r>
    </w:p>
    <w:p w:rsidR="00F80C37" w:rsidRPr="00A137E1" w:rsidRDefault="00F80C37" w:rsidP="00F80C37">
      <w:pPr>
        <w:ind w:firstLine="567"/>
        <w:jc w:val="center"/>
        <w:rPr>
          <w:b/>
        </w:rPr>
      </w:pPr>
    </w:p>
    <w:p w:rsidR="00F80C37" w:rsidRPr="00A137E1" w:rsidRDefault="00711A9B" w:rsidP="00F80C37">
      <w:pPr>
        <w:ind w:firstLine="567"/>
        <w:jc w:val="both"/>
      </w:pPr>
      <w:r>
        <w:t>14</w:t>
      </w:r>
      <w:r w:rsidR="00F80C37">
        <w:t xml:space="preserve">.1. </w:t>
      </w:r>
      <w:r w:rsidR="00F80C37" w:rsidRPr="00A137E1">
        <w:t>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предусматривают:</w:t>
      </w:r>
    </w:p>
    <w:p w:rsidR="00F80C37" w:rsidRPr="00A137E1" w:rsidRDefault="00F80C37" w:rsidP="00F80C37">
      <w:pPr>
        <w:ind w:firstLine="567"/>
        <w:jc w:val="both"/>
      </w:pPr>
      <w:r>
        <w:t>1)</w:t>
      </w:r>
      <w:r w:rsidRPr="00A137E1">
        <w:t xml:space="preserve">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F80C37" w:rsidRPr="00A137E1" w:rsidRDefault="00F80C37" w:rsidP="00F80C37">
      <w:pPr>
        <w:ind w:firstLine="567"/>
        <w:jc w:val="both"/>
        <w:rPr>
          <w:b/>
        </w:rPr>
      </w:pPr>
      <w:r>
        <w:t>2)</w:t>
      </w:r>
      <w:r w:rsidRPr="00A137E1">
        <w:t xml:space="preserve">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F80C37" w:rsidRDefault="00F80C37" w:rsidP="00F80C37">
      <w:pPr>
        <w:ind w:firstLine="567"/>
        <w:jc w:val="center"/>
        <w:rPr>
          <w:b/>
        </w:rPr>
      </w:pPr>
    </w:p>
    <w:p w:rsidR="00F80C37" w:rsidRDefault="00F80C37" w:rsidP="00F80C37">
      <w:pPr>
        <w:spacing w:line="240" w:lineRule="atLeast"/>
        <w:ind w:firstLine="709"/>
        <w:jc w:val="center"/>
        <w:rPr>
          <w:b/>
          <w:sz w:val="28"/>
          <w:szCs w:val="28"/>
        </w:rPr>
      </w:pPr>
      <w:r w:rsidRPr="001D64E8">
        <w:rPr>
          <w:b/>
          <w:sz w:val="28"/>
          <w:szCs w:val="28"/>
        </w:rPr>
        <w:t>1</w:t>
      </w:r>
      <w:r w:rsidR="00711A9B">
        <w:rPr>
          <w:b/>
          <w:sz w:val="28"/>
          <w:szCs w:val="28"/>
        </w:rPr>
        <w:t>5</w:t>
      </w:r>
      <w:r w:rsidRPr="001D64E8">
        <w:rPr>
          <w:b/>
          <w:sz w:val="28"/>
          <w:szCs w:val="28"/>
        </w:rPr>
        <w:t>. Размер обеспечения исполнения обязательств</w:t>
      </w:r>
    </w:p>
    <w:p w:rsidR="00F80C37" w:rsidRPr="001D64E8" w:rsidRDefault="00F80C37" w:rsidP="00F80C37">
      <w:pPr>
        <w:spacing w:line="240" w:lineRule="atLeast"/>
        <w:ind w:firstLine="709"/>
        <w:jc w:val="center"/>
        <w:rPr>
          <w:b/>
          <w:sz w:val="28"/>
          <w:szCs w:val="28"/>
        </w:rPr>
      </w:pPr>
    </w:p>
    <w:p w:rsidR="00F80C37" w:rsidRPr="001B2F59" w:rsidRDefault="00711A9B" w:rsidP="00F80C37">
      <w:pPr>
        <w:spacing w:line="240" w:lineRule="atLeast"/>
        <w:ind w:firstLine="709"/>
        <w:jc w:val="both"/>
        <w:rPr>
          <w:sz w:val="22"/>
          <w:szCs w:val="22"/>
        </w:rPr>
      </w:pPr>
      <w:r>
        <w:t>15</w:t>
      </w:r>
      <w:r w:rsidR="00F80C37">
        <w:t xml:space="preserve">.1. </w:t>
      </w:r>
      <w:r w:rsidR="00F80C37" w:rsidRPr="001D64E8">
        <w:t>Размер обеспечения исполнения обязательств устанавливается</w:t>
      </w:r>
      <w:r w:rsidR="00F80C37" w:rsidRPr="001B2F59">
        <w:rPr>
          <w:sz w:val="22"/>
          <w:szCs w:val="22"/>
        </w:rPr>
        <w:t xml:space="preserve">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F80C37" w:rsidRPr="001B2F59" w:rsidRDefault="00F80C37" w:rsidP="00F80C37">
      <w:pPr>
        <w:spacing w:line="240" w:lineRule="atLeast"/>
        <w:ind w:firstLine="709"/>
        <w:jc w:val="both"/>
        <w:rPr>
          <w:sz w:val="22"/>
          <w:szCs w:val="22"/>
        </w:rPr>
      </w:pPr>
      <w:r w:rsidRPr="001B2F59">
        <w:rPr>
          <w:sz w:val="22"/>
          <w:szCs w:val="22"/>
        </w:rPr>
        <w:t>Ооу =К * (Pои + Рку),</w:t>
      </w:r>
    </w:p>
    <w:p w:rsidR="00F80C37" w:rsidRPr="001B2F59" w:rsidRDefault="00F80C37" w:rsidP="00F80C37">
      <w:pPr>
        <w:spacing w:line="240" w:lineRule="atLeast"/>
        <w:ind w:firstLine="709"/>
        <w:jc w:val="both"/>
        <w:rPr>
          <w:sz w:val="22"/>
          <w:szCs w:val="22"/>
        </w:rPr>
      </w:pPr>
      <w:r w:rsidRPr="001B2F59">
        <w:rPr>
          <w:sz w:val="22"/>
          <w:szCs w:val="22"/>
        </w:rPr>
        <w:t>где:</w:t>
      </w:r>
    </w:p>
    <w:p w:rsidR="00F80C37" w:rsidRPr="001B2F59" w:rsidRDefault="00F80C37" w:rsidP="00F80C37">
      <w:pPr>
        <w:spacing w:line="240" w:lineRule="atLeast"/>
        <w:ind w:firstLine="709"/>
        <w:jc w:val="both"/>
        <w:rPr>
          <w:sz w:val="22"/>
          <w:szCs w:val="22"/>
        </w:rPr>
      </w:pPr>
      <w:r w:rsidRPr="001B2F59">
        <w:rPr>
          <w:sz w:val="22"/>
          <w:szCs w:val="22"/>
        </w:rPr>
        <w:t>Ооу - размер обеспечения исполнения обязательств;</w:t>
      </w:r>
    </w:p>
    <w:p w:rsidR="00F80C37" w:rsidRDefault="00F80C37" w:rsidP="00F80C37">
      <w:pPr>
        <w:spacing w:line="240" w:lineRule="atLeast"/>
        <w:ind w:firstLine="709"/>
        <w:jc w:val="both"/>
        <w:rPr>
          <w:sz w:val="22"/>
          <w:szCs w:val="22"/>
        </w:rPr>
      </w:pPr>
      <w:r w:rsidRPr="001B2F59">
        <w:rPr>
          <w:sz w:val="22"/>
          <w:szCs w:val="22"/>
        </w:rPr>
        <w:t>К - коэффициент, установленный организатором конкурса 0,5;</w:t>
      </w:r>
    </w:p>
    <w:p w:rsidR="00F80C37" w:rsidRPr="001B2F59" w:rsidRDefault="00F80C37" w:rsidP="00F80C37">
      <w:pPr>
        <w:spacing w:line="240" w:lineRule="atLeast"/>
        <w:ind w:firstLine="709"/>
        <w:jc w:val="both"/>
        <w:rPr>
          <w:sz w:val="22"/>
          <w:szCs w:val="22"/>
        </w:rPr>
      </w:pPr>
      <w:r w:rsidRPr="001B2F59">
        <w:rPr>
          <w:sz w:val="22"/>
          <w:szCs w:val="22"/>
        </w:rPr>
        <w:t>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F80C37" w:rsidRPr="001B2F59" w:rsidRDefault="00F80C37" w:rsidP="00711A9B">
      <w:pPr>
        <w:spacing w:line="240" w:lineRule="atLeast"/>
        <w:ind w:firstLine="709"/>
        <w:jc w:val="both"/>
        <w:rPr>
          <w:sz w:val="22"/>
          <w:szCs w:val="22"/>
        </w:rPr>
      </w:pPr>
      <w:r w:rsidRPr="001B2F59">
        <w:rPr>
          <w:sz w:val="22"/>
          <w:szCs w:val="22"/>
        </w:rPr>
        <w:t>Рку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F80C37" w:rsidRPr="001B2F59" w:rsidRDefault="00711A9B" w:rsidP="00711A9B">
      <w:pPr>
        <w:spacing w:line="240" w:lineRule="atLeast"/>
        <w:jc w:val="both"/>
        <w:rPr>
          <w:sz w:val="22"/>
          <w:szCs w:val="22"/>
        </w:rPr>
      </w:pPr>
      <w:r>
        <w:rPr>
          <w:sz w:val="22"/>
          <w:szCs w:val="22"/>
        </w:rPr>
        <w:t xml:space="preserve">          15</w:t>
      </w:r>
      <w:r w:rsidR="00F80C37">
        <w:rPr>
          <w:sz w:val="22"/>
          <w:szCs w:val="22"/>
        </w:rPr>
        <w:t xml:space="preserve">.2. </w:t>
      </w:r>
      <w:r w:rsidR="00F80C37" w:rsidRPr="001B2F59">
        <w:rPr>
          <w:sz w:val="22"/>
          <w:szCs w:val="22"/>
        </w:rPr>
        <w:t xml:space="preserve">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w:t>
      </w:r>
      <w:r w:rsidR="00F80C37" w:rsidRPr="001B2F59">
        <w:rPr>
          <w:sz w:val="22"/>
          <w:szCs w:val="22"/>
        </w:rPr>
        <w:lastRenderedPageBreak/>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F80C37" w:rsidRPr="001B2F59" w:rsidRDefault="00F80C37" w:rsidP="00F80C37">
      <w:pPr>
        <w:spacing w:line="240" w:lineRule="atLeast"/>
        <w:ind w:firstLine="709"/>
        <w:jc w:val="both"/>
        <w:rPr>
          <w:sz w:val="22"/>
          <w:szCs w:val="22"/>
        </w:rPr>
      </w:pPr>
      <w:r w:rsidRPr="001B2F59">
        <w:rPr>
          <w:sz w:val="22"/>
          <w:szCs w:val="22"/>
        </w:rPr>
        <w:t xml:space="preserve">Обеспечение исполнение обязательств по уплате управляющей организацией собственникам </w:t>
      </w:r>
      <w:r w:rsidR="00480037">
        <w:rPr>
          <w:sz w:val="22"/>
          <w:szCs w:val="22"/>
        </w:rPr>
        <w:t xml:space="preserve"> </w:t>
      </w:r>
      <w:r w:rsidRPr="001B2F59">
        <w:rPr>
          <w:sz w:val="22"/>
          <w:szCs w:val="22"/>
        </w:rPr>
        <w:t>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F80C37" w:rsidRPr="00A137E1" w:rsidRDefault="00F80C37" w:rsidP="00F80C37">
      <w:pPr>
        <w:rPr>
          <w:b/>
          <w:sz w:val="22"/>
          <w:szCs w:val="22"/>
        </w:rPr>
      </w:pPr>
    </w:p>
    <w:p w:rsidR="00F80C37" w:rsidRPr="007C35D2" w:rsidRDefault="00F80C37" w:rsidP="00F80C37">
      <w:pPr>
        <w:ind w:left="-284"/>
        <w:jc w:val="center"/>
        <w:rPr>
          <w:b/>
          <w:sz w:val="28"/>
          <w:szCs w:val="28"/>
        </w:rPr>
      </w:pPr>
      <w:r w:rsidRPr="007C35D2">
        <w:rPr>
          <w:b/>
          <w:sz w:val="28"/>
          <w:szCs w:val="28"/>
        </w:rPr>
        <w:t>1</w:t>
      </w:r>
      <w:r w:rsidR="00711A9B">
        <w:rPr>
          <w:b/>
          <w:sz w:val="28"/>
          <w:szCs w:val="28"/>
        </w:rPr>
        <w:t>6</w:t>
      </w:r>
      <w:r w:rsidRPr="007C35D2">
        <w:rPr>
          <w:b/>
          <w:sz w:val="28"/>
          <w:szCs w:val="28"/>
        </w:rPr>
        <w:t>. Проект договора управления многоквартирным домом</w:t>
      </w:r>
    </w:p>
    <w:p w:rsidR="00F80C37" w:rsidRPr="0069583C" w:rsidRDefault="00F80C37" w:rsidP="00F80C37">
      <w:pPr>
        <w:ind w:left="-284"/>
        <w:jc w:val="center"/>
        <w:rPr>
          <w:sz w:val="28"/>
          <w:szCs w:val="28"/>
        </w:rPr>
      </w:pPr>
    </w:p>
    <w:p w:rsidR="00F80C37" w:rsidRDefault="00F80C37" w:rsidP="00F80C37">
      <w:pPr>
        <w:spacing w:line="240" w:lineRule="atLeast"/>
        <w:ind w:firstLine="709"/>
        <w:rPr>
          <w:b/>
          <w:u w:val="single"/>
        </w:rPr>
      </w:pPr>
      <w:r>
        <w:rPr>
          <w:sz w:val="22"/>
          <w:szCs w:val="22"/>
        </w:rPr>
        <w:t>П</w:t>
      </w:r>
      <w:r w:rsidRPr="001B2F59">
        <w:rPr>
          <w:sz w:val="22"/>
          <w:szCs w:val="22"/>
        </w:rPr>
        <w:t xml:space="preserve">роект договора управления многоквартирным домом, составленный </w:t>
      </w:r>
      <w:r w:rsidRPr="00D04FFD">
        <w:t>по форме согласно приложению №</w:t>
      </w:r>
      <w:r w:rsidR="00254A5E">
        <w:t xml:space="preserve"> 4</w:t>
      </w:r>
    </w:p>
    <w:p w:rsidR="00431926" w:rsidRDefault="00F80C37" w:rsidP="004324B9">
      <w:pPr>
        <w:autoSpaceDE w:val="0"/>
        <w:autoSpaceDN w:val="0"/>
        <w:adjustRightInd w:val="0"/>
        <w:ind w:firstLine="567"/>
        <w:jc w:val="right"/>
      </w:pPr>
      <w:r>
        <w:br w:type="page"/>
      </w:r>
      <w:r w:rsidR="00BA194F">
        <w:lastRenderedPageBreak/>
        <w:t xml:space="preserve"> </w:t>
      </w:r>
    </w:p>
    <w:p w:rsidR="006417A1" w:rsidRPr="00005442" w:rsidRDefault="006417A1" w:rsidP="006417A1">
      <w:pPr>
        <w:suppressAutoHyphens/>
        <w:jc w:val="right"/>
        <w:rPr>
          <w:lang w:eastAsia="ar-SA"/>
        </w:rPr>
      </w:pPr>
      <w:r w:rsidRPr="00005442">
        <w:rPr>
          <w:lang w:eastAsia="ar-SA"/>
        </w:rPr>
        <w:t xml:space="preserve">Приложение № 2 </w:t>
      </w:r>
    </w:p>
    <w:p w:rsidR="006417A1" w:rsidRPr="00B706F9" w:rsidRDefault="006417A1" w:rsidP="006417A1">
      <w:pPr>
        <w:jc w:val="right"/>
        <w:rPr>
          <w:lang w:eastAsia="ar-SA"/>
        </w:rPr>
      </w:pPr>
    </w:p>
    <w:p w:rsidR="00BD44C2" w:rsidRDefault="00BD44C2" w:rsidP="006417A1">
      <w:pPr>
        <w:pStyle w:val="ConsPlusNonformat"/>
        <w:jc w:val="center"/>
        <w:rPr>
          <w:rFonts w:ascii="Times New Roman" w:hAnsi="Times New Roman" w:cs="Times New Roman"/>
          <w:b/>
          <w:sz w:val="24"/>
          <w:szCs w:val="24"/>
        </w:rPr>
      </w:pPr>
    </w:p>
    <w:p w:rsidR="006417A1" w:rsidRPr="00EE4E41" w:rsidRDefault="006417A1" w:rsidP="006417A1">
      <w:pPr>
        <w:pStyle w:val="ConsPlusNonformat"/>
        <w:jc w:val="center"/>
        <w:rPr>
          <w:rFonts w:ascii="Times New Roman" w:hAnsi="Times New Roman" w:cs="Times New Roman"/>
          <w:b/>
          <w:sz w:val="24"/>
          <w:szCs w:val="24"/>
        </w:rPr>
      </w:pPr>
      <w:r w:rsidRPr="00EE4E41">
        <w:rPr>
          <w:rFonts w:ascii="Times New Roman" w:hAnsi="Times New Roman" w:cs="Times New Roman"/>
          <w:b/>
          <w:sz w:val="24"/>
          <w:szCs w:val="24"/>
        </w:rPr>
        <w:t>ПЕРЕЧЕНЬ</w:t>
      </w:r>
    </w:p>
    <w:p w:rsidR="006417A1" w:rsidRPr="00EE4E41" w:rsidRDefault="006417A1" w:rsidP="006417A1">
      <w:pPr>
        <w:pStyle w:val="ConsPlusNonformat"/>
        <w:jc w:val="center"/>
        <w:rPr>
          <w:rFonts w:ascii="Times New Roman" w:hAnsi="Times New Roman" w:cs="Times New Roman"/>
          <w:b/>
          <w:sz w:val="24"/>
          <w:szCs w:val="24"/>
        </w:rPr>
      </w:pPr>
      <w:r w:rsidRPr="00EE4E41">
        <w:rPr>
          <w:rFonts w:ascii="Times New Roman" w:hAnsi="Times New Roman" w:cs="Times New Roman"/>
          <w:b/>
          <w:sz w:val="24"/>
          <w:szCs w:val="24"/>
        </w:rPr>
        <w:t>обязательных работ и услуг по содержанию и ремонту</w:t>
      </w:r>
    </w:p>
    <w:p w:rsidR="006417A1" w:rsidRPr="00EE4E41" w:rsidRDefault="006417A1" w:rsidP="006417A1">
      <w:pPr>
        <w:pStyle w:val="ConsPlusNonformat"/>
        <w:jc w:val="center"/>
        <w:rPr>
          <w:rFonts w:ascii="Times New Roman" w:hAnsi="Times New Roman" w:cs="Times New Roman"/>
          <w:b/>
          <w:sz w:val="24"/>
          <w:szCs w:val="24"/>
        </w:rPr>
      </w:pPr>
      <w:r w:rsidRPr="00EE4E41">
        <w:rPr>
          <w:rFonts w:ascii="Times New Roman" w:hAnsi="Times New Roman" w:cs="Times New Roman"/>
          <w:b/>
          <w:sz w:val="24"/>
          <w:szCs w:val="24"/>
        </w:rPr>
        <w:t>общего имущества собственников помещений</w:t>
      </w:r>
    </w:p>
    <w:p w:rsidR="006417A1" w:rsidRPr="00EE4E41" w:rsidRDefault="006417A1" w:rsidP="006417A1">
      <w:pPr>
        <w:pStyle w:val="ConsPlusNonformat"/>
        <w:jc w:val="center"/>
        <w:rPr>
          <w:rFonts w:ascii="Times New Roman" w:hAnsi="Times New Roman" w:cs="Times New Roman"/>
          <w:b/>
          <w:sz w:val="24"/>
          <w:szCs w:val="24"/>
        </w:rPr>
      </w:pPr>
      <w:r w:rsidRPr="00EE4E41">
        <w:rPr>
          <w:rFonts w:ascii="Times New Roman" w:hAnsi="Times New Roman" w:cs="Times New Roman"/>
          <w:b/>
          <w:sz w:val="24"/>
          <w:szCs w:val="24"/>
        </w:rPr>
        <w:t>в многоквартирном доме, являющ</w:t>
      </w:r>
      <w:r w:rsidR="00480037">
        <w:rPr>
          <w:rFonts w:ascii="Times New Roman" w:hAnsi="Times New Roman" w:cs="Times New Roman"/>
          <w:b/>
          <w:sz w:val="24"/>
          <w:szCs w:val="24"/>
        </w:rPr>
        <w:t>им</w:t>
      </w:r>
      <w:r w:rsidRPr="00EE4E41">
        <w:rPr>
          <w:rFonts w:ascii="Times New Roman" w:hAnsi="Times New Roman" w:cs="Times New Roman"/>
          <w:b/>
          <w:sz w:val="24"/>
          <w:szCs w:val="24"/>
        </w:rPr>
        <w:t>ся</w:t>
      </w:r>
    </w:p>
    <w:p w:rsidR="006417A1" w:rsidRDefault="006417A1" w:rsidP="006417A1">
      <w:pPr>
        <w:pStyle w:val="ConsPlusNonformat"/>
        <w:jc w:val="center"/>
        <w:rPr>
          <w:rFonts w:ascii="Times New Roman" w:hAnsi="Times New Roman" w:cs="Times New Roman"/>
          <w:b/>
          <w:sz w:val="24"/>
          <w:szCs w:val="24"/>
        </w:rPr>
      </w:pPr>
      <w:r w:rsidRPr="00EE4E41">
        <w:rPr>
          <w:rFonts w:ascii="Times New Roman" w:hAnsi="Times New Roman" w:cs="Times New Roman"/>
          <w:b/>
          <w:sz w:val="24"/>
          <w:szCs w:val="24"/>
        </w:rPr>
        <w:t>объектом конкурса</w:t>
      </w:r>
    </w:p>
    <w:p w:rsidR="006417A1" w:rsidRDefault="006417A1" w:rsidP="006417A1">
      <w:pPr>
        <w:jc w:val="center"/>
      </w:pPr>
    </w:p>
    <w:p w:rsidR="006417A1" w:rsidRDefault="006417A1" w:rsidP="006417A1"/>
    <w:tbl>
      <w:tblPr>
        <w:tblStyle w:val="ab"/>
        <w:tblpPr w:leftFromText="180" w:rightFromText="180" w:vertAnchor="text" w:tblpX="-601" w:tblpY="1"/>
        <w:tblOverlap w:val="never"/>
        <w:tblW w:w="10598" w:type="dxa"/>
        <w:tblLayout w:type="fixed"/>
        <w:tblLook w:val="04A0" w:firstRow="1" w:lastRow="0" w:firstColumn="1" w:lastColumn="0" w:noHBand="0" w:noVBand="1"/>
      </w:tblPr>
      <w:tblGrid>
        <w:gridCol w:w="534"/>
        <w:gridCol w:w="6378"/>
        <w:gridCol w:w="1985"/>
        <w:gridCol w:w="1701"/>
      </w:tblGrid>
      <w:tr w:rsidR="006417A1" w:rsidRPr="00005442" w:rsidTr="00EE3217">
        <w:tc>
          <w:tcPr>
            <w:tcW w:w="534" w:type="dxa"/>
            <w:vAlign w:val="center"/>
          </w:tcPr>
          <w:p w:rsidR="006417A1" w:rsidRPr="00005442" w:rsidRDefault="006417A1" w:rsidP="00EE3217">
            <w:pPr>
              <w:suppressAutoHyphens/>
              <w:ind w:right="-13"/>
              <w:jc w:val="center"/>
              <w:rPr>
                <w:sz w:val="23"/>
                <w:szCs w:val="23"/>
                <w:lang w:eastAsia="ar-SA"/>
              </w:rPr>
            </w:pPr>
            <w:r w:rsidRPr="00005442">
              <w:rPr>
                <w:sz w:val="23"/>
                <w:szCs w:val="23"/>
                <w:lang w:eastAsia="ar-SA"/>
              </w:rPr>
              <w:t>№</w:t>
            </w:r>
          </w:p>
          <w:p w:rsidR="006417A1" w:rsidRPr="00005442" w:rsidRDefault="006417A1" w:rsidP="00EE3217">
            <w:pPr>
              <w:suppressAutoHyphens/>
              <w:ind w:right="-13"/>
              <w:jc w:val="center"/>
              <w:rPr>
                <w:sz w:val="23"/>
                <w:szCs w:val="23"/>
                <w:lang w:eastAsia="ar-SA"/>
              </w:rPr>
            </w:pPr>
            <w:r w:rsidRPr="00005442">
              <w:rPr>
                <w:sz w:val="23"/>
                <w:szCs w:val="23"/>
                <w:lang w:eastAsia="ar-SA"/>
              </w:rPr>
              <w:t>п/п</w:t>
            </w:r>
          </w:p>
        </w:tc>
        <w:tc>
          <w:tcPr>
            <w:tcW w:w="6378" w:type="dxa"/>
            <w:vAlign w:val="center"/>
          </w:tcPr>
          <w:p w:rsidR="006417A1" w:rsidRPr="00005442" w:rsidRDefault="006417A1" w:rsidP="00EE3217">
            <w:pPr>
              <w:suppressAutoHyphens/>
              <w:ind w:right="-13"/>
              <w:jc w:val="center"/>
              <w:rPr>
                <w:sz w:val="23"/>
                <w:szCs w:val="23"/>
                <w:lang w:eastAsia="ar-SA"/>
              </w:rPr>
            </w:pPr>
            <w:r w:rsidRPr="00005442">
              <w:rPr>
                <w:sz w:val="23"/>
                <w:szCs w:val="23"/>
                <w:lang w:eastAsia="ar-SA"/>
              </w:rPr>
              <w:t>Наименование услуг</w:t>
            </w:r>
          </w:p>
        </w:tc>
        <w:tc>
          <w:tcPr>
            <w:tcW w:w="1985" w:type="dxa"/>
            <w:vAlign w:val="center"/>
          </w:tcPr>
          <w:p w:rsidR="006417A1" w:rsidRPr="00005442" w:rsidRDefault="006417A1" w:rsidP="00EE3217">
            <w:pPr>
              <w:suppressAutoHyphens/>
              <w:ind w:right="-13"/>
              <w:jc w:val="center"/>
              <w:rPr>
                <w:sz w:val="23"/>
                <w:szCs w:val="23"/>
                <w:lang w:eastAsia="ar-SA"/>
              </w:rPr>
            </w:pPr>
            <w:r w:rsidRPr="00005442">
              <w:rPr>
                <w:sz w:val="23"/>
                <w:szCs w:val="23"/>
                <w:lang w:eastAsia="ar-SA"/>
              </w:rPr>
              <w:t>Периодичность</w:t>
            </w:r>
          </w:p>
        </w:tc>
        <w:tc>
          <w:tcPr>
            <w:tcW w:w="1701" w:type="dxa"/>
            <w:vAlign w:val="center"/>
          </w:tcPr>
          <w:p w:rsidR="006417A1" w:rsidRPr="00005442" w:rsidRDefault="006417A1" w:rsidP="00EE3217">
            <w:pPr>
              <w:suppressAutoHyphens/>
              <w:autoSpaceDE w:val="0"/>
              <w:jc w:val="both"/>
              <w:rPr>
                <w:sz w:val="23"/>
                <w:szCs w:val="23"/>
                <w:lang w:eastAsia="ar-SA"/>
              </w:rPr>
            </w:pPr>
            <w:r w:rsidRPr="00005442">
              <w:rPr>
                <w:sz w:val="23"/>
                <w:szCs w:val="23"/>
                <w:lang w:eastAsia="ar-SA"/>
              </w:rPr>
              <w:t xml:space="preserve">Стоимость на </w:t>
            </w:r>
            <w:smartTag w:uri="urn:schemas-microsoft-com:office:smarttags" w:element="metricconverter">
              <w:smartTagPr>
                <w:attr w:name="ProductID" w:val="1 кв. м"/>
              </w:smartTagPr>
              <w:r w:rsidRPr="00005442">
                <w:rPr>
                  <w:sz w:val="23"/>
                  <w:szCs w:val="23"/>
                  <w:lang w:eastAsia="ar-SA"/>
                </w:rPr>
                <w:t>1 кв. м</w:t>
              </w:r>
            </w:smartTag>
            <w:r w:rsidRPr="00005442">
              <w:rPr>
                <w:sz w:val="23"/>
                <w:szCs w:val="23"/>
                <w:lang w:eastAsia="ar-SA"/>
              </w:rPr>
              <w:t xml:space="preserve"> общ. площади (руб. в месяц)</w:t>
            </w:r>
          </w:p>
        </w:tc>
      </w:tr>
      <w:tr w:rsidR="006417A1" w:rsidRPr="00005442" w:rsidTr="00EE3217">
        <w:tc>
          <w:tcPr>
            <w:tcW w:w="10598" w:type="dxa"/>
            <w:gridSpan w:val="4"/>
          </w:tcPr>
          <w:p w:rsidR="006417A1" w:rsidRPr="00005442" w:rsidRDefault="006417A1" w:rsidP="00EE3217">
            <w:pPr>
              <w:widowControl w:val="0"/>
              <w:suppressAutoHyphens/>
              <w:autoSpaceDE w:val="0"/>
              <w:rPr>
                <w:b/>
                <w:lang w:eastAsia="ar-SA"/>
              </w:rPr>
            </w:pPr>
            <w:r w:rsidRPr="00005442">
              <w:rPr>
                <w:b/>
                <w:lang w:eastAsia="ar-SA"/>
              </w:rPr>
              <w:t>I. Содержание помещений общего пользования</w:t>
            </w:r>
          </w:p>
        </w:tc>
      </w:tr>
      <w:tr w:rsidR="006417A1" w:rsidRPr="00005442" w:rsidTr="00EE3217">
        <w:tc>
          <w:tcPr>
            <w:tcW w:w="10598" w:type="dxa"/>
            <w:gridSpan w:val="4"/>
          </w:tcPr>
          <w:p w:rsidR="006417A1" w:rsidRPr="00005442" w:rsidRDefault="006417A1" w:rsidP="00EE3217">
            <w:pPr>
              <w:suppressAutoHyphens/>
              <w:autoSpaceDE w:val="0"/>
              <w:rPr>
                <w:b/>
                <w:lang w:eastAsia="ar-SA"/>
              </w:rPr>
            </w:pPr>
            <w:r w:rsidRPr="00005442">
              <w:rPr>
                <w:b/>
                <w:lang w:eastAsia="ar-SA"/>
              </w:rPr>
              <w:t>II. Уборка земельного участка, входящего в состав общего</w:t>
            </w:r>
          </w:p>
          <w:p w:rsidR="006417A1" w:rsidRPr="00005442" w:rsidRDefault="006417A1" w:rsidP="00EE3217">
            <w:pPr>
              <w:suppressAutoHyphens/>
              <w:autoSpaceDE w:val="0"/>
              <w:rPr>
                <w:b/>
                <w:lang w:eastAsia="ar-SA"/>
              </w:rPr>
            </w:pPr>
            <w:r w:rsidRPr="00005442">
              <w:rPr>
                <w:b/>
                <w:lang w:eastAsia="ar-SA"/>
              </w:rPr>
              <w:t>имущества многоквартирного дома</w:t>
            </w:r>
          </w:p>
        </w:tc>
      </w:tr>
      <w:tr w:rsidR="006417A1" w:rsidRPr="00005442" w:rsidTr="00EE3217">
        <w:tc>
          <w:tcPr>
            <w:tcW w:w="534" w:type="dxa"/>
          </w:tcPr>
          <w:p w:rsidR="006417A1" w:rsidRPr="00005442" w:rsidRDefault="006417A1" w:rsidP="00EE3217">
            <w:pPr>
              <w:tabs>
                <w:tab w:val="left" w:pos="7785"/>
              </w:tabs>
              <w:suppressAutoHyphens/>
              <w:autoSpaceDE w:val="0"/>
              <w:rPr>
                <w:sz w:val="23"/>
                <w:szCs w:val="23"/>
                <w:lang w:eastAsia="ar-SA"/>
              </w:rPr>
            </w:pPr>
            <w:r w:rsidRPr="00005442">
              <w:rPr>
                <w:sz w:val="23"/>
                <w:szCs w:val="23"/>
                <w:lang w:eastAsia="ar-SA"/>
              </w:rPr>
              <w:t>1</w:t>
            </w:r>
            <w:r w:rsidRPr="00005442">
              <w:rPr>
                <w:sz w:val="23"/>
                <w:szCs w:val="23"/>
                <w:lang w:eastAsia="ar-SA"/>
              </w:rPr>
              <w:tab/>
              <w:t xml:space="preserve">                                             1</w:t>
            </w:r>
          </w:p>
        </w:tc>
        <w:tc>
          <w:tcPr>
            <w:tcW w:w="6378"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Уборка мусора на   контейнерных    площадках</w:t>
            </w:r>
          </w:p>
        </w:tc>
        <w:tc>
          <w:tcPr>
            <w:tcW w:w="1985"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1 раз в неделю</w:t>
            </w:r>
          </w:p>
        </w:tc>
        <w:tc>
          <w:tcPr>
            <w:tcW w:w="1701" w:type="dxa"/>
          </w:tcPr>
          <w:p w:rsidR="006417A1" w:rsidRPr="00005442" w:rsidRDefault="006417A1" w:rsidP="00EE3217">
            <w:pPr>
              <w:suppressAutoHyphens/>
              <w:rPr>
                <w:sz w:val="23"/>
                <w:szCs w:val="23"/>
                <w:lang w:eastAsia="ar-SA"/>
              </w:rPr>
            </w:pPr>
            <w:r>
              <w:rPr>
                <w:sz w:val="23"/>
                <w:szCs w:val="23"/>
                <w:lang w:eastAsia="ar-SA"/>
              </w:rPr>
              <w:t>1,03</w:t>
            </w:r>
          </w:p>
        </w:tc>
      </w:tr>
      <w:tr w:rsidR="006417A1" w:rsidRPr="00005442" w:rsidTr="00EE3217">
        <w:tc>
          <w:tcPr>
            <w:tcW w:w="534"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2</w:t>
            </w:r>
          </w:p>
        </w:tc>
        <w:tc>
          <w:tcPr>
            <w:tcW w:w="6378"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Вывоз твердых и жидких  бытовых отходов</w:t>
            </w:r>
          </w:p>
        </w:tc>
        <w:tc>
          <w:tcPr>
            <w:tcW w:w="1985"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1 раз в неделю</w:t>
            </w:r>
          </w:p>
        </w:tc>
        <w:tc>
          <w:tcPr>
            <w:tcW w:w="1701" w:type="dxa"/>
          </w:tcPr>
          <w:p w:rsidR="006417A1" w:rsidRPr="00005442" w:rsidRDefault="006417A1" w:rsidP="00EE3217">
            <w:pPr>
              <w:suppressAutoHyphens/>
              <w:autoSpaceDE w:val="0"/>
              <w:jc w:val="both"/>
              <w:rPr>
                <w:sz w:val="23"/>
                <w:szCs w:val="23"/>
                <w:lang w:eastAsia="ar-SA"/>
              </w:rPr>
            </w:pPr>
            <w:r>
              <w:rPr>
                <w:sz w:val="23"/>
                <w:szCs w:val="23"/>
                <w:lang w:eastAsia="ar-SA"/>
              </w:rPr>
              <w:t>4,03</w:t>
            </w:r>
          </w:p>
        </w:tc>
      </w:tr>
      <w:tr w:rsidR="006417A1" w:rsidRPr="00005442" w:rsidTr="00EE3217">
        <w:tc>
          <w:tcPr>
            <w:tcW w:w="534"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3</w:t>
            </w:r>
          </w:p>
        </w:tc>
        <w:tc>
          <w:tcPr>
            <w:tcW w:w="6378"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 xml:space="preserve">Вывоз крупногабаритных отходов                                                                 </w:t>
            </w:r>
          </w:p>
        </w:tc>
        <w:tc>
          <w:tcPr>
            <w:tcW w:w="1985"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1 раз в месяц</w:t>
            </w:r>
          </w:p>
        </w:tc>
        <w:tc>
          <w:tcPr>
            <w:tcW w:w="1701" w:type="dxa"/>
          </w:tcPr>
          <w:p w:rsidR="006417A1" w:rsidRPr="00005442" w:rsidRDefault="006417A1" w:rsidP="00EE3217">
            <w:pPr>
              <w:suppressAutoHyphens/>
              <w:autoSpaceDE w:val="0"/>
              <w:jc w:val="both"/>
              <w:rPr>
                <w:sz w:val="23"/>
                <w:szCs w:val="23"/>
                <w:lang w:eastAsia="ar-SA"/>
              </w:rPr>
            </w:pPr>
            <w:r>
              <w:rPr>
                <w:sz w:val="23"/>
                <w:szCs w:val="23"/>
                <w:lang w:eastAsia="ar-SA"/>
              </w:rPr>
              <w:t>3,03</w:t>
            </w:r>
          </w:p>
        </w:tc>
      </w:tr>
      <w:tr w:rsidR="006417A1" w:rsidRPr="00005442" w:rsidTr="00EE3217">
        <w:tc>
          <w:tcPr>
            <w:tcW w:w="10598" w:type="dxa"/>
            <w:gridSpan w:val="4"/>
          </w:tcPr>
          <w:p w:rsidR="006417A1" w:rsidRPr="00005442" w:rsidRDefault="006417A1" w:rsidP="00EE3217">
            <w:pPr>
              <w:suppressAutoHyphens/>
              <w:autoSpaceDE w:val="0"/>
              <w:rPr>
                <w:b/>
                <w:lang w:eastAsia="ar-SA"/>
              </w:rPr>
            </w:pPr>
            <w:r w:rsidRPr="00005442">
              <w:rPr>
                <w:b/>
                <w:lang w:eastAsia="ar-SA"/>
              </w:rPr>
              <w:t>III. Подготовка многоквартирного дома к сезонной эксплуатации</w:t>
            </w:r>
          </w:p>
        </w:tc>
      </w:tr>
      <w:tr w:rsidR="006417A1" w:rsidRPr="00005442" w:rsidTr="00EE3217">
        <w:tc>
          <w:tcPr>
            <w:tcW w:w="534"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4</w:t>
            </w:r>
          </w:p>
        </w:tc>
        <w:tc>
          <w:tcPr>
            <w:tcW w:w="6378" w:type="dxa"/>
          </w:tcPr>
          <w:p w:rsidR="006417A1" w:rsidRPr="00005442" w:rsidRDefault="006417A1" w:rsidP="00EE3217">
            <w:pPr>
              <w:suppressAutoHyphens/>
              <w:autoSpaceDE w:val="0"/>
              <w:rPr>
                <w:sz w:val="23"/>
                <w:szCs w:val="23"/>
                <w:lang w:eastAsia="ar-SA"/>
              </w:rPr>
            </w:pPr>
            <w:r w:rsidRPr="00005442">
              <w:rPr>
                <w:sz w:val="23"/>
                <w:szCs w:val="23"/>
                <w:lang w:eastAsia="ar-SA"/>
              </w:rPr>
              <w:t xml:space="preserve">Укрепление водосточных труб колен и воронок                                          </w:t>
            </w:r>
          </w:p>
        </w:tc>
        <w:tc>
          <w:tcPr>
            <w:tcW w:w="1985"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1 раз в год</w:t>
            </w:r>
          </w:p>
        </w:tc>
        <w:tc>
          <w:tcPr>
            <w:tcW w:w="1701" w:type="dxa"/>
          </w:tcPr>
          <w:p w:rsidR="006417A1" w:rsidRPr="00005442" w:rsidRDefault="006417A1" w:rsidP="00EE3217">
            <w:pPr>
              <w:suppressAutoHyphens/>
              <w:autoSpaceDE w:val="0"/>
              <w:jc w:val="both"/>
              <w:rPr>
                <w:lang w:eastAsia="ar-SA"/>
              </w:rPr>
            </w:pPr>
            <w:r>
              <w:rPr>
                <w:lang w:eastAsia="ar-SA"/>
              </w:rPr>
              <w:t>-</w:t>
            </w:r>
          </w:p>
        </w:tc>
      </w:tr>
      <w:tr w:rsidR="006417A1" w:rsidRPr="00005442" w:rsidTr="00EE3217">
        <w:tc>
          <w:tcPr>
            <w:tcW w:w="534"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5</w:t>
            </w:r>
          </w:p>
        </w:tc>
        <w:tc>
          <w:tcPr>
            <w:tcW w:w="6378" w:type="dxa"/>
          </w:tcPr>
          <w:p w:rsidR="006417A1" w:rsidRPr="00005442" w:rsidRDefault="006417A1" w:rsidP="00EE3217">
            <w:pPr>
              <w:widowControl w:val="0"/>
              <w:suppressAutoHyphens/>
              <w:autoSpaceDE w:val="0"/>
              <w:jc w:val="both"/>
              <w:rPr>
                <w:sz w:val="23"/>
                <w:szCs w:val="23"/>
                <w:lang w:eastAsia="ar-SA"/>
              </w:rPr>
            </w:pPr>
            <w:r w:rsidRPr="00005442">
              <w:rPr>
                <w:sz w:val="23"/>
                <w:szCs w:val="23"/>
                <w:lang w:eastAsia="ar-SA"/>
              </w:rPr>
              <w:t xml:space="preserve">Расконсервирование и ремонт поливочной системы, консервация системы центрального отопления, ремонт просевшей отмостки                                                                          </w:t>
            </w:r>
          </w:p>
        </w:tc>
        <w:tc>
          <w:tcPr>
            <w:tcW w:w="1985"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1 раз в год</w:t>
            </w:r>
          </w:p>
        </w:tc>
        <w:tc>
          <w:tcPr>
            <w:tcW w:w="1701" w:type="dxa"/>
          </w:tcPr>
          <w:p w:rsidR="006417A1" w:rsidRPr="00005442" w:rsidRDefault="006417A1" w:rsidP="00EE3217">
            <w:pPr>
              <w:suppressAutoHyphens/>
              <w:autoSpaceDE w:val="0"/>
              <w:jc w:val="both"/>
              <w:rPr>
                <w:lang w:eastAsia="ar-SA"/>
              </w:rPr>
            </w:pPr>
            <w:r>
              <w:rPr>
                <w:lang w:eastAsia="ar-SA"/>
              </w:rPr>
              <w:t>0,44</w:t>
            </w:r>
          </w:p>
        </w:tc>
      </w:tr>
      <w:tr w:rsidR="006417A1" w:rsidRPr="00005442" w:rsidTr="00EE3217">
        <w:tc>
          <w:tcPr>
            <w:tcW w:w="534"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6</w:t>
            </w:r>
          </w:p>
        </w:tc>
        <w:tc>
          <w:tcPr>
            <w:tcW w:w="6378" w:type="dxa"/>
          </w:tcPr>
          <w:p w:rsidR="006417A1" w:rsidRPr="00005442" w:rsidRDefault="006417A1" w:rsidP="00EE3217">
            <w:pPr>
              <w:widowControl w:val="0"/>
              <w:suppressAutoHyphens/>
              <w:autoSpaceDE w:val="0"/>
              <w:jc w:val="both"/>
              <w:rPr>
                <w:sz w:val="23"/>
                <w:szCs w:val="23"/>
                <w:lang w:eastAsia="ar-SA"/>
              </w:rPr>
            </w:pPr>
            <w:r w:rsidRPr="00005442">
              <w:rPr>
                <w:sz w:val="23"/>
                <w:szCs w:val="23"/>
                <w:lang w:eastAsia="ar-SA"/>
              </w:rPr>
              <w:t>Замена разбитых стекол окон и дверей в                                     помещениях  общего пользования</w:t>
            </w:r>
          </w:p>
        </w:tc>
        <w:tc>
          <w:tcPr>
            <w:tcW w:w="1985" w:type="dxa"/>
          </w:tcPr>
          <w:p w:rsidR="006417A1" w:rsidRPr="00005442" w:rsidRDefault="006417A1" w:rsidP="00EE3217">
            <w:pPr>
              <w:widowControl w:val="0"/>
              <w:suppressAutoHyphens/>
              <w:autoSpaceDE w:val="0"/>
              <w:rPr>
                <w:sz w:val="23"/>
                <w:szCs w:val="23"/>
                <w:lang w:eastAsia="ar-SA"/>
              </w:rPr>
            </w:pPr>
            <w:r w:rsidRPr="00005442">
              <w:rPr>
                <w:sz w:val="23"/>
                <w:szCs w:val="23"/>
                <w:lang w:eastAsia="ar-SA"/>
              </w:rPr>
              <w:t xml:space="preserve">По мере необходимости         </w:t>
            </w:r>
          </w:p>
          <w:p w:rsidR="006417A1" w:rsidRPr="00005442" w:rsidRDefault="006417A1" w:rsidP="00EE3217">
            <w:pPr>
              <w:widowControl w:val="0"/>
              <w:suppressAutoHyphens/>
              <w:autoSpaceDE w:val="0"/>
              <w:rPr>
                <w:sz w:val="23"/>
                <w:szCs w:val="23"/>
                <w:lang w:eastAsia="ar-SA"/>
              </w:rPr>
            </w:pPr>
            <w:r w:rsidRPr="00005442">
              <w:rPr>
                <w:sz w:val="23"/>
                <w:szCs w:val="23"/>
                <w:lang w:eastAsia="ar-SA"/>
              </w:rPr>
              <w:t xml:space="preserve">(в течении 3 дней) </w:t>
            </w:r>
          </w:p>
        </w:tc>
        <w:tc>
          <w:tcPr>
            <w:tcW w:w="1701" w:type="dxa"/>
          </w:tcPr>
          <w:p w:rsidR="006417A1" w:rsidRPr="00005442" w:rsidRDefault="006417A1" w:rsidP="00EE3217">
            <w:pPr>
              <w:suppressAutoHyphens/>
              <w:autoSpaceDE w:val="0"/>
              <w:jc w:val="both"/>
              <w:rPr>
                <w:lang w:eastAsia="ar-SA"/>
              </w:rPr>
            </w:pPr>
            <w:r>
              <w:rPr>
                <w:lang w:eastAsia="ar-SA"/>
              </w:rPr>
              <w:t>0,54</w:t>
            </w:r>
          </w:p>
        </w:tc>
      </w:tr>
      <w:tr w:rsidR="006417A1" w:rsidRPr="00005442" w:rsidTr="00EE3217">
        <w:tc>
          <w:tcPr>
            <w:tcW w:w="534"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7</w:t>
            </w:r>
          </w:p>
        </w:tc>
        <w:tc>
          <w:tcPr>
            <w:tcW w:w="6378" w:type="dxa"/>
          </w:tcPr>
          <w:p w:rsidR="006417A1" w:rsidRPr="00005442" w:rsidRDefault="006417A1" w:rsidP="00EE3217">
            <w:pPr>
              <w:widowControl w:val="0"/>
              <w:suppressAutoHyphens/>
              <w:autoSpaceDE w:val="0"/>
              <w:jc w:val="both"/>
              <w:rPr>
                <w:sz w:val="23"/>
                <w:szCs w:val="23"/>
                <w:lang w:eastAsia="ar-SA"/>
              </w:rPr>
            </w:pPr>
            <w:r w:rsidRPr="00005442">
              <w:rPr>
                <w:sz w:val="23"/>
                <w:szCs w:val="23"/>
                <w:lang w:eastAsia="ar-SA"/>
              </w:rPr>
              <w:t xml:space="preserve">Ремонт, регулировка, промывка, испытание  расконсервация систем центрального отопления,  утепление и прочистка дымовентиляционных 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укрепление входных дверей. Восстановление нарушенной теплоизоляции трубопроводов                                                                                                                                                                                </w:t>
            </w:r>
          </w:p>
        </w:tc>
        <w:tc>
          <w:tcPr>
            <w:tcW w:w="1985"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1 раз в год</w:t>
            </w:r>
          </w:p>
        </w:tc>
        <w:tc>
          <w:tcPr>
            <w:tcW w:w="1701" w:type="dxa"/>
          </w:tcPr>
          <w:p w:rsidR="006417A1" w:rsidRPr="00005442" w:rsidRDefault="006417A1" w:rsidP="00EE3217">
            <w:pPr>
              <w:suppressAutoHyphens/>
              <w:autoSpaceDE w:val="0"/>
              <w:jc w:val="both"/>
              <w:rPr>
                <w:lang w:eastAsia="ar-SA"/>
              </w:rPr>
            </w:pPr>
            <w:r>
              <w:rPr>
                <w:lang w:eastAsia="ar-SA"/>
              </w:rPr>
              <w:t>1,48</w:t>
            </w:r>
          </w:p>
        </w:tc>
      </w:tr>
      <w:tr w:rsidR="006417A1" w:rsidRPr="00005442" w:rsidTr="00EE3217">
        <w:tc>
          <w:tcPr>
            <w:tcW w:w="10598" w:type="dxa"/>
            <w:gridSpan w:val="4"/>
          </w:tcPr>
          <w:p w:rsidR="006417A1" w:rsidRPr="00005442" w:rsidRDefault="006417A1" w:rsidP="00EE3217">
            <w:pPr>
              <w:suppressAutoHyphens/>
              <w:autoSpaceDE w:val="0"/>
              <w:rPr>
                <w:b/>
                <w:lang w:eastAsia="ar-SA"/>
              </w:rPr>
            </w:pPr>
            <w:r w:rsidRPr="00005442">
              <w:rPr>
                <w:b/>
                <w:lang w:eastAsia="ar-SA"/>
              </w:rPr>
              <w:t>IV. Проведение технических осмотров и мелкий ремонт</w:t>
            </w:r>
          </w:p>
        </w:tc>
      </w:tr>
      <w:tr w:rsidR="006417A1" w:rsidRPr="00005442" w:rsidTr="00EE3217">
        <w:tc>
          <w:tcPr>
            <w:tcW w:w="534"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8</w:t>
            </w:r>
          </w:p>
        </w:tc>
        <w:tc>
          <w:tcPr>
            <w:tcW w:w="6378" w:type="dxa"/>
          </w:tcPr>
          <w:p w:rsidR="006417A1" w:rsidRPr="00005442" w:rsidRDefault="006417A1" w:rsidP="00EE3217">
            <w:pPr>
              <w:suppressAutoHyphens/>
              <w:spacing w:after="120" w:line="192" w:lineRule="auto"/>
              <w:rPr>
                <w:sz w:val="23"/>
                <w:szCs w:val="23"/>
                <w:lang w:eastAsia="ar-SA"/>
              </w:rPr>
            </w:pPr>
            <w:r w:rsidRPr="00005442">
              <w:rPr>
                <w:sz w:val="23"/>
                <w:szCs w:val="23"/>
                <w:lang w:eastAsia="ar-SA"/>
              </w:rPr>
              <w:t xml:space="preserve">Аварийно-диспетчерское  обслуживание  на  системах водоснабжения,  теплоснабжения,  канализации,  энергоснабжения.                     </w:t>
            </w:r>
          </w:p>
        </w:tc>
        <w:tc>
          <w:tcPr>
            <w:tcW w:w="1985"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Постоянно</w:t>
            </w:r>
          </w:p>
        </w:tc>
        <w:tc>
          <w:tcPr>
            <w:tcW w:w="1701" w:type="dxa"/>
          </w:tcPr>
          <w:p w:rsidR="006417A1" w:rsidRPr="00005442" w:rsidRDefault="006417A1" w:rsidP="00EE3217">
            <w:pPr>
              <w:suppressAutoHyphens/>
              <w:autoSpaceDE w:val="0"/>
              <w:jc w:val="both"/>
              <w:rPr>
                <w:lang w:eastAsia="ar-SA"/>
              </w:rPr>
            </w:pPr>
            <w:r>
              <w:rPr>
                <w:lang w:eastAsia="ar-SA"/>
              </w:rPr>
              <w:t>1,18</w:t>
            </w:r>
          </w:p>
        </w:tc>
      </w:tr>
      <w:tr w:rsidR="006417A1" w:rsidRPr="00005442" w:rsidTr="00EE3217">
        <w:tc>
          <w:tcPr>
            <w:tcW w:w="534"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9</w:t>
            </w:r>
          </w:p>
        </w:tc>
        <w:tc>
          <w:tcPr>
            <w:tcW w:w="6378" w:type="dxa"/>
          </w:tcPr>
          <w:p w:rsidR="006417A1" w:rsidRPr="00005442" w:rsidRDefault="006417A1" w:rsidP="00EE3217">
            <w:pPr>
              <w:suppressAutoHyphens/>
              <w:spacing w:after="120" w:line="192" w:lineRule="auto"/>
              <w:rPr>
                <w:sz w:val="23"/>
                <w:szCs w:val="23"/>
                <w:lang w:eastAsia="ar-SA"/>
              </w:rPr>
            </w:pPr>
            <w:r w:rsidRPr="00005442">
              <w:rPr>
                <w:sz w:val="23"/>
                <w:szCs w:val="23"/>
                <w:lang w:eastAsia="ar-SA"/>
              </w:rPr>
              <w:t xml:space="preserve">Проведение  технических  общих плановых осмотров                                                                      и устранение   незначительных  неисправностей                                                                               в системах  вентиляции,  электротехнических  устройств, проверка  исправности   канализационных  вытяжек, проверка  наличия  тяги  в дымовентиляционных  каналах.                                                    Проверка  заземления  оболочки  электрокабеля,                                                                          замеры  сопротивления  изоляции  проводов.                          Промазка участков гребней в местах повреждения кровли                                  </w:t>
            </w:r>
          </w:p>
        </w:tc>
        <w:tc>
          <w:tcPr>
            <w:tcW w:w="1985"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2 раза в год</w:t>
            </w:r>
          </w:p>
        </w:tc>
        <w:tc>
          <w:tcPr>
            <w:tcW w:w="1701" w:type="dxa"/>
          </w:tcPr>
          <w:p w:rsidR="006417A1" w:rsidRPr="00005442" w:rsidRDefault="006417A1" w:rsidP="00EE3217">
            <w:pPr>
              <w:suppressAutoHyphens/>
              <w:autoSpaceDE w:val="0"/>
              <w:jc w:val="both"/>
              <w:rPr>
                <w:lang w:eastAsia="ar-SA"/>
              </w:rPr>
            </w:pPr>
            <w:r>
              <w:rPr>
                <w:lang w:eastAsia="ar-SA"/>
              </w:rPr>
              <w:t>0.78</w:t>
            </w:r>
          </w:p>
        </w:tc>
      </w:tr>
      <w:tr w:rsidR="006417A1" w:rsidRPr="00005442" w:rsidTr="00EE3217">
        <w:tc>
          <w:tcPr>
            <w:tcW w:w="534"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10</w:t>
            </w:r>
          </w:p>
        </w:tc>
        <w:tc>
          <w:tcPr>
            <w:tcW w:w="6378" w:type="dxa"/>
          </w:tcPr>
          <w:p w:rsidR="006417A1" w:rsidRPr="00005442" w:rsidRDefault="006417A1" w:rsidP="00EE3217">
            <w:pPr>
              <w:suppressAutoHyphens/>
              <w:spacing w:after="120" w:line="192" w:lineRule="auto"/>
              <w:rPr>
                <w:sz w:val="23"/>
                <w:szCs w:val="23"/>
                <w:lang w:eastAsia="ar-SA"/>
              </w:rPr>
            </w:pPr>
            <w:r w:rsidRPr="00005442">
              <w:rPr>
                <w:sz w:val="23"/>
                <w:szCs w:val="23"/>
                <w:lang w:eastAsia="ar-SA"/>
              </w:rPr>
              <w:t xml:space="preserve">Регулировка,  наладка  и  ремонт  системы  отопления,                                                                                                                                                                                      водоснабжения,  водоотведения,  электроснабжения  -                    </w:t>
            </w:r>
          </w:p>
        </w:tc>
        <w:tc>
          <w:tcPr>
            <w:tcW w:w="1985" w:type="dxa"/>
          </w:tcPr>
          <w:p w:rsidR="006417A1" w:rsidRPr="00005442" w:rsidRDefault="006417A1" w:rsidP="00EE3217">
            <w:pPr>
              <w:suppressAutoHyphens/>
              <w:autoSpaceDE w:val="0"/>
              <w:rPr>
                <w:sz w:val="23"/>
                <w:szCs w:val="23"/>
                <w:lang w:eastAsia="ar-SA"/>
              </w:rPr>
            </w:pPr>
            <w:r w:rsidRPr="00005442">
              <w:rPr>
                <w:sz w:val="23"/>
                <w:szCs w:val="23"/>
                <w:lang w:eastAsia="ar-SA"/>
              </w:rPr>
              <w:t>По мере  необходимости.</w:t>
            </w:r>
          </w:p>
        </w:tc>
        <w:tc>
          <w:tcPr>
            <w:tcW w:w="1701" w:type="dxa"/>
          </w:tcPr>
          <w:p w:rsidR="006417A1" w:rsidRPr="00005442" w:rsidRDefault="006417A1" w:rsidP="00EE3217">
            <w:pPr>
              <w:suppressAutoHyphens/>
              <w:autoSpaceDE w:val="0"/>
              <w:jc w:val="both"/>
              <w:rPr>
                <w:lang w:eastAsia="ar-SA"/>
              </w:rPr>
            </w:pPr>
            <w:r>
              <w:rPr>
                <w:lang w:eastAsia="ar-SA"/>
              </w:rPr>
              <w:t>1,08</w:t>
            </w:r>
          </w:p>
        </w:tc>
      </w:tr>
      <w:tr w:rsidR="006417A1" w:rsidRPr="00005442" w:rsidTr="00EE3217">
        <w:tc>
          <w:tcPr>
            <w:tcW w:w="534"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11</w:t>
            </w:r>
          </w:p>
        </w:tc>
        <w:tc>
          <w:tcPr>
            <w:tcW w:w="6378" w:type="dxa"/>
          </w:tcPr>
          <w:p w:rsidR="006417A1" w:rsidRPr="00005442" w:rsidRDefault="006417A1" w:rsidP="00EE3217">
            <w:pPr>
              <w:suppressAutoHyphens/>
              <w:spacing w:after="120" w:line="192" w:lineRule="auto"/>
              <w:rPr>
                <w:sz w:val="23"/>
                <w:szCs w:val="23"/>
                <w:lang w:eastAsia="ar-SA"/>
              </w:rPr>
            </w:pPr>
            <w:r w:rsidRPr="00005442">
              <w:rPr>
                <w:sz w:val="23"/>
                <w:szCs w:val="23"/>
                <w:lang w:eastAsia="ar-SA"/>
              </w:rPr>
              <w:t xml:space="preserve">Текущий  ремонт  общего  имущества (подъездов,                                               чердаков  и  т.п.)  и  инженерных внутридомовых                                                                     коммуникаций.                                                                          </w:t>
            </w:r>
          </w:p>
        </w:tc>
        <w:tc>
          <w:tcPr>
            <w:tcW w:w="1985"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1 раз в 5 лет</w:t>
            </w:r>
          </w:p>
        </w:tc>
        <w:tc>
          <w:tcPr>
            <w:tcW w:w="1701" w:type="dxa"/>
          </w:tcPr>
          <w:p w:rsidR="006417A1" w:rsidRPr="00005442" w:rsidRDefault="00B71589" w:rsidP="00EE3217">
            <w:pPr>
              <w:suppressAutoHyphens/>
              <w:autoSpaceDE w:val="0"/>
              <w:jc w:val="both"/>
              <w:rPr>
                <w:lang w:eastAsia="ar-SA"/>
              </w:rPr>
            </w:pPr>
            <w:r>
              <w:rPr>
                <w:lang w:eastAsia="ar-SA"/>
              </w:rPr>
              <w:t>3</w:t>
            </w:r>
            <w:r w:rsidR="006417A1">
              <w:rPr>
                <w:lang w:eastAsia="ar-SA"/>
              </w:rPr>
              <w:t>,57</w:t>
            </w:r>
          </w:p>
        </w:tc>
      </w:tr>
      <w:tr w:rsidR="006417A1" w:rsidRPr="00005442" w:rsidTr="00EE3217">
        <w:tc>
          <w:tcPr>
            <w:tcW w:w="534"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12</w:t>
            </w:r>
          </w:p>
        </w:tc>
        <w:tc>
          <w:tcPr>
            <w:tcW w:w="6378" w:type="dxa"/>
          </w:tcPr>
          <w:p w:rsidR="006417A1" w:rsidRPr="00005442" w:rsidRDefault="006417A1" w:rsidP="00EE3217">
            <w:pPr>
              <w:suppressAutoHyphens/>
              <w:spacing w:after="120" w:line="192" w:lineRule="auto"/>
              <w:rPr>
                <w:sz w:val="23"/>
                <w:szCs w:val="23"/>
                <w:lang w:eastAsia="ar-SA"/>
              </w:rPr>
            </w:pPr>
            <w:r w:rsidRPr="00005442">
              <w:rPr>
                <w:sz w:val="23"/>
                <w:szCs w:val="23"/>
                <w:lang w:eastAsia="ar-SA"/>
              </w:rPr>
              <w:t xml:space="preserve">Прочие  осмотры  и  ремонты  общего  имущества                                                                                </w:t>
            </w:r>
            <w:r w:rsidRPr="00005442">
              <w:rPr>
                <w:sz w:val="23"/>
                <w:szCs w:val="23"/>
                <w:lang w:eastAsia="ar-SA"/>
              </w:rPr>
              <w:lastRenderedPageBreak/>
              <w:t xml:space="preserve">по  заявкам  жильцов:  протечки  кровли,  нарушение  водоотвода, неисправность  осветительного  оборудования помещений  общего  пользования.                                                         </w:t>
            </w:r>
          </w:p>
        </w:tc>
        <w:tc>
          <w:tcPr>
            <w:tcW w:w="1985" w:type="dxa"/>
          </w:tcPr>
          <w:p w:rsidR="006417A1" w:rsidRPr="00005442" w:rsidRDefault="006417A1" w:rsidP="00EE3217">
            <w:pPr>
              <w:suppressAutoHyphens/>
              <w:autoSpaceDE w:val="0"/>
              <w:rPr>
                <w:sz w:val="23"/>
                <w:szCs w:val="23"/>
                <w:lang w:eastAsia="ar-SA"/>
              </w:rPr>
            </w:pPr>
            <w:r w:rsidRPr="00005442">
              <w:rPr>
                <w:sz w:val="23"/>
                <w:szCs w:val="23"/>
                <w:lang w:eastAsia="ar-SA"/>
              </w:rPr>
              <w:lastRenderedPageBreak/>
              <w:t xml:space="preserve">По мере </w:t>
            </w:r>
            <w:r w:rsidRPr="00005442">
              <w:rPr>
                <w:sz w:val="23"/>
                <w:szCs w:val="23"/>
                <w:lang w:eastAsia="ar-SA"/>
              </w:rPr>
              <w:lastRenderedPageBreak/>
              <w:t>необходимости</w:t>
            </w:r>
          </w:p>
        </w:tc>
        <w:tc>
          <w:tcPr>
            <w:tcW w:w="1701" w:type="dxa"/>
          </w:tcPr>
          <w:p w:rsidR="006417A1" w:rsidRPr="00005442" w:rsidRDefault="006417A1" w:rsidP="00EE3217">
            <w:pPr>
              <w:suppressAutoHyphens/>
              <w:autoSpaceDE w:val="0"/>
              <w:jc w:val="both"/>
              <w:rPr>
                <w:lang w:eastAsia="ar-SA"/>
              </w:rPr>
            </w:pPr>
            <w:r>
              <w:rPr>
                <w:lang w:eastAsia="ar-SA"/>
              </w:rPr>
              <w:lastRenderedPageBreak/>
              <w:t>0,24</w:t>
            </w:r>
          </w:p>
        </w:tc>
      </w:tr>
      <w:tr w:rsidR="006417A1" w:rsidRPr="00005442" w:rsidTr="00EE3217">
        <w:tc>
          <w:tcPr>
            <w:tcW w:w="534"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lastRenderedPageBreak/>
              <w:t>13</w:t>
            </w:r>
          </w:p>
        </w:tc>
        <w:tc>
          <w:tcPr>
            <w:tcW w:w="6378" w:type="dxa"/>
          </w:tcPr>
          <w:p w:rsidR="006417A1" w:rsidRPr="00005442" w:rsidRDefault="006417A1" w:rsidP="00EE3217">
            <w:pPr>
              <w:suppressAutoHyphens/>
              <w:spacing w:after="120" w:line="192" w:lineRule="auto"/>
              <w:rPr>
                <w:sz w:val="23"/>
                <w:szCs w:val="23"/>
                <w:lang w:eastAsia="ar-SA"/>
              </w:rPr>
            </w:pPr>
            <w:r w:rsidRPr="00005442">
              <w:rPr>
                <w:sz w:val="23"/>
                <w:szCs w:val="23"/>
                <w:lang w:eastAsia="ar-SA"/>
              </w:rPr>
              <w:t xml:space="preserve">Прочие  работы  и  услуги,  направленные  на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и надлежащее  предоставление  коммунальных  услуг  гражданам, проживающим  в  многоквартирном (-ых)   домах.                                         </w:t>
            </w:r>
          </w:p>
        </w:tc>
        <w:tc>
          <w:tcPr>
            <w:tcW w:w="1985"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 xml:space="preserve">Постоянно </w:t>
            </w:r>
          </w:p>
        </w:tc>
        <w:tc>
          <w:tcPr>
            <w:tcW w:w="1701" w:type="dxa"/>
          </w:tcPr>
          <w:p w:rsidR="006417A1" w:rsidRPr="00005442" w:rsidRDefault="00B71589" w:rsidP="00EE3217">
            <w:pPr>
              <w:suppressAutoHyphens/>
              <w:autoSpaceDE w:val="0"/>
              <w:jc w:val="both"/>
              <w:rPr>
                <w:lang w:eastAsia="ar-SA"/>
              </w:rPr>
            </w:pPr>
            <w:r>
              <w:rPr>
                <w:lang w:eastAsia="ar-SA"/>
              </w:rPr>
              <w:t>1,</w:t>
            </w:r>
            <w:r w:rsidR="006417A1">
              <w:rPr>
                <w:lang w:eastAsia="ar-SA"/>
              </w:rPr>
              <w:t>07</w:t>
            </w:r>
          </w:p>
        </w:tc>
      </w:tr>
      <w:tr w:rsidR="006417A1" w:rsidRPr="00005442" w:rsidTr="00EE3217">
        <w:tc>
          <w:tcPr>
            <w:tcW w:w="534"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14</w:t>
            </w:r>
          </w:p>
        </w:tc>
        <w:tc>
          <w:tcPr>
            <w:tcW w:w="6378" w:type="dxa"/>
          </w:tcPr>
          <w:p w:rsidR="006417A1" w:rsidRPr="00005442" w:rsidRDefault="006417A1" w:rsidP="00EE3217">
            <w:pPr>
              <w:suppressAutoHyphens/>
              <w:spacing w:after="120" w:line="192" w:lineRule="auto"/>
              <w:rPr>
                <w:sz w:val="23"/>
                <w:szCs w:val="23"/>
                <w:lang w:eastAsia="ar-SA"/>
              </w:rPr>
            </w:pPr>
            <w:r w:rsidRPr="00005442">
              <w:rPr>
                <w:lang w:eastAsia="ar-SA"/>
              </w:rPr>
              <w:t xml:space="preserve">Дератизация                                                                                                          </w:t>
            </w:r>
          </w:p>
        </w:tc>
        <w:tc>
          <w:tcPr>
            <w:tcW w:w="1985" w:type="dxa"/>
          </w:tcPr>
          <w:p w:rsidR="006417A1" w:rsidRPr="00005442" w:rsidRDefault="006417A1" w:rsidP="00EE3217">
            <w:pPr>
              <w:suppressAutoHyphens/>
              <w:autoSpaceDE w:val="0"/>
              <w:jc w:val="both"/>
              <w:rPr>
                <w:sz w:val="23"/>
                <w:szCs w:val="23"/>
                <w:lang w:eastAsia="ar-SA"/>
              </w:rPr>
            </w:pPr>
            <w:r w:rsidRPr="00005442">
              <w:rPr>
                <w:lang w:eastAsia="ar-SA"/>
              </w:rPr>
              <w:t>1   раз  в год</w:t>
            </w:r>
          </w:p>
        </w:tc>
        <w:tc>
          <w:tcPr>
            <w:tcW w:w="1701" w:type="dxa"/>
          </w:tcPr>
          <w:p w:rsidR="006417A1" w:rsidRPr="00005442" w:rsidRDefault="006417A1" w:rsidP="00EE3217">
            <w:pPr>
              <w:suppressAutoHyphens/>
              <w:autoSpaceDE w:val="0"/>
              <w:jc w:val="both"/>
              <w:rPr>
                <w:lang w:eastAsia="ar-SA"/>
              </w:rPr>
            </w:pPr>
            <w:r>
              <w:rPr>
                <w:lang w:eastAsia="ar-SA"/>
              </w:rPr>
              <w:t>0,15</w:t>
            </w:r>
          </w:p>
        </w:tc>
      </w:tr>
      <w:tr w:rsidR="006417A1" w:rsidRPr="00005442" w:rsidTr="00EE3217">
        <w:tc>
          <w:tcPr>
            <w:tcW w:w="534"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15</w:t>
            </w:r>
          </w:p>
        </w:tc>
        <w:tc>
          <w:tcPr>
            <w:tcW w:w="6378" w:type="dxa"/>
          </w:tcPr>
          <w:p w:rsidR="006417A1" w:rsidRPr="00005442" w:rsidRDefault="006417A1" w:rsidP="00EE3217">
            <w:pPr>
              <w:suppressAutoHyphens/>
              <w:spacing w:after="120" w:line="192" w:lineRule="auto"/>
              <w:rPr>
                <w:sz w:val="23"/>
                <w:szCs w:val="23"/>
                <w:lang w:eastAsia="ar-SA"/>
              </w:rPr>
            </w:pPr>
            <w:r w:rsidRPr="00005442">
              <w:rPr>
                <w:lang w:eastAsia="ar-SA"/>
              </w:rPr>
              <w:t xml:space="preserve">Дезинсекция                                                                                                            </w:t>
            </w:r>
          </w:p>
        </w:tc>
        <w:tc>
          <w:tcPr>
            <w:tcW w:w="1985" w:type="dxa"/>
          </w:tcPr>
          <w:p w:rsidR="006417A1" w:rsidRPr="00005442" w:rsidRDefault="006417A1" w:rsidP="00EE3217">
            <w:pPr>
              <w:suppressAutoHyphens/>
              <w:autoSpaceDE w:val="0"/>
              <w:jc w:val="both"/>
              <w:rPr>
                <w:sz w:val="23"/>
                <w:szCs w:val="23"/>
                <w:lang w:eastAsia="ar-SA"/>
              </w:rPr>
            </w:pPr>
            <w:r w:rsidRPr="00005442">
              <w:rPr>
                <w:lang w:eastAsia="ar-SA"/>
              </w:rPr>
              <w:t>1  раз в год</w:t>
            </w:r>
          </w:p>
        </w:tc>
        <w:tc>
          <w:tcPr>
            <w:tcW w:w="1701" w:type="dxa"/>
          </w:tcPr>
          <w:p w:rsidR="006417A1" w:rsidRPr="00005442" w:rsidRDefault="00B71589" w:rsidP="00EE3217">
            <w:pPr>
              <w:suppressAutoHyphens/>
              <w:autoSpaceDE w:val="0"/>
              <w:jc w:val="both"/>
              <w:rPr>
                <w:lang w:eastAsia="ar-SA"/>
              </w:rPr>
            </w:pPr>
            <w:r>
              <w:rPr>
                <w:lang w:eastAsia="ar-SA"/>
              </w:rPr>
              <w:t>0,</w:t>
            </w:r>
            <w:r w:rsidR="006417A1">
              <w:rPr>
                <w:lang w:eastAsia="ar-SA"/>
              </w:rPr>
              <w:t>15</w:t>
            </w:r>
          </w:p>
        </w:tc>
      </w:tr>
      <w:tr w:rsidR="006417A1" w:rsidRPr="00005442" w:rsidTr="00EE3217">
        <w:tc>
          <w:tcPr>
            <w:tcW w:w="534"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16</w:t>
            </w:r>
          </w:p>
        </w:tc>
        <w:tc>
          <w:tcPr>
            <w:tcW w:w="6378" w:type="dxa"/>
          </w:tcPr>
          <w:p w:rsidR="006417A1" w:rsidRPr="00005442" w:rsidRDefault="006417A1" w:rsidP="00EE3217">
            <w:pPr>
              <w:suppressAutoHyphens/>
              <w:autoSpaceDE w:val="0"/>
              <w:rPr>
                <w:rFonts w:ascii="Courier New" w:hAnsi="Courier New" w:cs="Courier New"/>
                <w:sz w:val="23"/>
                <w:szCs w:val="23"/>
                <w:lang w:eastAsia="ar-SA"/>
              </w:rPr>
            </w:pPr>
            <w:r w:rsidRPr="00005442">
              <w:rPr>
                <w:lang w:eastAsia="ar-SA"/>
              </w:rPr>
              <w:t xml:space="preserve">Восстановление номерных знаков и аншлагов на домах                                    </w:t>
            </w:r>
          </w:p>
          <w:p w:rsidR="006417A1" w:rsidRPr="00005442" w:rsidRDefault="006417A1" w:rsidP="00EE3217">
            <w:pPr>
              <w:suppressAutoHyphens/>
              <w:spacing w:after="120" w:line="192" w:lineRule="auto"/>
              <w:rPr>
                <w:sz w:val="23"/>
                <w:szCs w:val="23"/>
                <w:lang w:eastAsia="ar-SA"/>
              </w:rPr>
            </w:pPr>
          </w:p>
        </w:tc>
        <w:tc>
          <w:tcPr>
            <w:tcW w:w="1985" w:type="dxa"/>
          </w:tcPr>
          <w:p w:rsidR="006417A1" w:rsidRPr="00005442" w:rsidRDefault="006417A1" w:rsidP="00EE3217">
            <w:pPr>
              <w:suppressAutoHyphens/>
              <w:autoSpaceDE w:val="0"/>
              <w:rPr>
                <w:lang w:eastAsia="ar-SA"/>
              </w:rPr>
            </w:pPr>
            <w:r w:rsidRPr="00005442">
              <w:rPr>
                <w:lang w:eastAsia="ar-SA"/>
              </w:rPr>
              <w:t>По мере                                                                                                                    выявления неисправностей</w:t>
            </w:r>
          </w:p>
        </w:tc>
        <w:tc>
          <w:tcPr>
            <w:tcW w:w="1701" w:type="dxa"/>
          </w:tcPr>
          <w:p w:rsidR="006417A1" w:rsidRPr="00005442" w:rsidRDefault="006417A1" w:rsidP="00EE3217">
            <w:pPr>
              <w:suppressAutoHyphens/>
              <w:autoSpaceDE w:val="0"/>
              <w:jc w:val="both"/>
              <w:rPr>
                <w:lang w:eastAsia="ar-SA"/>
              </w:rPr>
            </w:pPr>
            <w:r>
              <w:rPr>
                <w:lang w:eastAsia="ar-SA"/>
              </w:rPr>
              <w:t>-</w:t>
            </w:r>
          </w:p>
        </w:tc>
      </w:tr>
      <w:tr w:rsidR="006417A1" w:rsidRPr="00005442" w:rsidTr="00EE3217">
        <w:tc>
          <w:tcPr>
            <w:tcW w:w="8897" w:type="dxa"/>
            <w:gridSpan w:val="3"/>
            <w:vAlign w:val="center"/>
          </w:tcPr>
          <w:p w:rsidR="006417A1" w:rsidRPr="00005442" w:rsidRDefault="006417A1" w:rsidP="00EE3217">
            <w:pPr>
              <w:suppressAutoHyphens/>
              <w:ind w:right="-13"/>
              <w:jc w:val="center"/>
              <w:rPr>
                <w:b/>
                <w:lang w:eastAsia="ar-SA"/>
              </w:rPr>
            </w:pPr>
          </w:p>
          <w:p w:rsidR="006417A1" w:rsidRPr="00005442" w:rsidRDefault="006417A1" w:rsidP="00EE3217">
            <w:pPr>
              <w:suppressAutoHyphens/>
              <w:ind w:right="-13"/>
              <w:rPr>
                <w:b/>
                <w:lang w:eastAsia="ar-SA"/>
              </w:rPr>
            </w:pPr>
            <w:r w:rsidRPr="00005442">
              <w:rPr>
                <w:b/>
                <w:lang w:eastAsia="ar-SA"/>
              </w:rPr>
              <w:t>Всего по всем разделам:</w:t>
            </w:r>
          </w:p>
        </w:tc>
        <w:tc>
          <w:tcPr>
            <w:tcW w:w="1701" w:type="dxa"/>
          </w:tcPr>
          <w:p w:rsidR="006417A1" w:rsidRPr="00005442" w:rsidRDefault="00B71589" w:rsidP="00EE3217">
            <w:pPr>
              <w:suppressAutoHyphens/>
              <w:autoSpaceDE w:val="0"/>
              <w:jc w:val="both"/>
              <w:rPr>
                <w:sz w:val="23"/>
                <w:szCs w:val="23"/>
                <w:lang w:eastAsia="ar-SA"/>
              </w:rPr>
            </w:pPr>
            <w:r>
              <w:rPr>
                <w:sz w:val="23"/>
                <w:szCs w:val="23"/>
                <w:lang w:eastAsia="ar-SA"/>
              </w:rPr>
              <w:t>18</w:t>
            </w:r>
            <w:r w:rsidR="006417A1">
              <w:rPr>
                <w:sz w:val="23"/>
                <w:szCs w:val="23"/>
                <w:lang w:eastAsia="ar-SA"/>
              </w:rPr>
              <w:t xml:space="preserve"> руб. 77</w:t>
            </w:r>
            <w:r w:rsidR="006417A1" w:rsidRPr="00005442">
              <w:rPr>
                <w:sz w:val="23"/>
                <w:szCs w:val="23"/>
                <w:lang w:eastAsia="ar-SA"/>
              </w:rPr>
              <w:t xml:space="preserve"> </w:t>
            </w:r>
            <w:r w:rsidR="006417A1">
              <w:rPr>
                <w:sz w:val="23"/>
                <w:szCs w:val="23"/>
                <w:lang w:eastAsia="ar-SA"/>
              </w:rPr>
              <w:t xml:space="preserve">коп. </w:t>
            </w:r>
            <w:r w:rsidR="006417A1" w:rsidRPr="00005442">
              <w:rPr>
                <w:sz w:val="23"/>
                <w:szCs w:val="23"/>
                <w:lang w:eastAsia="ar-SA"/>
              </w:rPr>
              <w:t>за кв. метр</w:t>
            </w:r>
          </w:p>
        </w:tc>
      </w:tr>
    </w:tbl>
    <w:p w:rsidR="006417A1" w:rsidRDefault="006417A1" w:rsidP="006417A1"/>
    <w:p w:rsidR="006417A1" w:rsidRPr="00005442" w:rsidRDefault="006417A1" w:rsidP="006417A1">
      <w:pPr>
        <w:widowControl w:val="0"/>
        <w:autoSpaceDE w:val="0"/>
        <w:autoSpaceDN w:val="0"/>
        <w:adjustRightInd w:val="0"/>
        <w:jc w:val="both"/>
      </w:pPr>
      <w:r w:rsidRPr="00005442">
        <w:rPr>
          <w:noProof/>
        </w:rPr>
        <w:t xml:space="preserve">            _____________________________________________________</w:t>
      </w:r>
      <w:r>
        <w:rPr>
          <w:noProof/>
        </w:rPr>
        <w:t>______________________</w:t>
      </w:r>
    </w:p>
    <w:p w:rsidR="006417A1" w:rsidRPr="00005442" w:rsidRDefault="006417A1" w:rsidP="006417A1">
      <w:pPr>
        <w:widowControl w:val="0"/>
        <w:autoSpaceDE w:val="0"/>
        <w:autoSpaceDN w:val="0"/>
        <w:adjustRightInd w:val="0"/>
        <w:jc w:val="center"/>
        <w:rPr>
          <w:sz w:val="20"/>
          <w:szCs w:val="20"/>
        </w:rPr>
      </w:pPr>
      <w:r>
        <w:rPr>
          <w:noProof/>
        </w:rPr>
        <w:t xml:space="preserve">   </w:t>
      </w:r>
      <w:r w:rsidRPr="00005442">
        <w:rPr>
          <w:noProof/>
        </w:rPr>
        <w:t>(</w:t>
      </w:r>
      <w:r w:rsidRPr="00005442">
        <w:rPr>
          <w:noProof/>
          <w:sz w:val="20"/>
          <w:szCs w:val="20"/>
        </w:rPr>
        <w:t>должность, ф.и.о. руководителя организации, уполномоченного устанавливать техническое состояние</w:t>
      </w:r>
    </w:p>
    <w:p w:rsidR="006417A1" w:rsidRPr="00005442" w:rsidRDefault="006417A1" w:rsidP="006417A1">
      <w:pPr>
        <w:widowControl w:val="0"/>
        <w:autoSpaceDE w:val="0"/>
        <w:autoSpaceDN w:val="0"/>
        <w:adjustRightInd w:val="0"/>
        <w:jc w:val="both"/>
      </w:pPr>
      <w:r w:rsidRPr="00005442">
        <w:rPr>
          <w:noProof/>
        </w:rPr>
        <w:t xml:space="preserve">                      </w:t>
      </w:r>
    </w:p>
    <w:p w:rsidR="006417A1" w:rsidRPr="00005442" w:rsidRDefault="006417A1" w:rsidP="006417A1">
      <w:pPr>
        <w:widowControl w:val="0"/>
        <w:autoSpaceDE w:val="0"/>
        <w:autoSpaceDN w:val="0"/>
        <w:adjustRightInd w:val="0"/>
        <w:jc w:val="both"/>
      </w:pPr>
      <w:r w:rsidRPr="00005442">
        <w:rPr>
          <w:noProof/>
        </w:rPr>
        <w:t xml:space="preserve">             ____________________________________________________</w:t>
      </w:r>
      <w:r>
        <w:rPr>
          <w:noProof/>
        </w:rPr>
        <w:t>_______________________</w:t>
      </w:r>
    </w:p>
    <w:p w:rsidR="006417A1" w:rsidRPr="00005442" w:rsidRDefault="006417A1" w:rsidP="006417A1">
      <w:pPr>
        <w:widowControl w:val="0"/>
        <w:autoSpaceDE w:val="0"/>
        <w:autoSpaceDN w:val="0"/>
        <w:adjustRightInd w:val="0"/>
        <w:jc w:val="center"/>
        <w:rPr>
          <w:sz w:val="20"/>
          <w:szCs w:val="20"/>
        </w:rPr>
      </w:pPr>
      <w:r w:rsidRPr="00005442">
        <w:rPr>
          <w:noProof/>
          <w:sz w:val="20"/>
          <w:szCs w:val="20"/>
        </w:rPr>
        <w:t>многоквартирного дома, являющегося объектом конкурса)</w:t>
      </w:r>
    </w:p>
    <w:p w:rsidR="006417A1" w:rsidRPr="00005442" w:rsidRDefault="006417A1" w:rsidP="006417A1">
      <w:pPr>
        <w:widowControl w:val="0"/>
        <w:autoSpaceDE w:val="0"/>
        <w:autoSpaceDN w:val="0"/>
        <w:adjustRightInd w:val="0"/>
        <w:jc w:val="both"/>
      </w:pPr>
      <w:r w:rsidRPr="00005442">
        <w:rPr>
          <w:noProof/>
        </w:rPr>
        <w:t xml:space="preserve">                                </w:t>
      </w:r>
    </w:p>
    <w:p w:rsidR="006417A1" w:rsidRDefault="006417A1" w:rsidP="006417A1">
      <w:pPr>
        <w:widowControl w:val="0"/>
        <w:autoSpaceDE w:val="0"/>
        <w:autoSpaceDN w:val="0"/>
        <w:adjustRightInd w:val="0"/>
        <w:jc w:val="both"/>
      </w:pPr>
    </w:p>
    <w:p w:rsidR="006417A1" w:rsidRPr="00005442" w:rsidRDefault="006417A1" w:rsidP="006417A1">
      <w:pPr>
        <w:widowControl w:val="0"/>
        <w:autoSpaceDE w:val="0"/>
        <w:autoSpaceDN w:val="0"/>
        <w:adjustRightInd w:val="0"/>
        <w:jc w:val="both"/>
      </w:pPr>
      <w:r w:rsidRPr="00005442">
        <w:rPr>
          <w:noProof/>
        </w:rPr>
        <w:t xml:space="preserve"> _____________________  ______________________</w:t>
      </w:r>
    </w:p>
    <w:p w:rsidR="006417A1" w:rsidRPr="00005442" w:rsidRDefault="006417A1" w:rsidP="006417A1">
      <w:pPr>
        <w:widowControl w:val="0"/>
        <w:autoSpaceDE w:val="0"/>
        <w:autoSpaceDN w:val="0"/>
        <w:adjustRightInd w:val="0"/>
        <w:jc w:val="both"/>
        <w:rPr>
          <w:sz w:val="20"/>
          <w:szCs w:val="20"/>
        </w:rPr>
      </w:pPr>
      <w:r w:rsidRPr="00005442">
        <w:rPr>
          <w:noProof/>
        </w:rPr>
        <w:t xml:space="preserve">    </w:t>
      </w:r>
      <w:r>
        <w:rPr>
          <w:noProof/>
        </w:rPr>
        <w:t xml:space="preserve">          </w:t>
      </w:r>
      <w:r w:rsidRPr="00005442">
        <w:rPr>
          <w:noProof/>
        </w:rPr>
        <w:t xml:space="preserve"> </w:t>
      </w:r>
      <w:r w:rsidRPr="00005442">
        <w:rPr>
          <w:noProof/>
          <w:sz w:val="20"/>
          <w:szCs w:val="20"/>
        </w:rPr>
        <w:t xml:space="preserve">(подпись)                    </w:t>
      </w:r>
      <w:r>
        <w:rPr>
          <w:noProof/>
          <w:sz w:val="20"/>
          <w:szCs w:val="20"/>
        </w:rPr>
        <w:t xml:space="preserve">        </w:t>
      </w:r>
      <w:r w:rsidRPr="00005442">
        <w:rPr>
          <w:noProof/>
          <w:sz w:val="20"/>
          <w:szCs w:val="20"/>
        </w:rPr>
        <w:t xml:space="preserve">     (Ф.И.О.)</w:t>
      </w:r>
    </w:p>
    <w:p w:rsidR="006417A1" w:rsidRPr="00005442" w:rsidRDefault="006417A1" w:rsidP="006417A1"/>
    <w:p w:rsidR="006417A1" w:rsidRPr="00005442" w:rsidRDefault="006417A1" w:rsidP="006417A1">
      <w:pPr>
        <w:widowControl w:val="0"/>
        <w:autoSpaceDE w:val="0"/>
        <w:autoSpaceDN w:val="0"/>
        <w:adjustRightInd w:val="0"/>
        <w:jc w:val="both"/>
      </w:pPr>
      <w:r>
        <w:rPr>
          <w:noProof/>
        </w:rPr>
        <w:t xml:space="preserve">  </w:t>
      </w:r>
      <w:r w:rsidRPr="00005442">
        <w:rPr>
          <w:noProof/>
        </w:rPr>
        <w:t xml:space="preserve"> «___</w:t>
      </w:r>
      <w:r w:rsidR="00BD44C2">
        <w:rPr>
          <w:noProof/>
        </w:rPr>
        <w:t>__» ______________________ 2021</w:t>
      </w:r>
      <w:r w:rsidRPr="00005442">
        <w:rPr>
          <w:noProof/>
        </w:rPr>
        <w:t>г.</w:t>
      </w:r>
    </w:p>
    <w:p w:rsidR="006417A1" w:rsidRPr="00005442" w:rsidRDefault="006417A1" w:rsidP="006417A1"/>
    <w:p w:rsidR="005E25A0" w:rsidRDefault="006417A1" w:rsidP="00711A9B">
      <w:pPr>
        <w:widowControl w:val="0"/>
        <w:autoSpaceDE w:val="0"/>
        <w:autoSpaceDN w:val="0"/>
        <w:adjustRightInd w:val="0"/>
        <w:jc w:val="both"/>
        <w:rPr>
          <w:noProof/>
        </w:rPr>
      </w:pPr>
      <w:r w:rsidRPr="00005442">
        <w:rPr>
          <w:noProof/>
        </w:rPr>
        <w:t xml:space="preserve">                   М.П.</w:t>
      </w:r>
    </w:p>
    <w:p w:rsidR="00711A9B" w:rsidRDefault="00711A9B" w:rsidP="00711A9B">
      <w:pPr>
        <w:widowControl w:val="0"/>
        <w:autoSpaceDE w:val="0"/>
        <w:autoSpaceDN w:val="0"/>
        <w:adjustRightInd w:val="0"/>
        <w:jc w:val="both"/>
        <w:rPr>
          <w:noProof/>
        </w:rPr>
      </w:pPr>
    </w:p>
    <w:p w:rsidR="00711A9B" w:rsidRDefault="00711A9B" w:rsidP="00711A9B">
      <w:pPr>
        <w:widowControl w:val="0"/>
        <w:autoSpaceDE w:val="0"/>
        <w:autoSpaceDN w:val="0"/>
        <w:adjustRightInd w:val="0"/>
        <w:jc w:val="both"/>
        <w:sectPr w:rsidR="00711A9B" w:rsidSect="00DA32CF">
          <w:type w:val="continuous"/>
          <w:pgSz w:w="11906" w:h="16838"/>
          <w:pgMar w:top="1134" w:right="850" w:bottom="1134" w:left="1701" w:header="708" w:footer="708" w:gutter="0"/>
          <w:cols w:space="708"/>
          <w:docGrid w:linePitch="360"/>
        </w:sectPr>
      </w:pPr>
    </w:p>
    <w:p w:rsidR="00957164" w:rsidRPr="00711A9B" w:rsidRDefault="00957164" w:rsidP="00957164">
      <w:pPr>
        <w:autoSpaceDE w:val="0"/>
        <w:autoSpaceDN w:val="0"/>
        <w:adjustRightInd w:val="0"/>
        <w:rPr>
          <w:b/>
          <w:bCs/>
          <w:noProof/>
        </w:rPr>
      </w:pPr>
    </w:p>
    <w:p w:rsidR="00F80C37" w:rsidRPr="00711A9B" w:rsidRDefault="006417A1" w:rsidP="00F80C37">
      <w:pPr>
        <w:autoSpaceDE w:val="0"/>
        <w:autoSpaceDN w:val="0"/>
        <w:adjustRightInd w:val="0"/>
        <w:jc w:val="right"/>
        <w:rPr>
          <w:bCs/>
          <w:noProof/>
        </w:rPr>
      </w:pPr>
      <w:r w:rsidRPr="00711A9B">
        <w:rPr>
          <w:bCs/>
          <w:noProof/>
        </w:rPr>
        <w:t>Приложение № 3</w:t>
      </w:r>
    </w:p>
    <w:p w:rsidR="00F80C37" w:rsidRDefault="00F80C37" w:rsidP="00F80C37">
      <w:pPr>
        <w:autoSpaceDE w:val="0"/>
        <w:autoSpaceDN w:val="0"/>
        <w:adjustRightInd w:val="0"/>
        <w:jc w:val="center"/>
        <w:rPr>
          <w:b/>
          <w:bCs/>
          <w:noProof/>
          <w:sz w:val="28"/>
          <w:szCs w:val="28"/>
        </w:rPr>
      </w:pPr>
    </w:p>
    <w:p w:rsidR="00F80C37" w:rsidRPr="00D828AC" w:rsidRDefault="00F80C37" w:rsidP="00F80C37">
      <w:pPr>
        <w:autoSpaceDE w:val="0"/>
        <w:autoSpaceDN w:val="0"/>
        <w:adjustRightInd w:val="0"/>
        <w:jc w:val="center"/>
        <w:rPr>
          <w:sz w:val="28"/>
          <w:szCs w:val="28"/>
        </w:rPr>
      </w:pPr>
      <w:r w:rsidRPr="00D828AC">
        <w:rPr>
          <w:b/>
          <w:bCs/>
          <w:noProof/>
          <w:sz w:val="28"/>
          <w:szCs w:val="28"/>
        </w:rPr>
        <w:t>Заявка</w:t>
      </w:r>
    </w:p>
    <w:p w:rsidR="00F80C37" w:rsidRPr="007A0ABF" w:rsidRDefault="00F80C37" w:rsidP="00F80C37">
      <w:pPr>
        <w:autoSpaceDE w:val="0"/>
        <w:autoSpaceDN w:val="0"/>
        <w:adjustRightInd w:val="0"/>
        <w:jc w:val="center"/>
        <w:rPr>
          <w:b/>
          <w:bCs/>
          <w:noProof/>
          <w:sz w:val="28"/>
          <w:szCs w:val="28"/>
        </w:rPr>
      </w:pPr>
      <w:r w:rsidRPr="00D828AC">
        <w:rPr>
          <w:b/>
          <w:bCs/>
          <w:noProof/>
          <w:sz w:val="28"/>
          <w:szCs w:val="28"/>
        </w:rPr>
        <w:t xml:space="preserve">на участие в конкурсе по отбору управляющей организации </w:t>
      </w:r>
      <w:r>
        <w:rPr>
          <w:b/>
          <w:bCs/>
          <w:noProof/>
          <w:sz w:val="28"/>
          <w:szCs w:val="28"/>
        </w:rPr>
        <w:t>на право заключения договора</w:t>
      </w:r>
      <w:r w:rsidRPr="00D828AC">
        <w:rPr>
          <w:b/>
          <w:bCs/>
          <w:noProof/>
          <w:sz w:val="28"/>
          <w:szCs w:val="28"/>
        </w:rPr>
        <w:t xml:space="preserve"> управления</w:t>
      </w:r>
      <w:r>
        <w:rPr>
          <w:sz w:val="28"/>
          <w:szCs w:val="28"/>
        </w:rPr>
        <w:t xml:space="preserve"> </w:t>
      </w:r>
      <w:r w:rsidRPr="00D828AC">
        <w:rPr>
          <w:b/>
          <w:bCs/>
          <w:noProof/>
          <w:sz w:val="28"/>
          <w:szCs w:val="28"/>
        </w:rPr>
        <w:t>многоквартирным</w:t>
      </w:r>
      <w:r>
        <w:rPr>
          <w:b/>
          <w:bCs/>
          <w:noProof/>
          <w:sz w:val="28"/>
          <w:szCs w:val="28"/>
        </w:rPr>
        <w:t>и дома</w:t>
      </w:r>
      <w:r w:rsidRPr="00D828AC">
        <w:rPr>
          <w:b/>
          <w:bCs/>
          <w:noProof/>
          <w:sz w:val="28"/>
          <w:szCs w:val="28"/>
        </w:rPr>
        <w:t>м</w:t>
      </w:r>
      <w:r>
        <w:rPr>
          <w:b/>
          <w:bCs/>
          <w:noProof/>
          <w:sz w:val="28"/>
          <w:szCs w:val="28"/>
        </w:rPr>
        <w:t>и</w:t>
      </w:r>
    </w:p>
    <w:p w:rsidR="00F80C37" w:rsidRPr="00D828AC" w:rsidRDefault="00F80C37" w:rsidP="00F80C37">
      <w:pPr>
        <w:autoSpaceDE w:val="0"/>
        <w:autoSpaceDN w:val="0"/>
        <w:adjustRightInd w:val="0"/>
        <w:jc w:val="center"/>
        <w:rPr>
          <w:rFonts w:ascii="Arial" w:hAnsi="Arial"/>
          <w:sz w:val="20"/>
          <w:szCs w:val="20"/>
        </w:rPr>
      </w:pPr>
    </w:p>
    <w:p w:rsidR="00F80C37" w:rsidRPr="00D828AC" w:rsidRDefault="00F80C37" w:rsidP="00F80C37">
      <w:pPr>
        <w:autoSpaceDE w:val="0"/>
        <w:autoSpaceDN w:val="0"/>
        <w:adjustRightInd w:val="0"/>
        <w:jc w:val="both"/>
      </w:pPr>
      <w:r w:rsidRPr="00D828AC">
        <w:rPr>
          <w:rFonts w:ascii="Courier New" w:hAnsi="Courier New" w:cs="Courier New"/>
          <w:noProof/>
          <w:sz w:val="20"/>
          <w:szCs w:val="20"/>
        </w:rPr>
        <w:t xml:space="preserve">                    </w:t>
      </w:r>
      <w:r w:rsidRPr="00D828AC">
        <w:rPr>
          <w:b/>
          <w:bCs/>
          <w:noProof/>
        </w:rPr>
        <w:t>1. Заявление об участии в конкурсе</w:t>
      </w:r>
    </w:p>
    <w:p w:rsidR="00F80C37" w:rsidRPr="00D828AC" w:rsidRDefault="00F80C37" w:rsidP="00F80C37">
      <w:pPr>
        <w:autoSpaceDE w:val="0"/>
        <w:autoSpaceDN w:val="0"/>
        <w:adjustRightInd w:val="0"/>
        <w:ind w:firstLine="720"/>
        <w:jc w:val="both"/>
        <w:rPr>
          <w:rFonts w:ascii="Arial" w:hAnsi="Arial"/>
          <w:sz w:val="20"/>
          <w:szCs w:val="20"/>
        </w:rPr>
      </w:pP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w:t>
      </w:r>
      <w:r>
        <w:rPr>
          <w:rFonts w:ascii="Courier New" w:hAnsi="Courier New" w:cs="Courier New"/>
          <w:noProof/>
          <w:sz w:val="20"/>
          <w:szCs w:val="20"/>
        </w:rPr>
        <w:t>____</w:t>
      </w:r>
      <w:r w:rsidRPr="00D828AC">
        <w:rPr>
          <w:rFonts w:ascii="Courier New" w:hAnsi="Courier New" w:cs="Courier New"/>
          <w:noProof/>
          <w:sz w:val="20"/>
          <w:szCs w:val="20"/>
        </w:rPr>
        <w:t>,</w:t>
      </w:r>
    </w:p>
    <w:p w:rsidR="00F80C37" w:rsidRPr="00D828AC" w:rsidRDefault="00F80C37" w:rsidP="00F80C37">
      <w:pPr>
        <w:autoSpaceDE w:val="0"/>
        <w:autoSpaceDN w:val="0"/>
        <w:adjustRightInd w:val="0"/>
        <w:jc w:val="center"/>
        <w:rPr>
          <w:sz w:val="20"/>
          <w:szCs w:val="20"/>
        </w:rPr>
      </w:pPr>
      <w:r w:rsidRPr="00D828AC">
        <w:rPr>
          <w:noProof/>
          <w:sz w:val="20"/>
          <w:szCs w:val="20"/>
        </w:rPr>
        <w:t>(организационно-правовая форма, наименование/фирменное наименование</w:t>
      </w:r>
      <w:r>
        <w:rPr>
          <w:sz w:val="20"/>
          <w:szCs w:val="20"/>
        </w:rPr>
        <w:t xml:space="preserve"> </w:t>
      </w:r>
      <w:r w:rsidRPr="00D828AC">
        <w:rPr>
          <w:noProof/>
          <w:sz w:val="20"/>
          <w:szCs w:val="20"/>
        </w:rPr>
        <w:t>организации или ф.и.о. физического лица, данные документа,</w:t>
      </w:r>
      <w:r>
        <w:rPr>
          <w:sz w:val="20"/>
          <w:szCs w:val="20"/>
        </w:rPr>
        <w:t xml:space="preserve"> </w:t>
      </w:r>
      <w:r w:rsidRPr="00D828AC">
        <w:rPr>
          <w:noProof/>
          <w:sz w:val="20"/>
          <w:szCs w:val="20"/>
        </w:rPr>
        <w:t>удостоверяющего личность)</w:t>
      </w: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w:t>
      </w:r>
      <w:r>
        <w:rPr>
          <w:rFonts w:ascii="Courier New" w:hAnsi="Courier New" w:cs="Courier New"/>
          <w:noProof/>
          <w:sz w:val="20"/>
          <w:szCs w:val="20"/>
        </w:rPr>
        <w:t>____</w:t>
      </w:r>
      <w:r w:rsidRPr="00D828AC">
        <w:rPr>
          <w:rFonts w:ascii="Courier New" w:hAnsi="Courier New" w:cs="Courier New"/>
          <w:noProof/>
          <w:sz w:val="20"/>
          <w:szCs w:val="20"/>
        </w:rPr>
        <w:t>,</w:t>
      </w:r>
    </w:p>
    <w:p w:rsidR="00F80C37" w:rsidRPr="00D828AC" w:rsidRDefault="00F80C37" w:rsidP="00F80C37">
      <w:pPr>
        <w:autoSpaceDE w:val="0"/>
        <w:autoSpaceDN w:val="0"/>
        <w:adjustRightInd w:val="0"/>
        <w:jc w:val="center"/>
        <w:rPr>
          <w:sz w:val="20"/>
          <w:szCs w:val="20"/>
        </w:rPr>
      </w:pPr>
      <w:r w:rsidRPr="00D828AC">
        <w:rPr>
          <w:noProof/>
          <w:sz w:val="20"/>
          <w:szCs w:val="20"/>
        </w:rPr>
        <w:t>(место нахождения, почтовый адрес организации или место жительства</w:t>
      </w:r>
      <w:r>
        <w:rPr>
          <w:sz w:val="20"/>
          <w:szCs w:val="20"/>
        </w:rPr>
        <w:t xml:space="preserve"> </w:t>
      </w:r>
      <w:r w:rsidRPr="00D828AC">
        <w:rPr>
          <w:noProof/>
          <w:sz w:val="20"/>
          <w:szCs w:val="20"/>
        </w:rPr>
        <w:t>индивидуального предпринимателя)</w:t>
      </w:r>
    </w:p>
    <w:p w:rsidR="00F80C37" w:rsidRPr="00D828AC" w:rsidRDefault="00F80C37" w:rsidP="00F80C37">
      <w:pPr>
        <w:autoSpaceDE w:val="0"/>
        <w:autoSpaceDN w:val="0"/>
        <w:adjustRightInd w:val="0"/>
        <w:ind w:firstLine="720"/>
        <w:jc w:val="both"/>
        <w:rPr>
          <w:rFonts w:ascii="Arial" w:hAnsi="Arial"/>
          <w:sz w:val="20"/>
          <w:szCs w:val="20"/>
        </w:rPr>
      </w:pP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_________________________________________________________________________</w:t>
      </w:r>
      <w:r>
        <w:rPr>
          <w:rFonts w:ascii="Courier New" w:hAnsi="Courier New" w:cs="Courier New"/>
          <w:noProof/>
          <w:sz w:val="20"/>
          <w:szCs w:val="20"/>
        </w:rPr>
        <w:t>____</w:t>
      </w:r>
    </w:p>
    <w:p w:rsidR="00F80C37" w:rsidRPr="00D828AC" w:rsidRDefault="00F80C37" w:rsidP="00F80C37">
      <w:pPr>
        <w:autoSpaceDE w:val="0"/>
        <w:autoSpaceDN w:val="0"/>
        <w:adjustRightInd w:val="0"/>
        <w:jc w:val="center"/>
        <w:rPr>
          <w:sz w:val="20"/>
          <w:szCs w:val="20"/>
        </w:rPr>
      </w:pPr>
      <w:r w:rsidRPr="00D828AC">
        <w:rPr>
          <w:noProof/>
          <w:sz w:val="20"/>
          <w:szCs w:val="20"/>
        </w:rPr>
        <w:t>(номер телефона)</w:t>
      </w:r>
    </w:p>
    <w:p w:rsidR="00F80C37" w:rsidRPr="00D828AC" w:rsidRDefault="00F80C37" w:rsidP="00F80C37">
      <w:pPr>
        <w:autoSpaceDE w:val="0"/>
        <w:autoSpaceDN w:val="0"/>
        <w:adjustRightInd w:val="0"/>
        <w:jc w:val="both"/>
      </w:pPr>
      <w:r w:rsidRPr="00D828AC">
        <w:rPr>
          <w:rFonts w:ascii="Courier New" w:hAnsi="Courier New" w:cs="Courier New"/>
          <w:noProof/>
          <w:sz w:val="20"/>
          <w:szCs w:val="20"/>
        </w:rPr>
        <w:t xml:space="preserve">     </w:t>
      </w:r>
      <w:r w:rsidRPr="00D828AC">
        <w:rPr>
          <w:noProof/>
        </w:rPr>
        <w:t>заявляет об участии в конкурсе по отбору управляющей организации для</w:t>
      </w:r>
      <w:r>
        <w:t xml:space="preserve"> </w:t>
      </w:r>
      <w:r w:rsidRPr="00D828AC">
        <w:rPr>
          <w:noProof/>
        </w:rPr>
        <w:t>управления    многоквартирным    домом (многоквартирными домами),</w:t>
      </w:r>
      <w:r>
        <w:t xml:space="preserve"> р</w:t>
      </w:r>
      <w:r w:rsidRPr="00D828AC">
        <w:rPr>
          <w:noProof/>
        </w:rPr>
        <w:t>асположенным(и) по адресу:</w:t>
      </w:r>
      <w:r w:rsidRPr="00D828AC">
        <w:rPr>
          <w:rFonts w:ascii="Courier New" w:hAnsi="Courier New" w:cs="Courier New"/>
          <w:noProof/>
          <w:sz w:val="20"/>
          <w:szCs w:val="20"/>
        </w:rPr>
        <w:t xml:space="preserve">  ____________________________________________</w:t>
      </w:r>
      <w:r>
        <w:rPr>
          <w:rFonts w:ascii="Courier New" w:hAnsi="Courier New" w:cs="Courier New"/>
          <w:noProof/>
          <w:sz w:val="20"/>
          <w:szCs w:val="20"/>
        </w:rPr>
        <w:t>_______________________</w:t>
      </w: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w:t>
      </w:r>
      <w:r>
        <w:rPr>
          <w:rFonts w:ascii="Courier New" w:hAnsi="Courier New" w:cs="Courier New"/>
          <w:noProof/>
          <w:sz w:val="20"/>
          <w:szCs w:val="20"/>
        </w:rPr>
        <w:t>____</w:t>
      </w:r>
      <w:r w:rsidRPr="00D828AC">
        <w:rPr>
          <w:rFonts w:ascii="Courier New" w:hAnsi="Courier New" w:cs="Courier New"/>
          <w:noProof/>
          <w:sz w:val="20"/>
          <w:szCs w:val="20"/>
        </w:rPr>
        <w:t>.</w:t>
      </w:r>
    </w:p>
    <w:p w:rsidR="00F80C37" w:rsidRDefault="00F80C37" w:rsidP="00F80C37">
      <w:pPr>
        <w:autoSpaceDE w:val="0"/>
        <w:autoSpaceDN w:val="0"/>
        <w:adjustRightInd w:val="0"/>
        <w:jc w:val="center"/>
        <w:rPr>
          <w:noProof/>
          <w:sz w:val="20"/>
          <w:szCs w:val="20"/>
        </w:rPr>
      </w:pPr>
      <w:r w:rsidRPr="00D828AC">
        <w:rPr>
          <w:noProof/>
          <w:sz w:val="20"/>
          <w:szCs w:val="20"/>
        </w:rPr>
        <w:t>(адрес многоквартирного дома)</w:t>
      </w:r>
    </w:p>
    <w:p w:rsidR="00F80C37" w:rsidRDefault="00F80C37" w:rsidP="00F80C37">
      <w:pPr>
        <w:autoSpaceDE w:val="0"/>
        <w:autoSpaceDN w:val="0"/>
        <w:adjustRightInd w:val="0"/>
        <w:ind w:firstLine="540"/>
        <w:jc w:val="both"/>
        <w:rPr>
          <w:noProof/>
        </w:rPr>
      </w:pPr>
      <w:r w:rsidRPr="001318EB">
        <w:rPr>
          <w:noProof/>
        </w:rPr>
        <w:t>Средства, внесённые в качестве обеспечения заявки, на участие в качестве обеспечения заявки на участие в конкурсе, просим возратить на счёт:</w:t>
      </w:r>
      <w:r>
        <w:rPr>
          <w:noProof/>
        </w:rPr>
        <w:t xml:space="preserve"> __________________</w:t>
      </w:r>
    </w:p>
    <w:p w:rsidR="00F80C37" w:rsidRDefault="00F80C37" w:rsidP="00F80C37">
      <w:pPr>
        <w:autoSpaceDE w:val="0"/>
        <w:autoSpaceDN w:val="0"/>
        <w:adjustRightInd w:val="0"/>
        <w:jc w:val="both"/>
        <w:rPr>
          <w:noProof/>
        </w:rPr>
      </w:pPr>
      <w:r>
        <w:rPr>
          <w:noProof/>
        </w:rPr>
        <w:t>_____________________________________________________________________________</w:t>
      </w:r>
    </w:p>
    <w:p w:rsidR="00F80C37" w:rsidRPr="00D828AC" w:rsidRDefault="00F80C37" w:rsidP="00F80C37">
      <w:pPr>
        <w:autoSpaceDE w:val="0"/>
        <w:autoSpaceDN w:val="0"/>
        <w:adjustRightInd w:val="0"/>
        <w:jc w:val="center"/>
        <w:rPr>
          <w:sz w:val="20"/>
          <w:szCs w:val="20"/>
        </w:rPr>
      </w:pPr>
      <w:r w:rsidRPr="00D828AC">
        <w:rPr>
          <w:noProof/>
          <w:sz w:val="20"/>
          <w:szCs w:val="20"/>
        </w:rPr>
        <w:t>(</w:t>
      </w:r>
      <w:r>
        <w:rPr>
          <w:noProof/>
          <w:sz w:val="20"/>
          <w:szCs w:val="20"/>
        </w:rPr>
        <w:t>реквизиты банковского счёта</w:t>
      </w:r>
      <w:r w:rsidRPr="00D828AC">
        <w:rPr>
          <w:noProof/>
          <w:sz w:val="20"/>
          <w:szCs w:val="20"/>
        </w:rPr>
        <w:t>)</w:t>
      </w:r>
    </w:p>
    <w:p w:rsidR="00F80C37" w:rsidRDefault="00F80C37" w:rsidP="00F80C37">
      <w:pPr>
        <w:autoSpaceDE w:val="0"/>
        <w:autoSpaceDN w:val="0"/>
        <w:adjustRightInd w:val="0"/>
        <w:jc w:val="both"/>
        <w:rPr>
          <w:b/>
          <w:bCs/>
          <w:noProof/>
        </w:rPr>
      </w:pPr>
      <w:r w:rsidRPr="001318EB">
        <w:rPr>
          <w:rFonts w:ascii="Courier New" w:hAnsi="Courier New" w:cs="Courier New"/>
          <w:noProof/>
        </w:rPr>
        <w:t xml:space="preserve">    </w:t>
      </w:r>
    </w:p>
    <w:p w:rsidR="00F80C37" w:rsidRPr="00D828AC" w:rsidRDefault="00F80C37" w:rsidP="00F80C37">
      <w:pPr>
        <w:autoSpaceDE w:val="0"/>
        <w:autoSpaceDN w:val="0"/>
        <w:adjustRightInd w:val="0"/>
        <w:jc w:val="center"/>
      </w:pPr>
      <w:r w:rsidRPr="00D828AC">
        <w:rPr>
          <w:b/>
          <w:bCs/>
          <w:noProof/>
        </w:rPr>
        <w:t>2. Предложения претендента</w:t>
      </w:r>
    </w:p>
    <w:p w:rsidR="00F80C37" w:rsidRPr="00D828AC" w:rsidRDefault="00F80C37" w:rsidP="00F80C37">
      <w:pPr>
        <w:autoSpaceDE w:val="0"/>
        <w:autoSpaceDN w:val="0"/>
        <w:adjustRightInd w:val="0"/>
        <w:jc w:val="center"/>
      </w:pPr>
      <w:r w:rsidRPr="00D828AC">
        <w:rPr>
          <w:b/>
          <w:bCs/>
          <w:noProof/>
        </w:rPr>
        <w:t>по условиям договора управления многоквартирным домом</w:t>
      </w:r>
    </w:p>
    <w:p w:rsidR="00F80C37" w:rsidRPr="00D828AC" w:rsidRDefault="00F80C37" w:rsidP="00F80C37">
      <w:pPr>
        <w:autoSpaceDE w:val="0"/>
        <w:autoSpaceDN w:val="0"/>
        <w:adjustRightInd w:val="0"/>
        <w:ind w:firstLine="720"/>
        <w:jc w:val="both"/>
        <w:rPr>
          <w:rFonts w:ascii="Arial" w:hAnsi="Arial"/>
          <w:sz w:val="20"/>
          <w:szCs w:val="20"/>
        </w:rPr>
      </w:pP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_________________________________________________________________________</w:t>
      </w:r>
      <w:r>
        <w:rPr>
          <w:rFonts w:ascii="Courier New" w:hAnsi="Courier New" w:cs="Courier New"/>
          <w:noProof/>
          <w:sz w:val="20"/>
          <w:szCs w:val="20"/>
        </w:rPr>
        <w:t>____</w:t>
      </w:r>
    </w:p>
    <w:p w:rsidR="00F80C37" w:rsidRPr="00D828AC" w:rsidRDefault="00F80C37" w:rsidP="00F80C37">
      <w:pPr>
        <w:autoSpaceDE w:val="0"/>
        <w:autoSpaceDN w:val="0"/>
        <w:adjustRightInd w:val="0"/>
        <w:jc w:val="center"/>
        <w:rPr>
          <w:sz w:val="20"/>
          <w:szCs w:val="20"/>
        </w:rPr>
      </w:pPr>
      <w:r w:rsidRPr="00D828AC">
        <w:rPr>
          <w:noProof/>
          <w:sz w:val="20"/>
          <w:szCs w:val="20"/>
        </w:rPr>
        <w:t>(описание предлагаемого претендентом в качестве условия договора управления многоквартирным</w:t>
      </w:r>
    </w:p>
    <w:p w:rsidR="00F80C37" w:rsidRPr="00D828AC" w:rsidRDefault="00F80C37" w:rsidP="00F80C37">
      <w:pPr>
        <w:autoSpaceDE w:val="0"/>
        <w:autoSpaceDN w:val="0"/>
        <w:adjustRightInd w:val="0"/>
        <w:jc w:val="center"/>
        <w:rPr>
          <w:sz w:val="20"/>
          <w:szCs w:val="20"/>
        </w:rPr>
      </w:pP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_________________________________________________________________________</w:t>
      </w:r>
      <w:r>
        <w:rPr>
          <w:rFonts w:ascii="Courier New" w:hAnsi="Courier New" w:cs="Courier New"/>
          <w:noProof/>
          <w:sz w:val="20"/>
          <w:szCs w:val="20"/>
        </w:rPr>
        <w:t>____</w:t>
      </w:r>
    </w:p>
    <w:p w:rsidR="00F80C37" w:rsidRPr="00D828AC" w:rsidRDefault="00F80C37" w:rsidP="00F80C37">
      <w:pPr>
        <w:autoSpaceDE w:val="0"/>
        <w:autoSpaceDN w:val="0"/>
        <w:adjustRightInd w:val="0"/>
        <w:jc w:val="center"/>
        <w:rPr>
          <w:sz w:val="20"/>
          <w:szCs w:val="20"/>
        </w:rPr>
      </w:pPr>
      <w:r w:rsidRPr="00D828AC">
        <w:rPr>
          <w:noProof/>
          <w:sz w:val="20"/>
          <w:szCs w:val="20"/>
        </w:rPr>
        <w:t>домом способа внесения собственниками помещений в многоквартирном доме и нанимателями жилых</w:t>
      </w: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w:t>
      </w:r>
      <w:r>
        <w:rPr>
          <w:rFonts w:ascii="Courier New" w:hAnsi="Courier New" w:cs="Courier New"/>
          <w:noProof/>
          <w:sz w:val="20"/>
          <w:szCs w:val="20"/>
        </w:rPr>
        <w:t>____</w:t>
      </w:r>
      <w:r w:rsidRPr="00D828AC">
        <w:rPr>
          <w:rFonts w:ascii="Courier New" w:hAnsi="Courier New" w:cs="Courier New"/>
          <w:noProof/>
          <w:sz w:val="20"/>
          <w:szCs w:val="20"/>
        </w:rPr>
        <w:t>_</w:t>
      </w:r>
    </w:p>
    <w:p w:rsidR="00F80C37" w:rsidRPr="00D828AC" w:rsidRDefault="00F80C37" w:rsidP="00F80C37">
      <w:pPr>
        <w:autoSpaceDE w:val="0"/>
        <w:autoSpaceDN w:val="0"/>
        <w:adjustRightInd w:val="0"/>
        <w:jc w:val="center"/>
        <w:rPr>
          <w:sz w:val="20"/>
          <w:szCs w:val="20"/>
        </w:rPr>
      </w:pPr>
      <w:r w:rsidRPr="00D828AC">
        <w:rPr>
          <w:noProof/>
          <w:sz w:val="20"/>
          <w:szCs w:val="20"/>
        </w:rPr>
        <w:t>собственниками помещений в многоквартирном доме и нанимателями жилых</w:t>
      </w:r>
      <w:r>
        <w:rPr>
          <w:noProof/>
          <w:sz w:val="20"/>
          <w:szCs w:val="20"/>
        </w:rPr>
        <w:t xml:space="preserve"> </w:t>
      </w:r>
      <w:r w:rsidRPr="00D828AC">
        <w:rPr>
          <w:noProof/>
          <w:sz w:val="20"/>
          <w:szCs w:val="20"/>
        </w:rPr>
        <w:t>помещений по договору социального найма и договору найма жилых помещений</w:t>
      </w:r>
      <w:r>
        <w:rPr>
          <w:sz w:val="20"/>
          <w:szCs w:val="20"/>
        </w:rPr>
        <w:t xml:space="preserve"> </w:t>
      </w:r>
      <w:r w:rsidRPr="00D828AC">
        <w:rPr>
          <w:noProof/>
          <w:sz w:val="20"/>
          <w:szCs w:val="20"/>
        </w:rPr>
        <w:t>государственного или муниципального жилищного фонда платы за содержание и</w:t>
      </w:r>
      <w:r>
        <w:rPr>
          <w:sz w:val="20"/>
          <w:szCs w:val="20"/>
        </w:rPr>
        <w:t xml:space="preserve"> </w:t>
      </w:r>
      <w:r w:rsidRPr="00D828AC">
        <w:rPr>
          <w:noProof/>
          <w:sz w:val="20"/>
          <w:szCs w:val="20"/>
        </w:rPr>
        <w:t>ремонт жилого помещения и коммунальные услуги)</w:t>
      </w:r>
    </w:p>
    <w:p w:rsidR="00F80C37" w:rsidRPr="00D828AC" w:rsidRDefault="00F80C37" w:rsidP="00F80C37">
      <w:pPr>
        <w:autoSpaceDE w:val="0"/>
        <w:autoSpaceDN w:val="0"/>
        <w:adjustRightInd w:val="0"/>
        <w:ind w:firstLine="720"/>
        <w:jc w:val="both"/>
        <w:rPr>
          <w:rFonts w:ascii="Arial" w:hAnsi="Arial"/>
          <w:sz w:val="20"/>
          <w:szCs w:val="20"/>
        </w:rPr>
      </w:pPr>
    </w:p>
    <w:p w:rsidR="00F80C37" w:rsidRPr="006D22E0" w:rsidRDefault="00F80C37" w:rsidP="00F80C37">
      <w:pPr>
        <w:autoSpaceDE w:val="0"/>
        <w:autoSpaceDN w:val="0"/>
        <w:adjustRightInd w:val="0"/>
        <w:jc w:val="both"/>
      </w:pPr>
      <w:r w:rsidRPr="006D22E0">
        <w:rPr>
          <w:noProof/>
        </w:rPr>
        <w:t xml:space="preserve">     Внесение  собственниками  помещений   в   многоквартирном   доме   и</w:t>
      </w:r>
      <w:r>
        <w:t xml:space="preserve"> </w:t>
      </w:r>
      <w:r w:rsidRPr="006D22E0">
        <w:rPr>
          <w:noProof/>
        </w:rPr>
        <w:t>нанимателями жилых помещений по договору  социального  найма  и  договору</w:t>
      </w:r>
      <w:r>
        <w:t xml:space="preserve"> </w:t>
      </w:r>
      <w:r w:rsidRPr="006D22E0">
        <w:rPr>
          <w:noProof/>
        </w:rPr>
        <w:t>найма жилых помещений государственного или муниципального жилищного фонда</w:t>
      </w:r>
      <w:r>
        <w:t xml:space="preserve"> </w:t>
      </w:r>
      <w:r w:rsidRPr="006D22E0">
        <w:rPr>
          <w:noProof/>
        </w:rPr>
        <w:t>платы за содержание и ремонт жилого помещения  и  платы  за  коммунальные</w:t>
      </w:r>
      <w:r>
        <w:t xml:space="preserve"> </w:t>
      </w:r>
      <w:r w:rsidRPr="006D22E0">
        <w:rPr>
          <w:noProof/>
        </w:rPr>
        <w:t>услуги предлагаю осуществлять на счет</w:t>
      </w:r>
      <w:r w:rsidRPr="00D828AC">
        <w:rPr>
          <w:rFonts w:ascii="Courier New" w:hAnsi="Courier New" w:cs="Courier New"/>
          <w:noProof/>
          <w:sz w:val="20"/>
          <w:szCs w:val="20"/>
        </w:rPr>
        <w:t xml:space="preserve"> ___________________________________</w:t>
      </w:r>
      <w:r>
        <w:rPr>
          <w:rFonts w:ascii="Courier New" w:hAnsi="Courier New" w:cs="Courier New"/>
          <w:noProof/>
          <w:sz w:val="20"/>
          <w:szCs w:val="20"/>
        </w:rPr>
        <w:t>_______________________</w:t>
      </w: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_________________________________________________________________________</w:t>
      </w:r>
      <w:r>
        <w:rPr>
          <w:rFonts w:ascii="Courier New" w:hAnsi="Courier New" w:cs="Courier New"/>
          <w:noProof/>
          <w:sz w:val="20"/>
          <w:szCs w:val="20"/>
        </w:rPr>
        <w:t>____</w:t>
      </w:r>
    </w:p>
    <w:p w:rsidR="00F80C37" w:rsidRPr="006A1378" w:rsidRDefault="00F80C37" w:rsidP="00F80C37">
      <w:pPr>
        <w:autoSpaceDE w:val="0"/>
        <w:autoSpaceDN w:val="0"/>
        <w:adjustRightInd w:val="0"/>
        <w:jc w:val="center"/>
        <w:rPr>
          <w:sz w:val="20"/>
          <w:szCs w:val="20"/>
        </w:rPr>
      </w:pPr>
      <w:r w:rsidRPr="006A1378">
        <w:rPr>
          <w:noProof/>
          <w:sz w:val="20"/>
          <w:szCs w:val="20"/>
        </w:rPr>
        <w:t>(реквизиты банковского счета претендента)</w:t>
      </w:r>
    </w:p>
    <w:p w:rsidR="00F80C37" w:rsidRPr="00D828AC" w:rsidRDefault="00F80C37" w:rsidP="00F80C37">
      <w:pPr>
        <w:autoSpaceDE w:val="0"/>
        <w:autoSpaceDN w:val="0"/>
        <w:adjustRightInd w:val="0"/>
        <w:ind w:firstLine="720"/>
        <w:jc w:val="both"/>
        <w:rPr>
          <w:rFonts w:ascii="Arial" w:hAnsi="Arial"/>
          <w:sz w:val="20"/>
          <w:szCs w:val="20"/>
        </w:rPr>
      </w:pPr>
    </w:p>
    <w:p w:rsidR="00F80C37" w:rsidRPr="006D22E0" w:rsidRDefault="00F80C37" w:rsidP="00F80C37">
      <w:pPr>
        <w:autoSpaceDE w:val="0"/>
        <w:autoSpaceDN w:val="0"/>
        <w:adjustRightInd w:val="0"/>
        <w:jc w:val="both"/>
      </w:pPr>
      <w:r w:rsidRPr="00D828AC">
        <w:rPr>
          <w:rFonts w:ascii="Courier New" w:hAnsi="Courier New" w:cs="Courier New"/>
          <w:noProof/>
          <w:sz w:val="20"/>
          <w:szCs w:val="20"/>
        </w:rPr>
        <w:t xml:space="preserve">     </w:t>
      </w:r>
      <w:r w:rsidRPr="006D22E0">
        <w:rPr>
          <w:noProof/>
        </w:rPr>
        <w:t>К заявке прилагаются следующие документы:</w:t>
      </w:r>
    </w:p>
    <w:p w:rsidR="00F80C37" w:rsidRPr="006D22E0" w:rsidRDefault="00F80C37" w:rsidP="00F80C37">
      <w:pPr>
        <w:autoSpaceDE w:val="0"/>
        <w:autoSpaceDN w:val="0"/>
        <w:adjustRightInd w:val="0"/>
        <w:jc w:val="both"/>
      </w:pPr>
      <w:r w:rsidRPr="006D22E0">
        <w:rPr>
          <w:noProof/>
        </w:rPr>
        <w:t xml:space="preserve">     1) выписка из Единого государственного реестра юридических лиц  (для</w:t>
      </w:r>
      <w:r>
        <w:t xml:space="preserve"> </w:t>
      </w:r>
      <w:r w:rsidRPr="006D22E0">
        <w:rPr>
          <w:noProof/>
        </w:rPr>
        <w:t>юридического  лица),  выписка   из   Единого     государственного реестра</w:t>
      </w:r>
      <w:r>
        <w:t xml:space="preserve"> </w:t>
      </w:r>
      <w:r w:rsidRPr="006D22E0">
        <w:rPr>
          <w:noProof/>
        </w:rPr>
        <w:t>индивидуальных предпринимателей (для индивидуального предпринимателя):</w:t>
      </w:r>
    </w:p>
    <w:p w:rsidR="00F80C37" w:rsidRPr="00D828AC" w:rsidRDefault="00F80C37" w:rsidP="00F80C37">
      <w:pPr>
        <w:autoSpaceDE w:val="0"/>
        <w:autoSpaceDN w:val="0"/>
        <w:adjustRightInd w:val="0"/>
        <w:ind w:firstLine="720"/>
        <w:jc w:val="both"/>
        <w:rPr>
          <w:rFonts w:ascii="Arial" w:hAnsi="Arial"/>
          <w:sz w:val="20"/>
          <w:szCs w:val="20"/>
        </w:rPr>
      </w:pP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_________________________________________________________________________</w:t>
      </w:r>
      <w:r>
        <w:rPr>
          <w:rFonts w:ascii="Courier New" w:hAnsi="Courier New" w:cs="Courier New"/>
          <w:noProof/>
          <w:sz w:val="20"/>
          <w:szCs w:val="20"/>
        </w:rPr>
        <w:t>____</w:t>
      </w:r>
    </w:p>
    <w:p w:rsidR="00F80C37" w:rsidRPr="00CF3031" w:rsidRDefault="00F80C37" w:rsidP="00F80C37">
      <w:pPr>
        <w:autoSpaceDE w:val="0"/>
        <w:autoSpaceDN w:val="0"/>
        <w:adjustRightInd w:val="0"/>
        <w:jc w:val="center"/>
        <w:rPr>
          <w:sz w:val="20"/>
          <w:szCs w:val="20"/>
        </w:rPr>
      </w:pPr>
      <w:r w:rsidRPr="00CF3031">
        <w:rPr>
          <w:noProof/>
          <w:sz w:val="20"/>
          <w:szCs w:val="20"/>
        </w:rPr>
        <w:t>(наименование и реквизиты документов, количество листов)</w:t>
      </w: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w:t>
      </w:r>
      <w:r>
        <w:rPr>
          <w:rFonts w:ascii="Courier New" w:hAnsi="Courier New" w:cs="Courier New"/>
          <w:noProof/>
          <w:sz w:val="20"/>
          <w:szCs w:val="20"/>
        </w:rPr>
        <w:t>____</w:t>
      </w:r>
      <w:r w:rsidRPr="00D828AC">
        <w:rPr>
          <w:rFonts w:ascii="Courier New" w:hAnsi="Courier New" w:cs="Courier New"/>
          <w:noProof/>
          <w:sz w:val="20"/>
          <w:szCs w:val="20"/>
        </w:rPr>
        <w:t>;</w:t>
      </w:r>
    </w:p>
    <w:p w:rsidR="00F80C37" w:rsidRPr="00A71823" w:rsidRDefault="00F80C37" w:rsidP="00F80C37">
      <w:pPr>
        <w:autoSpaceDE w:val="0"/>
        <w:autoSpaceDN w:val="0"/>
        <w:adjustRightInd w:val="0"/>
        <w:jc w:val="both"/>
      </w:pPr>
      <w:r w:rsidRPr="00A71823">
        <w:rPr>
          <w:noProof/>
        </w:rPr>
        <w:lastRenderedPageBreak/>
        <w:t xml:space="preserve">     2) документ,  подтверждающий  полномочия   лица   на   осуществление</w:t>
      </w:r>
      <w:r>
        <w:rPr>
          <w:noProof/>
        </w:rPr>
        <w:t xml:space="preserve"> </w:t>
      </w:r>
      <w:r w:rsidRPr="00A71823">
        <w:rPr>
          <w:noProof/>
        </w:rPr>
        <w:t>действий от имени юридического лица или индивидуального  предпринимателя,</w:t>
      </w:r>
      <w:r>
        <w:rPr>
          <w:noProof/>
        </w:rPr>
        <w:t xml:space="preserve"> </w:t>
      </w:r>
      <w:r w:rsidRPr="00A71823">
        <w:rPr>
          <w:noProof/>
        </w:rPr>
        <w:t>подавших заявку на участие в конкурсе:</w:t>
      </w: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_________________________________________________________________________</w:t>
      </w:r>
      <w:r>
        <w:rPr>
          <w:rFonts w:ascii="Courier New" w:hAnsi="Courier New" w:cs="Courier New"/>
          <w:noProof/>
          <w:sz w:val="20"/>
          <w:szCs w:val="20"/>
        </w:rPr>
        <w:t>___</w:t>
      </w:r>
    </w:p>
    <w:p w:rsidR="00F80C37" w:rsidRPr="006A1378" w:rsidRDefault="00F80C37" w:rsidP="00F80C37">
      <w:pPr>
        <w:autoSpaceDE w:val="0"/>
        <w:autoSpaceDN w:val="0"/>
        <w:adjustRightInd w:val="0"/>
        <w:jc w:val="center"/>
        <w:rPr>
          <w:sz w:val="20"/>
          <w:szCs w:val="20"/>
        </w:rPr>
      </w:pPr>
      <w:r w:rsidRPr="006A1378">
        <w:rPr>
          <w:noProof/>
          <w:sz w:val="20"/>
          <w:szCs w:val="20"/>
        </w:rPr>
        <w:t>(наименование и реквизиты документов, количество листов)</w:t>
      </w: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w:t>
      </w:r>
      <w:r>
        <w:rPr>
          <w:rFonts w:ascii="Courier New" w:hAnsi="Courier New" w:cs="Courier New"/>
          <w:noProof/>
          <w:sz w:val="20"/>
          <w:szCs w:val="20"/>
        </w:rPr>
        <w:t>____</w:t>
      </w:r>
      <w:r w:rsidRPr="00D828AC">
        <w:rPr>
          <w:rFonts w:ascii="Courier New" w:hAnsi="Courier New" w:cs="Courier New"/>
          <w:noProof/>
          <w:sz w:val="20"/>
          <w:szCs w:val="20"/>
        </w:rPr>
        <w:t>;</w:t>
      </w:r>
    </w:p>
    <w:p w:rsidR="00F80C37" w:rsidRPr="00A71823" w:rsidRDefault="00F80C37" w:rsidP="00F80C37">
      <w:pPr>
        <w:tabs>
          <w:tab w:val="left" w:pos="9072"/>
        </w:tabs>
        <w:spacing w:line="240" w:lineRule="atLeast"/>
      </w:pPr>
      <w:r w:rsidRPr="00A71823">
        <w:t xml:space="preserve">3) документы, подтверждающие внесение денежных средств в качестве </w:t>
      </w:r>
      <w:r>
        <w:t>о</w:t>
      </w:r>
      <w:r w:rsidRPr="00A71823">
        <w:t>беспечения заявки на участие в конкурсе:</w:t>
      </w:r>
    </w:p>
    <w:p w:rsidR="00F80C37" w:rsidRPr="00A71823" w:rsidRDefault="00F80C37" w:rsidP="00F80C37">
      <w:pPr>
        <w:tabs>
          <w:tab w:val="left" w:pos="9072"/>
        </w:tabs>
        <w:spacing w:line="240" w:lineRule="atLeast"/>
        <w:rPr>
          <w:u w:val="single"/>
        </w:rPr>
      </w:pPr>
      <w:r w:rsidRPr="00A71823">
        <w:rPr>
          <w:u w:val="single"/>
        </w:rPr>
        <w:tab/>
      </w:r>
    </w:p>
    <w:p w:rsidR="00F80C37" w:rsidRPr="001B2F59" w:rsidRDefault="00F80C37" w:rsidP="00F80C37">
      <w:pPr>
        <w:tabs>
          <w:tab w:val="left" w:pos="9072"/>
        </w:tabs>
        <w:spacing w:line="240" w:lineRule="atLeast"/>
        <w:jc w:val="center"/>
        <w:rPr>
          <w:sz w:val="22"/>
          <w:szCs w:val="22"/>
          <w:u w:val="single"/>
          <w:vertAlign w:val="superscript"/>
        </w:rPr>
      </w:pPr>
      <w:r w:rsidRPr="001B2F59">
        <w:rPr>
          <w:sz w:val="22"/>
          <w:szCs w:val="22"/>
          <w:vertAlign w:val="superscript"/>
        </w:rPr>
        <w:t>(</w:t>
      </w:r>
      <w:r w:rsidRPr="00CF3031">
        <w:rPr>
          <w:vertAlign w:val="superscript"/>
        </w:rPr>
        <w:t>наименование и реквизиты документов, количество листов)</w:t>
      </w:r>
    </w:p>
    <w:p w:rsidR="00F80C37" w:rsidRPr="006A1378" w:rsidRDefault="00F80C37" w:rsidP="00F80C37">
      <w:pPr>
        <w:autoSpaceDE w:val="0"/>
        <w:autoSpaceDN w:val="0"/>
        <w:adjustRightInd w:val="0"/>
        <w:ind w:firstLine="708"/>
        <w:jc w:val="both"/>
      </w:pPr>
      <w:r>
        <w:rPr>
          <w:noProof/>
        </w:rPr>
        <w:t xml:space="preserve">4) </w:t>
      </w:r>
      <w:r w:rsidRPr="006A1378">
        <w:rPr>
          <w:noProof/>
        </w:rPr>
        <w:t>копии   документов,   подтверждающих   соответствие   претендента</w:t>
      </w:r>
      <w:r>
        <w:t xml:space="preserve"> </w:t>
      </w:r>
      <w:r w:rsidRPr="006A1378">
        <w:rPr>
          <w:noProof/>
        </w:rPr>
        <w:t>требованию,  установленному  подпунктом 1  пункта 15  Правил   проведения</w:t>
      </w:r>
      <w:r>
        <w:t xml:space="preserve"> </w:t>
      </w:r>
      <w:r w:rsidRPr="006A1378">
        <w:rPr>
          <w:noProof/>
        </w:rPr>
        <w:t>органом местного самоуправления открытого конкурса по отбору  управляющей</w:t>
      </w:r>
      <w:r>
        <w:t xml:space="preserve"> </w:t>
      </w:r>
      <w:r w:rsidRPr="006A1378">
        <w:rPr>
          <w:noProof/>
        </w:rPr>
        <w:t>организации  для  управления  многоквартирным  домом,   в   случае   если</w:t>
      </w:r>
      <w:r>
        <w:t xml:space="preserve"> </w:t>
      </w:r>
      <w:r w:rsidRPr="006A1378">
        <w:rPr>
          <w:noProof/>
        </w:rPr>
        <w:t>федеральным  законом  установлены  требования  к  лицам,   осуществляющим</w:t>
      </w:r>
      <w:r>
        <w:t xml:space="preserve"> </w:t>
      </w:r>
      <w:r w:rsidRPr="006A1378">
        <w:rPr>
          <w:noProof/>
        </w:rPr>
        <w:t>выполнение работ, оказание услуг,  предусмотренных  договором  управления</w:t>
      </w:r>
      <w:r>
        <w:t xml:space="preserve"> </w:t>
      </w:r>
      <w:r w:rsidRPr="006A1378">
        <w:rPr>
          <w:noProof/>
        </w:rPr>
        <w:t>многоквартирным домом:</w:t>
      </w:r>
    </w:p>
    <w:p w:rsidR="00F80C37" w:rsidRPr="00D828AC" w:rsidRDefault="00F80C37" w:rsidP="00F80C37">
      <w:pPr>
        <w:autoSpaceDE w:val="0"/>
        <w:autoSpaceDN w:val="0"/>
        <w:adjustRightInd w:val="0"/>
        <w:ind w:firstLine="720"/>
        <w:jc w:val="both"/>
        <w:rPr>
          <w:rFonts w:ascii="Arial" w:hAnsi="Arial"/>
          <w:sz w:val="20"/>
          <w:szCs w:val="20"/>
        </w:rPr>
      </w:pP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_________________________________________________________________________</w:t>
      </w:r>
      <w:r>
        <w:rPr>
          <w:rFonts w:ascii="Courier New" w:hAnsi="Courier New" w:cs="Courier New"/>
          <w:noProof/>
          <w:sz w:val="20"/>
          <w:szCs w:val="20"/>
        </w:rPr>
        <w:t>____</w:t>
      </w:r>
    </w:p>
    <w:p w:rsidR="00F80C37" w:rsidRPr="006A1378" w:rsidRDefault="00F80C37" w:rsidP="00F80C37">
      <w:pPr>
        <w:autoSpaceDE w:val="0"/>
        <w:autoSpaceDN w:val="0"/>
        <w:adjustRightInd w:val="0"/>
        <w:jc w:val="center"/>
        <w:rPr>
          <w:sz w:val="20"/>
          <w:szCs w:val="20"/>
        </w:rPr>
      </w:pPr>
      <w:r w:rsidRPr="006A1378">
        <w:rPr>
          <w:noProof/>
          <w:sz w:val="20"/>
          <w:szCs w:val="20"/>
        </w:rPr>
        <w:t>(наименование и реквизиты документов, количество листов)</w:t>
      </w: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w:t>
      </w:r>
      <w:r>
        <w:rPr>
          <w:rFonts w:ascii="Courier New" w:hAnsi="Courier New" w:cs="Courier New"/>
          <w:noProof/>
          <w:sz w:val="20"/>
          <w:szCs w:val="20"/>
        </w:rPr>
        <w:t>____</w:t>
      </w:r>
      <w:r w:rsidRPr="00D828AC">
        <w:rPr>
          <w:rFonts w:ascii="Courier New" w:hAnsi="Courier New" w:cs="Courier New"/>
          <w:noProof/>
          <w:sz w:val="20"/>
          <w:szCs w:val="20"/>
        </w:rPr>
        <w:t>;</w:t>
      </w:r>
    </w:p>
    <w:p w:rsidR="00F80C37" w:rsidRPr="006A1378" w:rsidRDefault="00F80C37" w:rsidP="00F80C37">
      <w:pPr>
        <w:autoSpaceDE w:val="0"/>
        <w:autoSpaceDN w:val="0"/>
        <w:adjustRightInd w:val="0"/>
        <w:ind w:firstLine="708"/>
        <w:jc w:val="both"/>
      </w:pPr>
      <w:r w:rsidRPr="006A1378">
        <w:rPr>
          <w:noProof/>
        </w:rPr>
        <w:t>5) утвержденный бухгалтерский баланс за последний год:</w:t>
      </w: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_________________________________________________________________________</w:t>
      </w:r>
      <w:r>
        <w:rPr>
          <w:rFonts w:ascii="Courier New" w:hAnsi="Courier New" w:cs="Courier New"/>
          <w:noProof/>
          <w:sz w:val="20"/>
          <w:szCs w:val="20"/>
        </w:rPr>
        <w:t>____</w:t>
      </w:r>
    </w:p>
    <w:p w:rsidR="00F80C37" w:rsidRPr="006A1378" w:rsidRDefault="00F80C37" w:rsidP="00F80C37">
      <w:pPr>
        <w:autoSpaceDE w:val="0"/>
        <w:autoSpaceDN w:val="0"/>
        <w:adjustRightInd w:val="0"/>
        <w:jc w:val="center"/>
        <w:rPr>
          <w:sz w:val="20"/>
          <w:szCs w:val="20"/>
        </w:rPr>
      </w:pPr>
      <w:r w:rsidRPr="006A1378">
        <w:rPr>
          <w:noProof/>
          <w:sz w:val="20"/>
          <w:szCs w:val="20"/>
        </w:rPr>
        <w:t>(наименование и реквизиты документов, количество листов)</w:t>
      </w:r>
    </w:p>
    <w:p w:rsidR="00F80C37" w:rsidRDefault="00F80C37" w:rsidP="00F80C37">
      <w:pPr>
        <w:autoSpaceDE w:val="0"/>
        <w:autoSpaceDN w:val="0"/>
        <w:adjustRightInd w:val="0"/>
        <w:jc w:val="both"/>
        <w:rPr>
          <w:rFonts w:ascii="Courier New" w:hAnsi="Courier New" w:cs="Courier New"/>
          <w:noProof/>
          <w:sz w:val="20"/>
          <w:szCs w:val="20"/>
        </w:rPr>
      </w:pPr>
      <w:r w:rsidRPr="00D828AC">
        <w:rPr>
          <w:rFonts w:ascii="Courier New" w:hAnsi="Courier New" w:cs="Courier New"/>
          <w:noProof/>
          <w:sz w:val="20"/>
          <w:szCs w:val="20"/>
        </w:rPr>
        <w:t>________________________________________________________________________</w:t>
      </w:r>
      <w:r>
        <w:rPr>
          <w:rFonts w:ascii="Courier New" w:hAnsi="Courier New" w:cs="Courier New"/>
          <w:noProof/>
          <w:sz w:val="20"/>
          <w:szCs w:val="20"/>
        </w:rPr>
        <w:t>____</w:t>
      </w:r>
      <w:r w:rsidRPr="00D828AC">
        <w:rPr>
          <w:rFonts w:ascii="Courier New" w:hAnsi="Courier New" w:cs="Courier New"/>
          <w:noProof/>
          <w:sz w:val="20"/>
          <w:szCs w:val="20"/>
        </w:rPr>
        <w:t>.</w:t>
      </w:r>
    </w:p>
    <w:p w:rsidR="00F80C37" w:rsidRPr="00D828AC" w:rsidRDefault="00F80C37" w:rsidP="00F80C37">
      <w:pPr>
        <w:autoSpaceDE w:val="0"/>
        <w:autoSpaceDN w:val="0"/>
        <w:adjustRightInd w:val="0"/>
        <w:jc w:val="both"/>
        <w:rPr>
          <w:rFonts w:ascii="Courier New" w:hAnsi="Courier New" w:cs="Courier New"/>
          <w:sz w:val="20"/>
          <w:szCs w:val="20"/>
        </w:rPr>
      </w:pP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_________________________________________________________________________</w:t>
      </w:r>
      <w:r>
        <w:rPr>
          <w:rFonts w:ascii="Courier New" w:hAnsi="Courier New" w:cs="Courier New"/>
          <w:noProof/>
          <w:sz w:val="20"/>
          <w:szCs w:val="20"/>
        </w:rPr>
        <w:t>____</w:t>
      </w:r>
    </w:p>
    <w:p w:rsidR="00F80C37" w:rsidRPr="006A1378" w:rsidRDefault="00F80C37" w:rsidP="00F80C37">
      <w:pPr>
        <w:autoSpaceDE w:val="0"/>
        <w:autoSpaceDN w:val="0"/>
        <w:adjustRightInd w:val="0"/>
        <w:jc w:val="center"/>
        <w:rPr>
          <w:sz w:val="20"/>
          <w:szCs w:val="20"/>
        </w:rPr>
      </w:pPr>
      <w:r w:rsidRPr="006A1378">
        <w:rPr>
          <w:noProof/>
          <w:sz w:val="20"/>
          <w:szCs w:val="20"/>
        </w:rPr>
        <w:t>(должность, ф.и.о. руководителя организации или</w:t>
      </w:r>
    </w:p>
    <w:p w:rsidR="00F80C37" w:rsidRPr="006A1378" w:rsidRDefault="00F80C37" w:rsidP="00F80C37">
      <w:pPr>
        <w:autoSpaceDE w:val="0"/>
        <w:autoSpaceDN w:val="0"/>
        <w:adjustRightInd w:val="0"/>
        <w:jc w:val="center"/>
        <w:rPr>
          <w:sz w:val="20"/>
          <w:szCs w:val="20"/>
        </w:rPr>
      </w:pPr>
      <w:r w:rsidRPr="006A1378">
        <w:rPr>
          <w:noProof/>
          <w:sz w:val="20"/>
          <w:szCs w:val="20"/>
        </w:rPr>
        <w:t>ф.и.о. индивидуального предпринимателя)</w:t>
      </w:r>
    </w:p>
    <w:p w:rsidR="00F80C37" w:rsidRPr="00D828AC" w:rsidRDefault="00F80C37" w:rsidP="00F80C37">
      <w:pPr>
        <w:autoSpaceDE w:val="0"/>
        <w:autoSpaceDN w:val="0"/>
        <w:adjustRightInd w:val="0"/>
        <w:ind w:firstLine="720"/>
        <w:jc w:val="both"/>
        <w:rPr>
          <w:rFonts w:ascii="Arial" w:hAnsi="Arial"/>
          <w:sz w:val="20"/>
          <w:szCs w:val="20"/>
        </w:rPr>
      </w:pP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  _______________________________________</w:t>
      </w:r>
    </w:p>
    <w:p w:rsidR="00F80C37" w:rsidRPr="006A1378" w:rsidRDefault="00F80C37" w:rsidP="00F80C37">
      <w:pPr>
        <w:autoSpaceDE w:val="0"/>
        <w:autoSpaceDN w:val="0"/>
        <w:adjustRightInd w:val="0"/>
        <w:jc w:val="both"/>
        <w:rPr>
          <w:sz w:val="20"/>
          <w:szCs w:val="20"/>
        </w:rPr>
      </w:pPr>
      <w:r w:rsidRPr="00D828AC">
        <w:rPr>
          <w:rFonts w:ascii="Courier New" w:hAnsi="Courier New" w:cs="Courier New"/>
          <w:noProof/>
          <w:sz w:val="20"/>
          <w:szCs w:val="20"/>
        </w:rPr>
        <w:t xml:space="preserve">     </w:t>
      </w:r>
      <w:r>
        <w:rPr>
          <w:rFonts w:ascii="Courier New" w:hAnsi="Courier New" w:cs="Courier New"/>
          <w:noProof/>
          <w:sz w:val="20"/>
          <w:szCs w:val="20"/>
        </w:rPr>
        <w:t xml:space="preserve">   </w:t>
      </w:r>
      <w:r w:rsidRPr="006A1378">
        <w:rPr>
          <w:noProof/>
          <w:sz w:val="20"/>
          <w:szCs w:val="20"/>
        </w:rPr>
        <w:t>(</w:t>
      </w:r>
      <w:r>
        <w:rPr>
          <w:noProof/>
          <w:sz w:val="20"/>
          <w:szCs w:val="20"/>
        </w:rPr>
        <w:t xml:space="preserve"> </w:t>
      </w:r>
      <w:r w:rsidRPr="006A1378">
        <w:rPr>
          <w:noProof/>
          <w:sz w:val="20"/>
          <w:szCs w:val="20"/>
        </w:rPr>
        <w:t xml:space="preserve">подпись)                                 </w:t>
      </w:r>
      <w:r>
        <w:rPr>
          <w:noProof/>
          <w:sz w:val="20"/>
          <w:szCs w:val="20"/>
        </w:rPr>
        <w:t xml:space="preserve">                             </w:t>
      </w:r>
      <w:r w:rsidRPr="006A1378">
        <w:rPr>
          <w:noProof/>
          <w:sz w:val="20"/>
          <w:szCs w:val="20"/>
        </w:rPr>
        <w:t>(ф.и.о.)</w:t>
      </w:r>
    </w:p>
    <w:p w:rsidR="00F80C37" w:rsidRPr="00D828AC" w:rsidRDefault="00F80C37" w:rsidP="00F80C37">
      <w:pPr>
        <w:autoSpaceDE w:val="0"/>
        <w:autoSpaceDN w:val="0"/>
        <w:adjustRightInd w:val="0"/>
        <w:ind w:firstLine="720"/>
        <w:jc w:val="both"/>
        <w:rPr>
          <w:rFonts w:ascii="Arial" w:hAnsi="Arial"/>
          <w:sz w:val="20"/>
          <w:szCs w:val="20"/>
        </w:rPr>
      </w:pPr>
    </w:p>
    <w:p w:rsidR="00F80C37" w:rsidRPr="006A1378" w:rsidRDefault="00F80C37" w:rsidP="00F80C37">
      <w:pPr>
        <w:autoSpaceDE w:val="0"/>
        <w:autoSpaceDN w:val="0"/>
        <w:adjustRightInd w:val="0"/>
        <w:jc w:val="both"/>
      </w:pPr>
      <w:r>
        <w:rPr>
          <w:noProof/>
        </w:rPr>
        <w:t>«</w:t>
      </w:r>
      <w:r w:rsidRPr="006A1378">
        <w:rPr>
          <w:noProof/>
        </w:rPr>
        <w:t>___</w:t>
      </w:r>
      <w:r>
        <w:rPr>
          <w:noProof/>
        </w:rPr>
        <w:t xml:space="preserve">» </w:t>
      </w:r>
      <w:r w:rsidRPr="006A1378">
        <w:rPr>
          <w:noProof/>
        </w:rPr>
        <w:t> __________ 20</w:t>
      </w:r>
      <w:r w:rsidR="00BD44C2">
        <w:rPr>
          <w:noProof/>
        </w:rPr>
        <w:t>21</w:t>
      </w:r>
      <w:r w:rsidRPr="006A1378">
        <w:rPr>
          <w:noProof/>
        </w:rPr>
        <w:t> г.</w:t>
      </w:r>
    </w:p>
    <w:p w:rsidR="00F80C37" w:rsidRPr="006A1378" w:rsidRDefault="00F80C37" w:rsidP="00F80C37">
      <w:pPr>
        <w:autoSpaceDE w:val="0"/>
        <w:autoSpaceDN w:val="0"/>
        <w:adjustRightInd w:val="0"/>
        <w:ind w:firstLine="720"/>
        <w:jc w:val="both"/>
      </w:pPr>
    </w:p>
    <w:p w:rsidR="00F80C37" w:rsidRPr="006A1378" w:rsidRDefault="00F80C37" w:rsidP="00F80C37">
      <w:pPr>
        <w:autoSpaceDE w:val="0"/>
        <w:autoSpaceDN w:val="0"/>
        <w:adjustRightInd w:val="0"/>
        <w:ind w:firstLine="720"/>
        <w:jc w:val="both"/>
      </w:pPr>
    </w:p>
    <w:p w:rsidR="00F80C37" w:rsidRPr="006A1378" w:rsidRDefault="00F80C37" w:rsidP="00F80C37">
      <w:pPr>
        <w:autoSpaceDE w:val="0"/>
        <w:autoSpaceDN w:val="0"/>
        <w:adjustRightInd w:val="0"/>
        <w:jc w:val="both"/>
      </w:pPr>
      <w:r w:rsidRPr="006A1378">
        <w:rPr>
          <w:noProof/>
        </w:rPr>
        <w:t>М.П.</w:t>
      </w:r>
    </w:p>
    <w:p w:rsidR="00F80C37" w:rsidRPr="00A8383A" w:rsidRDefault="00F80C37" w:rsidP="00F80C37">
      <w:pPr>
        <w:autoSpaceDE w:val="0"/>
        <w:autoSpaceDN w:val="0"/>
        <w:adjustRightInd w:val="0"/>
        <w:jc w:val="right"/>
        <w:rPr>
          <w:noProof/>
        </w:rPr>
      </w:pPr>
      <w:r>
        <w:br w:type="page"/>
      </w:r>
      <w:r w:rsidR="00A8383A" w:rsidRPr="00A8383A">
        <w:rPr>
          <w:noProof/>
        </w:rPr>
        <w:lastRenderedPageBreak/>
        <w:t>Пр</w:t>
      </w:r>
      <w:r w:rsidR="006417A1">
        <w:rPr>
          <w:noProof/>
        </w:rPr>
        <w:t>иложение № 4</w:t>
      </w:r>
    </w:p>
    <w:p w:rsidR="00F80C37" w:rsidRDefault="00F80C37" w:rsidP="00F80C37">
      <w:pPr>
        <w:autoSpaceDE w:val="0"/>
        <w:autoSpaceDN w:val="0"/>
        <w:adjustRightInd w:val="0"/>
        <w:jc w:val="right"/>
        <w:rPr>
          <w:noProof/>
        </w:rPr>
      </w:pPr>
    </w:p>
    <w:p w:rsidR="00F80C37" w:rsidRDefault="00F80C37" w:rsidP="00F80C37">
      <w:pPr>
        <w:jc w:val="center"/>
        <w:rPr>
          <w:rStyle w:val="a9"/>
          <w:color w:val="000000"/>
        </w:rPr>
      </w:pPr>
      <w:r>
        <w:rPr>
          <w:b/>
          <w:bCs/>
          <w:noProof/>
        </w:rPr>
        <w:t xml:space="preserve">Договор </w:t>
      </w:r>
      <w:r w:rsidRPr="0067104C">
        <w:rPr>
          <w:b/>
          <w:bCs/>
          <w:noProof/>
        </w:rPr>
        <w:t>управления</w:t>
      </w:r>
      <w:r>
        <w:rPr>
          <w:rStyle w:val="a9"/>
          <w:color w:val="000000"/>
        </w:rPr>
        <w:t xml:space="preserve"> многоквартирным домом №___</w:t>
      </w:r>
    </w:p>
    <w:p w:rsidR="00F80C37" w:rsidRDefault="00F80C37" w:rsidP="00F80C37">
      <w:pPr>
        <w:spacing w:line="255" w:lineRule="atLeast"/>
        <w:jc w:val="center"/>
        <w:rPr>
          <w:color w:val="0000FF"/>
        </w:rPr>
      </w:pPr>
    </w:p>
    <w:p w:rsidR="00F80C37" w:rsidRPr="0061559E" w:rsidRDefault="006417A1" w:rsidP="00F80C37">
      <w:pPr>
        <w:spacing w:line="255" w:lineRule="atLeast"/>
        <w:jc w:val="both"/>
        <w:rPr>
          <w:bCs/>
          <w:color w:val="000000"/>
        </w:rPr>
      </w:pPr>
      <w:r>
        <w:rPr>
          <w:bCs/>
          <w:color w:val="000000"/>
        </w:rPr>
        <w:t>г. Мезень</w:t>
      </w:r>
      <w:r w:rsidR="00F80C37" w:rsidRPr="0061559E">
        <w:rPr>
          <w:bCs/>
          <w:color w:val="000000"/>
        </w:rPr>
        <w:tab/>
      </w:r>
      <w:r w:rsidR="00F80C37">
        <w:rPr>
          <w:bCs/>
          <w:color w:val="000000"/>
        </w:rPr>
        <w:t xml:space="preserve">      </w:t>
      </w:r>
      <w:r w:rsidR="00F80C37" w:rsidRPr="0061559E">
        <w:rPr>
          <w:bCs/>
          <w:color w:val="000000"/>
        </w:rPr>
        <w:tab/>
      </w:r>
      <w:r w:rsidR="00F80C37" w:rsidRPr="0061559E">
        <w:rPr>
          <w:bCs/>
          <w:color w:val="000000"/>
        </w:rPr>
        <w:tab/>
      </w:r>
      <w:r w:rsidR="00F80C37">
        <w:rPr>
          <w:bCs/>
          <w:color w:val="000000"/>
        </w:rPr>
        <w:t xml:space="preserve">                             </w:t>
      </w:r>
      <w:r w:rsidR="00F80C37">
        <w:rPr>
          <w:bCs/>
          <w:color w:val="000000"/>
        </w:rPr>
        <w:tab/>
      </w:r>
      <w:r w:rsidR="00F80C37" w:rsidRPr="0061559E">
        <w:rPr>
          <w:bCs/>
          <w:color w:val="000000"/>
        </w:rPr>
        <w:t xml:space="preserve">  </w:t>
      </w:r>
      <w:r w:rsidR="00F80C37">
        <w:rPr>
          <w:bCs/>
          <w:color w:val="000000"/>
        </w:rPr>
        <w:t xml:space="preserve">            </w:t>
      </w:r>
      <w:r w:rsidR="00F80C37" w:rsidRPr="0061559E">
        <w:rPr>
          <w:bCs/>
          <w:color w:val="000000"/>
        </w:rPr>
        <w:t>«</w:t>
      </w:r>
      <w:r w:rsidR="00F80C37">
        <w:rPr>
          <w:bCs/>
          <w:color w:val="000000"/>
        </w:rPr>
        <w:t xml:space="preserve"> ___ </w:t>
      </w:r>
      <w:r w:rsidR="00F80C37" w:rsidRPr="0061559E">
        <w:rPr>
          <w:bCs/>
          <w:color w:val="000000"/>
        </w:rPr>
        <w:t xml:space="preserve">» </w:t>
      </w:r>
      <w:r w:rsidR="00F80C37">
        <w:rPr>
          <w:bCs/>
          <w:color w:val="000000"/>
        </w:rPr>
        <w:t>_________</w:t>
      </w:r>
      <w:r w:rsidR="00F80C37" w:rsidRPr="0061559E">
        <w:rPr>
          <w:bCs/>
          <w:color w:val="000000"/>
        </w:rPr>
        <w:t xml:space="preserve"> 20</w:t>
      </w:r>
      <w:r w:rsidR="00BD44C2">
        <w:rPr>
          <w:bCs/>
          <w:color w:val="000000"/>
        </w:rPr>
        <w:t>21</w:t>
      </w:r>
      <w:r w:rsidR="00F80C37">
        <w:rPr>
          <w:bCs/>
          <w:color w:val="000000"/>
        </w:rPr>
        <w:t xml:space="preserve"> год </w:t>
      </w:r>
    </w:p>
    <w:p w:rsidR="00F80C37" w:rsidRPr="0061559E" w:rsidRDefault="00F80C37" w:rsidP="00F80C37">
      <w:pPr>
        <w:spacing w:line="255" w:lineRule="atLeast"/>
        <w:jc w:val="both"/>
        <w:rPr>
          <w:bCs/>
          <w:color w:val="0000FF"/>
        </w:rPr>
      </w:pPr>
    </w:p>
    <w:p w:rsidR="00EE40C6" w:rsidRDefault="00F80C37" w:rsidP="00EE40C6">
      <w:pPr>
        <w:ind w:firstLine="709"/>
        <w:jc w:val="both"/>
        <w:rPr>
          <w:sz w:val="22"/>
          <w:szCs w:val="22"/>
        </w:rPr>
      </w:pPr>
      <w:r>
        <w:rPr>
          <w:rFonts w:cs="Arial"/>
          <w:color w:val="000000"/>
        </w:rPr>
        <w:t>____________________________________________</w:t>
      </w:r>
      <w:r w:rsidRPr="0061559E">
        <w:rPr>
          <w:rFonts w:ascii="`Times New Roman`" w:hAnsi="`Times New Roman`" w:cs="Arial"/>
          <w:color w:val="000000"/>
        </w:rPr>
        <w:t xml:space="preserve"> </w:t>
      </w:r>
      <w:r w:rsidR="00EE40C6" w:rsidRPr="00681EAD">
        <w:rPr>
          <w:sz w:val="22"/>
          <w:szCs w:val="22"/>
        </w:rPr>
        <w:t>именуемый в дальнейшем «Уп</w:t>
      </w:r>
      <w:r w:rsidR="00EE40C6">
        <w:rPr>
          <w:sz w:val="22"/>
          <w:szCs w:val="22"/>
        </w:rPr>
        <w:t xml:space="preserve">равляющая организация», в лице </w:t>
      </w:r>
      <w:r w:rsidR="00EE40C6" w:rsidRPr="00681EAD">
        <w:rPr>
          <w:sz w:val="22"/>
          <w:szCs w:val="22"/>
        </w:rPr>
        <w:t>______________</w:t>
      </w:r>
      <w:r w:rsidR="00EE40C6">
        <w:rPr>
          <w:sz w:val="22"/>
          <w:szCs w:val="22"/>
        </w:rPr>
        <w:t>_______________</w:t>
      </w:r>
      <w:r w:rsidR="00EE40C6" w:rsidRPr="00681EAD">
        <w:rPr>
          <w:sz w:val="22"/>
          <w:szCs w:val="22"/>
        </w:rPr>
        <w:t>____, действующего на основании</w:t>
      </w:r>
      <w:r w:rsidR="00EE40C6">
        <w:rPr>
          <w:sz w:val="22"/>
          <w:szCs w:val="22"/>
        </w:rPr>
        <w:t xml:space="preserve"> Устава общества </w:t>
      </w:r>
      <w:r w:rsidR="00EE40C6" w:rsidRPr="00681EAD">
        <w:rPr>
          <w:sz w:val="22"/>
          <w:szCs w:val="22"/>
        </w:rPr>
        <w:t>с одной стороны,</w:t>
      </w:r>
      <w:r w:rsidR="00EE40C6">
        <w:rPr>
          <w:sz w:val="22"/>
          <w:szCs w:val="22"/>
        </w:rPr>
        <w:t xml:space="preserve"> и </w:t>
      </w:r>
      <w:r w:rsidR="00EE40C6" w:rsidRPr="00681EAD">
        <w:rPr>
          <w:sz w:val="22"/>
          <w:szCs w:val="22"/>
        </w:rPr>
        <w:t xml:space="preserve"> </w:t>
      </w:r>
    </w:p>
    <w:p w:rsidR="00EE40C6" w:rsidRPr="00681EAD" w:rsidRDefault="00EE40C6" w:rsidP="00EE40C6">
      <w:pPr>
        <w:ind w:firstLine="709"/>
        <w:jc w:val="both"/>
        <w:rPr>
          <w:sz w:val="22"/>
          <w:szCs w:val="22"/>
        </w:rPr>
      </w:pPr>
      <w:r>
        <w:rPr>
          <w:sz w:val="22"/>
          <w:szCs w:val="22"/>
        </w:rPr>
        <w:t xml:space="preserve">администрация МО «Мезенский  район», в лице главы администрации  муниципального образования Ботевой  Надежды  Николаевны, </w:t>
      </w:r>
      <w:r w:rsidRPr="00681EAD">
        <w:rPr>
          <w:sz w:val="22"/>
          <w:szCs w:val="22"/>
        </w:rPr>
        <w:t>именуем</w:t>
      </w:r>
      <w:r>
        <w:rPr>
          <w:sz w:val="22"/>
          <w:szCs w:val="22"/>
        </w:rPr>
        <w:t>ое</w:t>
      </w:r>
      <w:r w:rsidRPr="00681EAD">
        <w:rPr>
          <w:sz w:val="22"/>
          <w:szCs w:val="22"/>
        </w:rPr>
        <w:t xml:space="preserve"> в дальнейшем «</w:t>
      </w:r>
      <w:r>
        <w:rPr>
          <w:sz w:val="22"/>
          <w:szCs w:val="22"/>
        </w:rPr>
        <w:t>Администрация</w:t>
      </w:r>
      <w:r w:rsidRPr="00681EAD">
        <w:rPr>
          <w:sz w:val="22"/>
          <w:szCs w:val="22"/>
        </w:rPr>
        <w:t>», на основании</w:t>
      </w:r>
      <w:r>
        <w:rPr>
          <w:sz w:val="22"/>
          <w:szCs w:val="22"/>
        </w:rPr>
        <w:t xml:space="preserve"> результатов открытого конкурса</w:t>
      </w:r>
      <w:r w:rsidRPr="00681EAD">
        <w:rPr>
          <w:sz w:val="22"/>
          <w:szCs w:val="22"/>
        </w:rPr>
        <w:t xml:space="preserve"> по отбору «Управляющей организации», проведенного Администрацией МО </w:t>
      </w:r>
      <w:r>
        <w:rPr>
          <w:sz w:val="22"/>
          <w:szCs w:val="22"/>
        </w:rPr>
        <w:t>«Мезенский  район»</w:t>
      </w:r>
      <w:r w:rsidRPr="00681EAD">
        <w:rPr>
          <w:sz w:val="22"/>
          <w:szCs w:val="22"/>
        </w:rPr>
        <w:t>,</w:t>
      </w:r>
      <w:r>
        <w:rPr>
          <w:sz w:val="22"/>
          <w:szCs w:val="22"/>
        </w:rPr>
        <w:t xml:space="preserve"> отраженных в протоколе </w:t>
      </w:r>
      <w:r w:rsidRPr="00681EAD">
        <w:rPr>
          <w:sz w:val="22"/>
          <w:szCs w:val="22"/>
        </w:rPr>
        <w:t xml:space="preserve">рассмотрения заявок </w:t>
      </w:r>
      <w:r>
        <w:rPr>
          <w:sz w:val="22"/>
          <w:szCs w:val="22"/>
        </w:rPr>
        <w:t xml:space="preserve">на участие в конкурсе по отбору </w:t>
      </w:r>
      <w:r w:rsidRPr="00681EAD">
        <w:rPr>
          <w:sz w:val="22"/>
          <w:szCs w:val="22"/>
        </w:rPr>
        <w:t>управляющей организации для управления многоквартирным домом от __________________   № ____________, заключили настоящий договор о нижеследующем:</w:t>
      </w:r>
    </w:p>
    <w:p w:rsidR="00F80C37" w:rsidRPr="0061559E" w:rsidRDefault="00F80C37" w:rsidP="00F80C37">
      <w:pPr>
        <w:tabs>
          <w:tab w:val="num" w:pos="360"/>
        </w:tabs>
        <w:spacing w:line="255" w:lineRule="atLeast"/>
        <w:ind w:left="360" w:hanging="360"/>
        <w:jc w:val="center"/>
        <w:rPr>
          <w:color w:val="000000"/>
        </w:rPr>
      </w:pPr>
      <w:r>
        <w:rPr>
          <w:color w:val="0000FF"/>
          <w:lang w:val="en-US"/>
        </w:rPr>
        <w:t> </w:t>
      </w:r>
    </w:p>
    <w:p w:rsidR="00EE40C6" w:rsidRPr="00DD53D0" w:rsidRDefault="00F80C37" w:rsidP="00EE40C6">
      <w:pPr>
        <w:ind w:right="-142"/>
        <w:jc w:val="center"/>
        <w:rPr>
          <w:b/>
          <w:sz w:val="22"/>
          <w:szCs w:val="22"/>
        </w:rPr>
      </w:pPr>
      <w:r w:rsidRPr="00664A31">
        <w:rPr>
          <w:color w:val="000000"/>
        </w:rPr>
        <w:t>1.1</w:t>
      </w:r>
      <w:r w:rsidR="00EE40C6" w:rsidRPr="00DD53D0">
        <w:rPr>
          <w:b/>
          <w:sz w:val="22"/>
          <w:szCs w:val="22"/>
        </w:rPr>
        <w:t>1. ОБЩИЕ ПОЛОЖЕНИЯ</w:t>
      </w:r>
    </w:p>
    <w:p w:rsidR="00EE40C6" w:rsidRPr="00DD53D0" w:rsidRDefault="00EE40C6" w:rsidP="00EE40C6">
      <w:pPr>
        <w:tabs>
          <w:tab w:val="left" w:pos="1134"/>
        </w:tabs>
        <w:ind w:firstLine="709"/>
        <w:jc w:val="both"/>
        <w:rPr>
          <w:sz w:val="22"/>
          <w:szCs w:val="22"/>
        </w:rPr>
      </w:pPr>
      <w:r w:rsidRPr="00DD53D0">
        <w:rPr>
          <w:sz w:val="22"/>
          <w:szCs w:val="22"/>
        </w:rPr>
        <w:t>1.1.</w:t>
      </w:r>
      <w:r w:rsidRPr="00DD53D0">
        <w:rPr>
          <w:sz w:val="22"/>
          <w:szCs w:val="22"/>
        </w:rPr>
        <w:tab/>
        <w:t>Настоящий Договор заключен в целях обеспечени</w:t>
      </w:r>
      <w:r>
        <w:rPr>
          <w:sz w:val="22"/>
          <w:szCs w:val="22"/>
        </w:rPr>
        <w:t xml:space="preserve">я благоприятных и безопасных условий проживания граждан в многоквартирных </w:t>
      </w:r>
      <w:r w:rsidRPr="00DD53D0">
        <w:rPr>
          <w:sz w:val="22"/>
          <w:szCs w:val="22"/>
        </w:rPr>
        <w:t>домах, обеспечения сохранности, управления, надлежащего содержания и ремонта общего имущества в многоквартирных домах, а также обеспечения собственника жилищными и коммунальными услугами.</w:t>
      </w:r>
    </w:p>
    <w:p w:rsidR="00EE40C6" w:rsidRPr="00DD53D0" w:rsidRDefault="00EE40C6" w:rsidP="00EE40C6">
      <w:pPr>
        <w:tabs>
          <w:tab w:val="left" w:pos="1134"/>
        </w:tabs>
        <w:ind w:firstLine="709"/>
        <w:jc w:val="both"/>
        <w:rPr>
          <w:sz w:val="22"/>
          <w:szCs w:val="22"/>
        </w:rPr>
      </w:pPr>
      <w:r>
        <w:rPr>
          <w:sz w:val="22"/>
          <w:szCs w:val="22"/>
        </w:rPr>
        <w:t>1.2.</w:t>
      </w:r>
      <w:r>
        <w:rPr>
          <w:sz w:val="22"/>
          <w:szCs w:val="22"/>
        </w:rPr>
        <w:tab/>
        <w:t xml:space="preserve">При </w:t>
      </w:r>
      <w:r w:rsidRPr="00DD53D0">
        <w:rPr>
          <w:sz w:val="22"/>
          <w:szCs w:val="22"/>
        </w:rPr>
        <w:t>выполнен</w:t>
      </w:r>
      <w:r>
        <w:rPr>
          <w:sz w:val="22"/>
          <w:szCs w:val="22"/>
        </w:rPr>
        <w:t xml:space="preserve">ии настоящего Договора Стороны руководствуются Конституцией РФ, Гражданским кодексом РФ, Жилищным кодексом РФ, Правилами </w:t>
      </w:r>
      <w:r w:rsidRPr="00DD53D0">
        <w:rPr>
          <w:sz w:val="22"/>
          <w:szCs w:val="22"/>
        </w:rPr>
        <w:t>содержания</w:t>
      </w:r>
      <w:r>
        <w:rPr>
          <w:sz w:val="22"/>
          <w:szCs w:val="22"/>
        </w:rPr>
        <w:t xml:space="preserve"> общего имущества в многоквартирном доме, утвержденными Правительством РФ и иными</w:t>
      </w:r>
      <w:r w:rsidRPr="00DD53D0">
        <w:rPr>
          <w:sz w:val="22"/>
          <w:szCs w:val="22"/>
        </w:rPr>
        <w:t xml:space="preserve"> положениями гражданского законодательства РФ.</w:t>
      </w:r>
    </w:p>
    <w:p w:rsidR="00EE40C6" w:rsidRPr="00DD53D0" w:rsidRDefault="00EE40C6" w:rsidP="00EE40C6">
      <w:pPr>
        <w:tabs>
          <w:tab w:val="left" w:pos="1134"/>
        </w:tabs>
        <w:ind w:firstLine="709"/>
        <w:jc w:val="both"/>
        <w:rPr>
          <w:sz w:val="22"/>
          <w:szCs w:val="22"/>
        </w:rPr>
      </w:pPr>
      <w:r>
        <w:rPr>
          <w:sz w:val="22"/>
          <w:szCs w:val="22"/>
        </w:rPr>
        <w:t>1.3.</w:t>
      </w:r>
      <w:r>
        <w:rPr>
          <w:sz w:val="22"/>
          <w:szCs w:val="22"/>
        </w:rPr>
        <w:tab/>
        <w:t>Состав и техническое состояние общего</w:t>
      </w:r>
      <w:r w:rsidRPr="00DD53D0">
        <w:rPr>
          <w:sz w:val="22"/>
          <w:szCs w:val="22"/>
        </w:rPr>
        <w:t xml:space="preserve"> имущества многоквартирных домов на момент заключения настоящего Договора отражены в Актах технического состояния многоквартирных домов (Приложение №1). </w:t>
      </w:r>
    </w:p>
    <w:p w:rsidR="00EE40C6" w:rsidRPr="00DD53D0" w:rsidRDefault="00EE40C6" w:rsidP="00EE40C6">
      <w:pPr>
        <w:ind w:right="-142"/>
        <w:rPr>
          <w:sz w:val="22"/>
          <w:szCs w:val="22"/>
        </w:rPr>
      </w:pPr>
    </w:p>
    <w:p w:rsidR="00EE40C6" w:rsidRPr="00DD53D0" w:rsidRDefault="00EE40C6" w:rsidP="00EE40C6">
      <w:pPr>
        <w:ind w:right="-142"/>
        <w:jc w:val="center"/>
        <w:rPr>
          <w:b/>
          <w:sz w:val="22"/>
          <w:szCs w:val="22"/>
        </w:rPr>
      </w:pPr>
      <w:r w:rsidRPr="00DD53D0">
        <w:rPr>
          <w:b/>
          <w:sz w:val="22"/>
          <w:szCs w:val="22"/>
        </w:rPr>
        <w:t>2. ПРЕДМЕТ ДОГОВОРА</w:t>
      </w:r>
    </w:p>
    <w:p w:rsidR="00EE40C6" w:rsidRPr="002F18E0" w:rsidRDefault="00EE40C6" w:rsidP="00EE40C6">
      <w:pPr>
        <w:tabs>
          <w:tab w:val="left" w:pos="1134"/>
        </w:tabs>
        <w:ind w:firstLine="709"/>
        <w:jc w:val="both"/>
        <w:rPr>
          <w:sz w:val="22"/>
          <w:szCs w:val="22"/>
        </w:rPr>
      </w:pPr>
      <w:r w:rsidRPr="00DD53D0">
        <w:rPr>
          <w:sz w:val="22"/>
          <w:szCs w:val="22"/>
        </w:rPr>
        <w:t>2.1.</w:t>
      </w:r>
      <w:r w:rsidRPr="00DD53D0">
        <w:rPr>
          <w:sz w:val="22"/>
          <w:szCs w:val="22"/>
        </w:rPr>
        <w:tab/>
      </w:r>
      <w:r w:rsidRPr="002F18E0">
        <w:rPr>
          <w:sz w:val="22"/>
          <w:szCs w:val="22"/>
        </w:rPr>
        <w:t>Управляющая организация  принимает на себя обязательства совершать от имени и за счет Собственника, Нанимателя все  необходимые  юридические  и  фактические действия,  направленные на выполнение работ по надлежащему содержанию и ремонту общего имущества в многоквартирных    домах, по предоставлению коммунальных услуг Собственнику (лицу, пользующемуся помещением на основании соглашения с Собственником данного помещения), Нанимателю, а также осуществлять иную деятельность, направленную на достижение целей управления многоквартирными домами.</w:t>
      </w:r>
    </w:p>
    <w:p w:rsidR="00EE40C6" w:rsidRPr="00DD53D0" w:rsidRDefault="00EE40C6" w:rsidP="00EE40C6">
      <w:pPr>
        <w:tabs>
          <w:tab w:val="left" w:pos="1134"/>
        </w:tabs>
        <w:ind w:firstLine="709"/>
        <w:jc w:val="both"/>
        <w:rPr>
          <w:sz w:val="22"/>
          <w:szCs w:val="22"/>
        </w:rPr>
      </w:pPr>
      <w:r>
        <w:rPr>
          <w:sz w:val="22"/>
          <w:szCs w:val="22"/>
        </w:rPr>
        <w:t>2.2.</w:t>
      </w:r>
      <w:r>
        <w:rPr>
          <w:sz w:val="22"/>
          <w:szCs w:val="22"/>
        </w:rPr>
        <w:tab/>
      </w:r>
      <w:r w:rsidRPr="00DD53D0">
        <w:rPr>
          <w:sz w:val="22"/>
          <w:szCs w:val="22"/>
        </w:rPr>
        <w:t>Перечень обязательных работ и услуг по содержани</w:t>
      </w:r>
      <w:r>
        <w:rPr>
          <w:sz w:val="22"/>
          <w:szCs w:val="22"/>
        </w:rPr>
        <w:t xml:space="preserve">ю и ремонту общего имущества собственников помещений в многоквартирных </w:t>
      </w:r>
      <w:r w:rsidRPr="00DD53D0">
        <w:rPr>
          <w:sz w:val="22"/>
          <w:szCs w:val="22"/>
        </w:rPr>
        <w:t>домах, предоставляемых Собственнику, Нанимателю, приведен в Приложении 2. Перечень услуг и работ по настоящему Договору может быть изменен в соответствии с изменением законодательства путем заключения дополнительного соглашения к настоящему Договору, составленного в 2-х экземплярах и подписанного Сторонами.</w:t>
      </w:r>
    </w:p>
    <w:p w:rsidR="00EE40C6" w:rsidRPr="00DD53D0" w:rsidRDefault="00EE40C6" w:rsidP="00EE40C6">
      <w:pPr>
        <w:ind w:right="-142"/>
        <w:rPr>
          <w:sz w:val="22"/>
          <w:szCs w:val="22"/>
        </w:rPr>
      </w:pPr>
    </w:p>
    <w:p w:rsidR="00EE40C6" w:rsidRPr="00DD53D0" w:rsidRDefault="00EE40C6" w:rsidP="00EE40C6">
      <w:pPr>
        <w:ind w:right="-142"/>
        <w:jc w:val="center"/>
        <w:rPr>
          <w:b/>
          <w:sz w:val="22"/>
          <w:szCs w:val="22"/>
        </w:rPr>
      </w:pPr>
      <w:r w:rsidRPr="00DD53D0">
        <w:rPr>
          <w:b/>
          <w:sz w:val="22"/>
          <w:szCs w:val="22"/>
        </w:rPr>
        <w:t>3. ОБЯЗАННОСТИ СТОРОН</w:t>
      </w:r>
    </w:p>
    <w:p w:rsidR="00EE40C6" w:rsidRPr="00DD53D0" w:rsidRDefault="00EE40C6" w:rsidP="00EE40C6">
      <w:pPr>
        <w:tabs>
          <w:tab w:val="left" w:pos="1134"/>
        </w:tabs>
        <w:ind w:firstLine="709"/>
        <w:rPr>
          <w:sz w:val="22"/>
          <w:szCs w:val="22"/>
        </w:rPr>
      </w:pPr>
      <w:r w:rsidRPr="00DD53D0">
        <w:rPr>
          <w:sz w:val="22"/>
          <w:szCs w:val="22"/>
        </w:rPr>
        <w:t>3.1.</w:t>
      </w:r>
      <w:r w:rsidRPr="00DD53D0">
        <w:rPr>
          <w:sz w:val="22"/>
          <w:szCs w:val="22"/>
        </w:rPr>
        <w:tab/>
        <w:t>Обязанности Управляющей организации:</w:t>
      </w:r>
    </w:p>
    <w:p w:rsidR="00EE40C6" w:rsidRPr="00DD53D0" w:rsidRDefault="00EE40C6" w:rsidP="00EE40C6">
      <w:pPr>
        <w:tabs>
          <w:tab w:val="left" w:pos="1276"/>
        </w:tabs>
        <w:ind w:firstLine="709"/>
        <w:jc w:val="both"/>
        <w:rPr>
          <w:sz w:val="22"/>
          <w:szCs w:val="22"/>
        </w:rPr>
      </w:pPr>
      <w:r>
        <w:rPr>
          <w:sz w:val="22"/>
          <w:szCs w:val="22"/>
        </w:rPr>
        <w:t>3.1.1.</w:t>
      </w:r>
      <w:r>
        <w:rPr>
          <w:sz w:val="22"/>
          <w:szCs w:val="22"/>
        </w:rPr>
        <w:tab/>
        <w:t>Содержать общее имущество в многоквартирных домах в соответствии с требованиями нормативных правовых актов, а</w:t>
      </w:r>
      <w:r w:rsidRPr="00DD53D0">
        <w:rPr>
          <w:sz w:val="22"/>
          <w:szCs w:val="22"/>
        </w:rPr>
        <w:t xml:space="preserve"> также санитарных и эксплуатационных норм, правил пожарной безопасности.</w:t>
      </w:r>
    </w:p>
    <w:p w:rsidR="00EE40C6" w:rsidRPr="00DD53D0" w:rsidRDefault="00EE40C6" w:rsidP="00EE40C6">
      <w:pPr>
        <w:tabs>
          <w:tab w:val="left" w:pos="567"/>
        </w:tabs>
        <w:ind w:firstLine="567"/>
        <w:jc w:val="both"/>
        <w:rPr>
          <w:sz w:val="22"/>
          <w:szCs w:val="22"/>
        </w:rPr>
      </w:pPr>
      <w:r w:rsidRPr="00DD53D0">
        <w:rPr>
          <w:sz w:val="22"/>
          <w:szCs w:val="22"/>
        </w:rPr>
        <w:t>3.1.2. Управлять многоквартирными домами в соответствии с условиями настоящего Договора и законодательством.</w:t>
      </w:r>
    </w:p>
    <w:p w:rsidR="00EE40C6" w:rsidRPr="00DD53D0" w:rsidRDefault="00EE40C6" w:rsidP="00EE40C6">
      <w:pPr>
        <w:tabs>
          <w:tab w:val="left" w:pos="1134"/>
        </w:tabs>
        <w:ind w:firstLine="567"/>
        <w:jc w:val="both"/>
        <w:rPr>
          <w:sz w:val="22"/>
          <w:szCs w:val="22"/>
        </w:rPr>
      </w:pPr>
      <w:r w:rsidRPr="00DD53D0">
        <w:rPr>
          <w:sz w:val="22"/>
          <w:szCs w:val="22"/>
        </w:rPr>
        <w:t>3.1.3.</w:t>
      </w:r>
      <w:r w:rsidRPr="00DD53D0">
        <w:rPr>
          <w:sz w:val="22"/>
          <w:szCs w:val="22"/>
        </w:rPr>
        <w:tab/>
        <w:t>Организовывать предоставление коммунальных услуг надлежащего качества в соответствии    с Постановлением Правительства Российской от 06.05.2012г. N 354 «О предоставлении коммунальных услуг собственникам и пользователям помещений в многоквартирных жилых домах и жилых домов»:</w:t>
      </w:r>
    </w:p>
    <w:p w:rsidR="00EE40C6" w:rsidRPr="00DD53D0" w:rsidRDefault="00EE40C6" w:rsidP="00EE40C6">
      <w:pPr>
        <w:tabs>
          <w:tab w:val="left" w:pos="284"/>
          <w:tab w:val="left" w:pos="851"/>
        </w:tabs>
        <w:ind w:firstLine="567"/>
        <w:jc w:val="both"/>
        <w:rPr>
          <w:sz w:val="22"/>
          <w:szCs w:val="22"/>
        </w:rPr>
      </w:pPr>
      <w:r w:rsidRPr="00DD53D0">
        <w:rPr>
          <w:sz w:val="22"/>
          <w:szCs w:val="22"/>
        </w:rPr>
        <w:t>а)</w:t>
      </w:r>
      <w:r>
        <w:rPr>
          <w:sz w:val="22"/>
          <w:szCs w:val="22"/>
        </w:rPr>
        <w:t xml:space="preserve"> </w:t>
      </w:r>
      <w:r w:rsidRPr="00DD53D0">
        <w:rPr>
          <w:sz w:val="22"/>
          <w:szCs w:val="22"/>
        </w:rPr>
        <w:t>заключать от</w:t>
      </w:r>
      <w:r>
        <w:rPr>
          <w:sz w:val="22"/>
          <w:szCs w:val="22"/>
        </w:rPr>
        <w:t xml:space="preserve"> имени Собственника, Нанимателя договоры с организациями </w:t>
      </w:r>
      <w:r w:rsidRPr="00DD53D0">
        <w:rPr>
          <w:sz w:val="22"/>
          <w:szCs w:val="22"/>
        </w:rPr>
        <w:t>поставщиками коммунальных услуг;</w:t>
      </w:r>
    </w:p>
    <w:p w:rsidR="00EE40C6" w:rsidRPr="00DD53D0" w:rsidRDefault="00EE40C6" w:rsidP="00EE40C6">
      <w:pPr>
        <w:tabs>
          <w:tab w:val="left" w:pos="284"/>
          <w:tab w:val="left" w:pos="851"/>
        </w:tabs>
        <w:ind w:firstLine="567"/>
        <w:jc w:val="both"/>
        <w:rPr>
          <w:sz w:val="22"/>
          <w:szCs w:val="22"/>
        </w:rPr>
      </w:pPr>
      <w:r>
        <w:rPr>
          <w:sz w:val="22"/>
          <w:szCs w:val="22"/>
        </w:rPr>
        <w:lastRenderedPageBreak/>
        <w:t>б) контролировать</w:t>
      </w:r>
      <w:r w:rsidRPr="00DD53D0">
        <w:rPr>
          <w:sz w:val="22"/>
          <w:szCs w:val="22"/>
        </w:rPr>
        <w:t xml:space="preserve"> и требовать исполнения договорных обязательств подрядчиками;</w:t>
      </w:r>
    </w:p>
    <w:p w:rsidR="00EE40C6" w:rsidRPr="00DD53D0" w:rsidRDefault="00EE40C6" w:rsidP="00EE40C6">
      <w:pPr>
        <w:tabs>
          <w:tab w:val="left" w:pos="284"/>
          <w:tab w:val="left" w:pos="851"/>
        </w:tabs>
        <w:ind w:firstLine="567"/>
        <w:jc w:val="both"/>
        <w:rPr>
          <w:sz w:val="22"/>
          <w:szCs w:val="22"/>
        </w:rPr>
      </w:pPr>
      <w:r>
        <w:rPr>
          <w:sz w:val="22"/>
          <w:szCs w:val="22"/>
        </w:rPr>
        <w:t xml:space="preserve">в) </w:t>
      </w:r>
      <w:r w:rsidRPr="00DD53D0">
        <w:rPr>
          <w:sz w:val="22"/>
          <w:szCs w:val="22"/>
        </w:rPr>
        <w:t>устанавливать и фиксировать факт неисполнения или ненадлежащего выполнения подрядчиком договорных обязательств, участвовать в составлении соответствующих актов.</w:t>
      </w:r>
    </w:p>
    <w:p w:rsidR="00EE40C6" w:rsidRPr="00DD53D0" w:rsidRDefault="00EE40C6" w:rsidP="00EE40C6">
      <w:pPr>
        <w:tabs>
          <w:tab w:val="left" w:pos="1134"/>
        </w:tabs>
        <w:ind w:firstLine="567"/>
        <w:jc w:val="both"/>
        <w:rPr>
          <w:sz w:val="22"/>
          <w:szCs w:val="22"/>
        </w:rPr>
      </w:pPr>
      <w:r w:rsidRPr="00DD53D0">
        <w:rPr>
          <w:sz w:val="22"/>
          <w:szCs w:val="22"/>
        </w:rPr>
        <w:t>3.1.4.</w:t>
      </w:r>
      <w:r w:rsidRPr="00DD53D0">
        <w:rPr>
          <w:sz w:val="22"/>
          <w:szCs w:val="22"/>
        </w:rPr>
        <w:tab/>
        <w:t>Организовыва</w:t>
      </w:r>
      <w:r>
        <w:rPr>
          <w:sz w:val="22"/>
          <w:szCs w:val="22"/>
        </w:rPr>
        <w:t>ть выполнение  работ  и  услуг по</w:t>
      </w:r>
      <w:r w:rsidRPr="00DD53D0">
        <w:rPr>
          <w:sz w:val="22"/>
          <w:szCs w:val="22"/>
        </w:rPr>
        <w:t xml:space="preserve"> содержанию  и текущему</w:t>
      </w:r>
      <w:r>
        <w:rPr>
          <w:sz w:val="22"/>
          <w:szCs w:val="22"/>
        </w:rPr>
        <w:t xml:space="preserve"> ремонту   общего имущества в соответствии с </w:t>
      </w:r>
      <w:r w:rsidRPr="00DD53D0">
        <w:rPr>
          <w:sz w:val="22"/>
          <w:szCs w:val="22"/>
        </w:rPr>
        <w:t>Постановлением правительства Российской Федерации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от 13.08.2006 N 491:</w:t>
      </w:r>
    </w:p>
    <w:p w:rsidR="00EE40C6" w:rsidRPr="00DD53D0" w:rsidRDefault="00EE40C6" w:rsidP="00EE40C6">
      <w:pPr>
        <w:tabs>
          <w:tab w:val="left" w:pos="284"/>
          <w:tab w:val="left" w:pos="851"/>
        </w:tabs>
        <w:ind w:firstLine="567"/>
        <w:jc w:val="both"/>
        <w:rPr>
          <w:sz w:val="22"/>
          <w:szCs w:val="22"/>
        </w:rPr>
      </w:pPr>
      <w:r>
        <w:rPr>
          <w:sz w:val="22"/>
          <w:szCs w:val="22"/>
        </w:rPr>
        <w:t xml:space="preserve">а) проводить </w:t>
      </w:r>
      <w:r w:rsidRPr="00DD53D0">
        <w:rPr>
          <w:sz w:val="22"/>
          <w:szCs w:val="22"/>
        </w:rPr>
        <w:t>в</w:t>
      </w:r>
      <w:r>
        <w:rPr>
          <w:sz w:val="22"/>
          <w:szCs w:val="22"/>
        </w:rPr>
        <w:t xml:space="preserve">ыбор исполнителей (подрядных, в </w:t>
      </w:r>
      <w:r w:rsidRPr="00DD53D0">
        <w:rPr>
          <w:sz w:val="22"/>
          <w:szCs w:val="22"/>
        </w:rPr>
        <w:t>т.ч. с</w:t>
      </w:r>
      <w:r>
        <w:rPr>
          <w:sz w:val="22"/>
          <w:szCs w:val="22"/>
        </w:rPr>
        <w:t>пециализированных организаций) для выполнения работ и оказания услуг по содержанию</w:t>
      </w:r>
      <w:r w:rsidRPr="00DD53D0">
        <w:rPr>
          <w:sz w:val="22"/>
          <w:szCs w:val="22"/>
        </w:rPr>
        <w:t xml:space="preserve"> и текущему ремонту общего имущества и заключать с ними от имени и за счет собственника договоры, либо обеспечивать выполнение работ и оказание услуг содержанию и текущему ремонту общего имущества самостоятельно;</w:t>
      </w:r>
    </w:p>
    <w:p w:rsidR="00EE40C6" w:rsidRPr="00DD53D0" w:rsidRDefault="00EE40C6" w:rsidP="00EE40C6">
      <w:pPr>
        <w:tabs>
          <w:tab w:val="left" w:pos="284"/>
          <w:tab w:val="left" w:pos="851"/>
        </w:tabs>
        <w:ind w:firstLine="567"/>
        <w:jc w:val="both"/>
        <w:rPr>
          <w:sz w:val="22"/>
          <w:szCs w:val="22"/>
        </w:rPr>
      </w:pPr>
      <w:r>
        <w:rPr>
          <w:sz w:val="22"/>
          <w:szCs w:val="22"/>
        </w:rPr>
        <w:t>б) контролировать</w:t>
      </w:r>
      <w:r w:rsidRPr="00DD53D0">
        <w:rPr>
          <w:sz w:val="22"/>
          <w:szCs w:val="22"/>
        </w:rPr>
        <w:t xml:space="preserve"> и</w:t>
      </w:r>
      <w:r>
        <w:rPr>
          <w:sz w:val="22"/>
          <w:szCs w:val="22"/>
        </w:rPr>
        <w:t xml:space="preserve"> требовать исполнения</w:t>
      </w:r>
      <w:r w:rsidRPr="00DD53D0">
        <w:rPr>
          <w:sz w:val="22"/>
          <w:szCs w:val="22"/>
        </w:rPr>
        <w:t xml:space="preserve"> договорных обязательств подрядчиками;</w:t>
      </w:r>
    </w:p>
    <w:p w:rsidR="00EE40C6" w:rsidRPr="00DD53D0" w:rsidRDefault="00EE40C6" w:rsidP="00EE40C6">
      <w:pPr>
        <w:tabs>
          <w:tab w:val="left" w:pos="284"/>
          <w:tab w:val="left" w:pos="851"/>
        </w:tabs>
        <w:ind w:firstLine="567"/>
        <w:jc w:val="both"/>
        <w:rPr>
          <w:sz w:val="22"/>
          <w:szCs w:val="22"/>
        </w:rPr>
      </w:pPr>
      <w:r w:rsidRPr="00DD53D0">
        <w:rPr>
          <w:sz w:val="22"/>
          <w:szCs w:val="22"/>
        </w:rPr>
        <w:t>в)</w:t>
      </w:r>
      <w:r>
        <w:rPr>
          <w:sz w:val="22"/>
          <w:szCs w:val="22"/>
        </w:rPr>
        <w:t xml:space="preserve"> </w:t>
      </w:r>
      <w:r w:rsidRPr="00DD53D0">
        <w:rPr>
          <w:sz w:val="22"/>
          <w:szCs w:val="22"/>
        </w:rPr>
        <w:t>принимать работы и услуги, выполненные и оказанные по заключенным с подрядчиками договорам;</w:t>
      </w:r>
    </w:p>
    <w:p w:rsidR="00EE40C6" w:rsidRPr="00DD53D0" w:rsidRDefault="00EE40C6" w:rsidP="00EE40C6">
      <w:pPr>
        <w:tabs>
          <w:tab w:val="left" w:pos="284"/>
          <w:tab w:val="left" w:pos="851"/>
        </w:tabs>
        <w:ind w:firstLine="567"/>
        <w:jc w:val="both"/>
        <w:rPr>
          <w:sz w:val="22"/>
          <w:szCs w:val="22"/>
        </w:rPr>
      </w:pPr>
      <w:r w:rsidRPr="00DD53D0">
        <w:rPr>
          <w:sz w:val="22"/>
          <w:szCs w:val="22"/>
        </w:rPr>
        <w:t>г)</w:t>
      </w:r>
      <w:r>
        <w:rPr>
          <w:sz w:val="22"/>
          <w:szCs w:val="22"/>
        </w:rPr>
        <w:t xml:space="preserve"> </w:t>
      </w:r>
      <w:r w:rsidRPr="00DD53D0">
        <w:rPr>
          <w:sz w:val="22"/>
          <w:szCs w:val="22"/>
        </w:rPr>
        <w:t>устанавливать и фиксировать факт неисполнения или ненадлежащего выполнения подрядчиком договорных обязательств, участвовать в составлении соответствующих актов;</w:t>
      </w:r>
    </w:p>
    <w:p w:rsidR="00EE40C6" w:rsidRPr="00DD53D0" w:rsidRDefault="00EE40C6" w:rsidP="00EE40C6">
      <w:pPr>
        <w:tabs>
          <w:tab w:val="left" w:pos="284"/>
          <w:tab w:val="left" w:pos="851"/>
        </w:tabs>
        <w:ind w:firstLine="567"/>
        <w:jc w:val="both"/>
        <w:rPr>
          <w:sz w:val="22"/>
          <w:szCs w:val="22"/>
        </w:rPr>
      </w:pPr>
      <w:r w:rsidRPr="00DD53D0">
        <w:rPr>
          <w:sz w:val="22"/>
          <w:szCs w:val="22"/>
        </w:rPr>
        <w:t>д)</w:t>
      </w:r>
      <w:r w:rsidRPr="00DD53D0">
        <w:rPr>
          <w:sz w:val="22"/>
          <w:szCs w:val="22"/>
        </w:rPr>
        <w:tab/>
        <w:t>подготавливать и представлять Собственн</w:t>
      </w:r>
      <w:r>
        <w:rPr>
          <w:sz w:val="22"/>
          <w:szCs w:val="22"/>
        </w:rPr>
        <w:t>ику, Нанимателю предложения: о проведении капитального ремонта многоквартирного дома, по перечню</w:t>
      </w:r>
      <w:r w:rsidRPr="00DD53D0">
        <w:rPr>
          <w:sz w:val="22"/>
          <w:szCs w:val="22"/>
        </w:rPr>
        <w:t xml:space="preserve"> и срокам проведения работ по капитальному ремонту и смете на их проведение, размеру платежа за капитальный ремонт для каждого собственника помещения, по переселению собственников и нанимателей из подлежащего капитальному ремонту помещения в помещения маневренного фонда на время капитального ремонта, если работы по ремонту не могут быть проведены без расселения, а также предложения по предоставлению гражданам другого помещения, если жилое помещение, занимаемое ими в подлежащем капитальному ремонту доме, не может быть сохранено в результате такого ремонта;</w:t>
      </w:r>
    </w:p>
    <w:p w:rsidR="00EE40C6" w:rsidRPr="00DD53D0" w:rsidRDefault="00EE40C6" w:rsidP="00EE40C6">
      <w:pPr>
        <w:tabs>
          <w:tab w:val="left" w:pos="284"/>
          <w:tab w:val="left" w:pos="851"/>
        </w:tabs>
        <w:ind w:firstLine="567"/>
        <w:jc w:val="both"/>
        <w:rPr>
          <w:sz w:val="22"/>
          <w:szCs w:val="22"/>
        </w:rPr>
      </w:pPr>
      <w:r w:rsidRPr="00DD53D0">
        <w:rPr>
          <w:sz w:val="22"/>
          <w:szCs w:val="22"/>
        </w:rPr>
        <w:t>е)</w:t>
      </w:r>
      <w:r w:rsidRPr="00DD53D0">
        <w:rPr>
          <w:sz w:val="22"/>
          <w:szCs w:val="22"/>
        </w:rPr>
        <w:tab/>
        <w:t>осуществлять подготовку многоквартирных домов к сезонной эксплуатации;</w:t>
      </w:r>
    </w:p>
    <w:p w:rsidR="00EE40C6" w:rsidRPr="00DD53D0" w:rsidRDefault="00EE40C6" w:rsidP="00EE40C6">
      <w:pPr>
        <w:tabs>
          <w:tab w:val="left" w:pos="284"/>
          <w:tab w:val="left" w:pos="851"/>
        </w:tabs>
        <w:ind w:firstLine="567"/>
        <w:jc w:val="both"/>
        <w:rPr>
          <w:sz w:val="22"/>
          <w:szCs w:val="22"/>
        </w:rPr>
      </w:pPr>
      <w:r w:rsidRPr="00DD53D0">
        <w:rPr>
          <w:sz w:val="22"/>
          <w:szCs w:val="22"/>
        </w:rPr>
        <w:t>ж)</w:t>
      </w:r>
      <w:r w:rsidRPr="00DD53D0">
        <w:rPr>
          <w:sz w:val="22"/>
          <w:szCs w:val="22"/>
        </w:rPr>
        <w:tab/>
        <w:t>обеспечивать  аварийно-диспетчерское  (аварийное) обслуживание многоквартирных домов;</w:t>
      </w:r>
    </w:p>
    <w:p w:rsidR="00EE40C6" w:rsidRPr="00DD53D0" w:rsidRDefault="00EE40C6" w:rsidP="00EE40C6">
      <w:pPr>
        <w:tabs>
          <w:tab w:val="left" w:pos="284"/>
          <w:tab w:val="left" w:pos="851"/>
        </w:tabs>
        <w:ind w:firstLine="567"/>
        <w:jc w:val="both"/>
        <w:rPr>
          <w:sz w:val="22"/>
          <w:szCs w:val="22"/>
        </w:rPr>
      </w:pPr>
      <w:r>
        <w:rPr>
          <w:sz w:val="22"/>
          <w:szCs w:val="22"/>
        </w:rPr>
        <w:t>з)</w:t>
      </w:r>
      <w:r>
        <w:rPr>
          <w:sz w:val="22"/>
          <w:szCs w:val="22"/>
        </w:rPr>
        <w:tab/>
        <w:t xml:space="preserve">принимать меры к </w:t>
      </w:r>
      <w:r w:rsidRPr="00DD53D0">
        <w:rPr>
          <w:sz w:val="22"/>
          <w:szCs w:val="22"/>
        </w:rPr>
        <w:t>о</w:t>
      </w:r>
      <w:r>
        <w:rPr>
          <w:sz w:val="22"/>
          <w:szCs w:val="22"/>
        </w:rPr>
        <w:t>бязательному  предварительному письменному уведомлению граждан о проведении</w:t>
      </w:r>
      <w:r w:rsidRPr="00DD53D0">
        <w:rPr>
          <w:sz w:val="22"/>
          <w:szCs w:val="22"/>
        </w:rPr>
        <w:t xml:space="preserve"> технических осмотров состояния внутридомового оборудования или несущих конструкций дома, расположенных внутри помещений, их ремонта или замены, согласовывать сроки проведения;</w:t>
      </w:r>
    </w:p>
    <w:p w:rsidR="00EE40C6" w:rsidRPr="00DD53D0" w:rsidRDefault="00EE40C6" w:rsidP="00EE40C6">
      <w:pPr>
        <w:tabs>
          <w:tab w:val="left" w:pos="851"/>
        </w:tabs>
        <w:ind w:firstLine="567"/>
        <w:jc w:val="both"/>
        <w:rPr>
          <w:sz w:val="22"/>
          <w:szCs w:val="22"/>
        </w:rPr>
      </w:pPr>
      <w:r>
        <w:rPr>
          <w:sz w:val="22"/>
          <w:szCs w:val="22"/>
        </w:rPr>
        <w:t xml:space="preserve">и) </w:t>
      </w:r>
      <w:r w:rsidRPr="00DD53D0">
        <w:rPr>
          <w:sz w:val="22"/>
          <w:szCs w:val="22"/>
        </w:rPr>
        <w:t>проводить в установленные сроки технические осмотры многоквартирных домов и корректировать данные, отражающие состояние дома, в соответствии с результатами осмотра.</w:t>
      </w:r>
    </w:p>
    <w:p w:rsidR="00EE40C6" w:rsidRPr="00DD53D0" w:rsidRDefault="00EE40C6" w:rsidP="00EE40C6">
      <w:pPr>
        <w:tabs>
          <w:tab w:val="left" w:pos="993"/>
          <w:tab w:val="left" w:pos="1134"/>
        </w:tabs>
        <w:ind w:firstLine="567"/>
        <w:jc w:val="both"/>
        <w:rPr>
          <w:sz w:val="22"/>
          <w:szCs w:val="22"/>
        </w:rPr>
      </w:pPr>
      <w:r>
        <w:rPr>
          <w:sz w:val="22"/>
          <w:szCs w:val="22"/>
        </w:rPr>
        <w:t xml:space="preserve">3.1.5. Представлять </w:t>
      </w:r>
      <w:r w:rsidRPr="00DD53D0">
        <w:rPr>
          <w:sz w:val="22"/>
          <w:szCs w:val="22"/>
        </w:rPr>
        <w:t>интересы Собс</w:t>
      </w:r>
      <w:r>
        <w:rPr>
          <w:sz w:val="22"/>
          <w:szCs w:val="22"/>
        </w:rPr>
        <w:t xml:space="preserve">твенника, Нанимателя, связанные </w:t>
      </w:r>
      <w:r w:rsidRPr="00DD53D0">
        <w:rPr>
          <w:sz w:val="22"/>
          <w:szCs w:val="22"/>
        </w:rPr>
        <w:t>с управлением многоквартирным домом, в государственных органах и других организациях.</w:t>
      </w:r>
    </w:p>
    <w:p w:rsidR="00EE40C6" w:rsidRPr="00DD53D0" w:rsidRDefault="00EE40C6" w:rsidP="00EE40C6">
      <w:pPr>
        <w:ind w:firstLine="567"/>
        <w:jc w:val="both"/>
        <w:rPr>
          <w:sz w:val="22"/>
          <w:szCs w:val="22"/>
        </w:rPr>
      </w:pPr>
      <w:r w:rsidRPr="00DD53D0">
        <w:rPr>
          <w:sz w:val="22"/>
          <w:szCs w:val="22"/>
        </w:rPr>
        <w:t>3.1.6. Обеспечивать сохранность и надлежащее использование объектов, входящих в состав общего имущества многоквартирных домов.</w:t>
      </w:r>
    </w:p>
    <w:p w:rsidR="00EE40C6" w:rsidRPr="00DD53D0" w:rsidRDefault="00EE40C6" w:rsidP="00EE40C6">
      <w:pPr>
        <w:ind w:firstLine="567"/>
        <w:jc w:val="both"/>
        <w:rPr>
          <w:sz w:val="22"/>
          <w:szCs w:val="22"/>
        </w:rPr>
      </w:pPr>
      <w:r>
        <w:rPr>
          <w:sz w:val="22"/>
          <w:szCs w:val="22"/>
        </w:rPr>
        <w:t>3.1.7. Обеспечивать Собственника, Нанимателя информацией об</w:t>
      </w:r>
      <w:r w:rsidRPr="00DD53D0">
        <w:rPr>
          <w:sz w:val="22"/>
          <w:szCs w:val="22"/>
        </w:rPr>
        <w:t xml:space="preserve"> организациях (назв</w:t>
      </w:r>
      <w:r>
        <w:rPr>
          <w:sz w:val="22"/>
          <w:szCs w:val="22"/>
        </w:rPr>
        <w:t>ание, контактные телефоны, телефоны аварийных служб), осуществляющих обслуживание и</w:t>
      </w:r>
      <w:r w:rsidRPr="00DD53D0">
        <w:rPr>
          <w:sz w:val="22"/>
          <w:szCs w:val="22"/>
        </w:rPr>
        <w:t xml:space="preserve"> ремонт   поме</w:t>
      </w:r>
      <w:r>
        <w:rPr>
          <w:sz w:val="22"/>
          <w:szCs w:val="22"/>
        </w:rPr>
        <w:t>щения, а также</w:t>
      </w:r>
      <w:r w:rsidRPr="00DD53D0">
        <w:rPr>
          <w:sz w:val="22"/>
          <w:szCs w:val="22"/>
        </w:rPr>
        <w:t xml:space="preserve"> общего имущества; об организациях - поставщиках коммунальных и иных услуг.</w:t>
      </w:r>
    </w:p>
    <w:p w:rsidR="00EE40C6" w:rsidRPr="00DD53D0" w:rsidRDefault="00EE40C6" w:rsidP="00EE40C6">
      <w:pPr>
        <w:ind w:firstLine="567"/>
        <w:jc w:val="both"/>
        <w:rPr>
          <w:sz w:val="22"/>
          <w:szCs w:val="22"/>
        </w:rPr>
      </w:pPr>
      <w:r w:rsidRPr="00DD53D0">
        <w:rPr>
          <w:sz w:val="22"/>
          <w:szCs w:val="22"/>
        </w:rPr>
        <w:t>3.1.8. Вести и хранить техническую документацию (базы данных) на многоквартирные дома, внутридомовое инженерное оборуд</w:t>
      </w:r>
      <w:r>
        <w:rPr>
          <w:sz w:val="22"/>
          <w:szCs w:val="22"/>
        </w:rPr>
        <w:t xml:space="preserve">ование и объекты придомового </w:t>
      </w:r>
      <w:r w:rsidRPr="00DD53D0">
        <w:rPr>
          <w:sz w:val="22"/>
          <w:szCs w:val="22"/>
        </w:rPr>
        <w:t>благоустро</w:t>
      </w:r>
      <w:r>
        <w:rPr>
          <w:sz w:val="22"/>
          <w:szCs w:val="22"/>
        </w:rPr>
        <w:t xml:space="preserve">йства, а </w:t>
      </w:r>
      <w:r w:rsidRPr="00DD53D0">
        <w:rPr>
          <w:sz w:val="22"/>
          <w:szCs w:val="22"/>
        </w:rPr>
        <w:t>также    бухгалтерскую, статистическую, хозяйственно-финансовую документацию и расчеты, связанные с исполнением Договора.</w:t>
      </w:r>
    </w:p>
    <w:p w:rsidR="00EE40C6" w:rsidRPr="00DD53D0" w:rsidRDefault="00EE40C6" w:rsidP="00EE40C6">
      <w:pPr>
        <w:ind w:firstLine="567"/>
        <w:jc w:val="both"/>
        <w:rPr>
          <w:sz w:val="22"/>
          <w:szCs w:val="22"/>
        </w:rPr>
      </w:pPr>
      <w:r w:rsidRPr="00DD53D0">
        <w:rPr>
          <w:sz w:val="22"/>
          <w:szCs w:val="22"/>
        </w:rPr>
        <w:t>3.1.9. Производить начисление, обеспечить сбор, перерасчет плате</w:t>
      </w:r>
      <w:r>
        <w:rPr>
          <w:sz w:val="22"/>
          <w:szCs w:val="22"/>
        </w:rPr>
        <w:t xml:space="preserve">жей за жилищные, коммунальные и иные услуги в </w:t>
      </w:r>
      <w:r w:rsidRPr="00DD53D0">
        <w:rPr>
          <w:sz w:val="22"/>
          <w:szCs w:val="22"/>
        </w:rPr>
        <w:t>по</w:t>
      </w:r>
      <w:r>
        <w:rPr>
          <w:sz w:val="22"/>
          <w:szCs w:val="22"/>
        </w:rPr>
        <w:t>рядке и сроки,</w:t>
      </w:r>
      <w:r w:rsidRPr="00DD53D0">
        <w:rPr>
          <w:sz w:val="22"/>
          <w:szCs w:val="22"/>
        </w:rPr>
        <w:t xml:space="preserve"> ус</w:t>
      </w:r>
      <w:r>
        <w:rPr>
          <w:sz w:val="22"/>
          <w:szCs w:val="22"/>
        </w:rPr>
        <w:t>тановленные законодательством, представляя к оплате</w:t>
      </w:r>
      <w:r w:rsidRPr="00DD53D0">
        <w:rPr>
          <w:sz w:val="22"/>
          <w:szCs w:val="22"/>
        </w:rPr>
        <w:t xml:space="preserve"> Соб</w:t>
      </w:r>
      <w:r>
        <w:rPr>
          <w:sz w:val="22"/>
          <w:szCs w:val="22"/>
        </w:rPr>
        <w:t>ственнику или Нанимателю счет в срок</w:t>
      </w:r>
      <w:r w:rsidRPr="00DD53D0">
        <w:rPr>
          <w:sz w:val="22"/>
          <w:szCs w:val="22"/>
        </w:rPr>
        <w:t xml:space="preserve"> до 01 числа месяца, следующего за расчетным, самостоятельно либо путем привлечения третьих лиц и контролировать исполнение ими договорных обязательств. </w:t>
      </w:r>
    </w:p>
    <w:p w:rsidR="00EE40C6" w:rsidRPr="00DD53D0" w:rsidRDefault="00EE40C6" w:rsidP="00EE40C6">
      <w:pPr>
        <w:ind w:firstLine="567"/>
        <w:jc w:val="both"/>
        <w:rPr>
          <w:sz w:val="22"/>
          <w:szCs w:val="22"/>
        </w:rPr>
      </w:pPr>
      <w:r w:rsidRPr="00DD53D0">
        <w:rPr>
          <w:sz w:val="22"/>
          <w:szCs w:val="22"/>
        </w:rPr>
        <w:t>3</w:t>
      </w:r>
      <w:r>
        <w:rPr>
          <w:sz w:val="22"/>
          <w:szCs w:val="22"/>
        </w:rPr>
        <w:t>.1.10. Перечислять организациям</w:t>
      </w:r>
      <w:r w:rsidRPr="00DD53D0">
        <w:rPr>
          <w:sz w:val="22"/>
          <w:szCs w:val="22"/>
        </w:rPr>
        <w:t xml:space="preserve"> в порядке и сроки, установленные заключенными договорами, денежные средства в уплату платежей за предоставленные ими услуги. </w:t>
      </w:r>
    </w:p>
    <w:p w:rsidR="00EE40C6" w:rsidRPr="00DD53D0" w:rsidRDefault="00EE40C6" w:rsidP="00EE40C6">
      <w:pPr>
        <w:ind w:firstLine="567"/>
        <w:jc w:val="both"/>
        <w:rPr>
          <w:sz w:val="22"/>
          <w:szCs w:val="22"/>
        </w:rPr>
      </w:pPr>
      <w:r w:rsidRPr="00DD53D0">
        <w:rPr>
          <w:sz w:val="22"/>
          <w:szCs w:val="22"/>
        </w:rPr>
        <w:t>3.1.11.</w:t>
      </w:r>
      <w:r w:rsidRPr="00DD53D0">
        <w:rPr>
          <w:sz w:val="22"/>
          <w:szCs w:val="22"/>
        </w:rPr>
        <w:tab/>
        <w:t>Информировать Собственника в письменной форме об изменении размеров установленных платежей, стоимости предоставляемых коммунальных услуг   не   п</w:t>
      </w:r>
      <w:r>
        <w:rPr>
          <w:sz w:val="22"/>
          <w:szCs w:val="22"/>
        </w:rPr>
        <w:t xml:space="preserve">озднее   чем     </w:t>
      </w:r>
      <w:r>
        <w:rPr>
          <w:sz w:val="22"/>
          <w:szCs w:val="22"/>
        </w:rPr>
        <w:lastRenderedPageBreak/>
        <w:t>за   30   дней до</w:t>
      </w:r>
      <w:r w:rsidRPr="00DD53D0">
        <w:rPr>
          <w:sz w:val="22"/>
          <w:szCs w:val="22"/>
        </w:rPr>
        <w:t xml:space="preserve"> даты представления   платежных документов, на основании которых платежи будут вноситься в ином размере. </w:t>
      </w:r>
    </w:p>
    <w:p w:rsidR="00EE40C6" w:rsidRPr="00DD53D0" w:rsidRDefault="00EE40C6" w:rsidP="00EE40C6">
      <w:pPr>
        <w:ind w:firstLine="567"/>
        <w:jc w:val="both"/>
        <w:rPr>
          <w:sz w:val="22"/>
          <w:szCs w:val="22"/>
        </w:rPr>
      </w:pPr>
      <w:r w:rsidRPr="00DD53D0">
        <w:rPr>
          <w:sz w:val="22"/>
          <w:szCs w:val="22"/>
        </w:rPr>
        <w:t>3.1.12.</w:t>
      </w:r>
      <w:r w:rsidRPr="00DD53D0">
        <w:rPr>
          <w:sz w:val="22"/>
          <w:szCs w:val="22"/>
        </w:rPr>
        <w:tab/>
        <w:t>Ежегодно знакомить со сметой доходов и расходов уполномоченно</w:t>
      </w:r>
      <w:r>
        <w:rPr>
          <w:sz w:val="22"/>
          <w:szCs w:val="22"/>
        </w:rPr>
        <w:t>го представителя   Собственника или Нанимателя в</w:t>
      </w:r>
      <w:r w:rsidRPr="00DD53D0">
        <w:rPr>
          <w:sz w:val="22"/>
          <w:szCs w:val="22"/>
        </w:rPr>
        <w:t xml:space="preserve"> течение 10 рабочих дней после установления размера платы за содержание и ремонт общего имущества.</w:t>
      </w:r>
    </w:p>
    <w:p w:rsidR="00EE40C6" w:rsidRPr="00DD53D0" w:rsidRDefault="00EE40C6" w:rsidP="00EE40C6">
      <w:pPr>
        <w:ind w:firstLine="567"/>
        <w:jc w:val="both"/>
        <w:rPr>
          <w:sz w:val="22"/>
          <w:szCs w:val="22"/>
        </w:rPr>
      </w:pPr>
      <w:r w:rsidRPr="00DD53D0">
        <w:rPr>
          <w:sz w:val="22"/>
          <w:szCs w:val="22"/>
        </w:rPr>
        <w:t>3.1.13. Рассматривать обращения Собственника и иных Нанимателей и принимать соответствующие меры в установленные сроки.</w:t>
      </w:r>
    </w:p>
    <w:p w:rsidR="00EE40C6" w:rsidRPr="00DD53D0" w:rsidRDefault="00EE40C6" w:rsidP="00EE40C6">
      <w:pPr>
        <w:ind w:firstLine="567"/>
        <w:jc w:val="both"/>
        <w:rPr>
          <w:sz w:val="22"/>
          <w:szCs w:val="22"/>
        </w:rPr>
      </w:pPr>
      <w:r w:rsidRPr="00DD53D0">
        <w:rPr>
          <w:sz w:val="22"/>
          <w:szCs w:val="22"/>
        </w:rPr>
        <w:t>3.1.14. Представлять Собственнику или Нанимателю отчеты о выполнении настоящего Договора в течение первого квартала года, следующего за отчетным.</w:t>
      </w:r>
    </w:p>
    <w:p w:rsidR="00EE40C6" w:rsidRPr="00DD53D0" w:rsidRDefault="00EE40C6" w:rsidP="00EE40C6">
      <w:pPr>
        <w:ind w:firstLine="567"/>
        <w:jc w:val="both"/>
        <w:rPr>
          <w:sz w:val="22"/>
          <w:szCs w:val="22"/>
        </w:rPr>
      </w:pPr>
      <w:r w:rsidRPr="00DD53D0">
        <w:rPr>
          <w:sz w:val="22"/>
          <w:szCs w:val="22"/>
        </w:rPr>
        <w:t>3.1.15. Выполнять предусмотренные настоящим Договором обязанности надлежащим образом и своевременно, руководствуясь указаниями Собственника или Нанимателя. Указания Собственника или Нанимателя   должны быть правомерными, осуществимыми и конкретными.</w:t>
      </w:r>
    </w:p>
    <w:p w:rsidR="00EE40C6" w:rsidRDefault="00EE40C6" w:rsidP="00EE40C6">
      <w:pPr>
        <w:tabs>
          <w:tab w:val="left" w:pos="9922"/>
        </w:tabs>
        <w:ind w:firstLine="567"/>
        <w:jc w:val="both"/>
        <w:rPr>
          <w:sz w:val="22"/>
          <w:szCs w:val="22"/>
        </w:rPr>
      </w:pPr>
      <w:r w:rsidRPr="00DD53D0">
        <w:rPr>
          <w:sz w:val="22"/>
          <w:szCs w:val="22"/>
        </w:rPr>
        <w:t>3.1.16. Осуществлять предусмотренные законодательством РФ форм</w:t>
      </w:r>
      <w:r>
        <w:rPr>
          <w:sz w:val="22"/>
          <w:szCs w:val="22"/>
        </w:rPr>
        <w:t>ы работы с должниками по оплате</w:t>
      </w:r>
    </w:p>
    <w:p w:rsidR="00EE40C6" w:rsidRPr="00DD53D0" w:rsidRDefault="00EE40C6" w:rsidP="00EE40C6">
      <w:pPr>
        <w:tabs>
          <w:tab w:val="left" w:pos="9922"/>
        </w:tabs>
        <w:ind w:firstLine="567"/>
        <w:jc w:val="both"/>
        <w:rPr>
          <w:sz w:val="22"/>
          <w:szCs w:val="22"/>
        </w:rPr>
      </w:pPr>
      <w:r w:rsidRPr="00DD53D0">
        <w:rPr>
          <w:sz w:val="22"/>
          <w:szCs w:val="22"/>
        </w:rPr>
        <w:t>за жилищно-коммунальные услуги, взыскание с должников задолженности по оплате за жилищно-коммунальные услуги.</w:t>
      </w:r>
    </w:p>
    <w:p w:rsidR="00EE40C6" w:rsidRPr="00DD53D0" w:rsidRDefault="00EE40C6" w:rsidP="00EE40C6">
      <w:pPr>
        <w:tabs>
          <w:tab w:val="left" w:pos="1276"/>
        </w:tabs>
        <w:ind w:firstLine="567"/>
        <w:jc w:val="both"/>
        <w:rPr>
          <w:sz w:val="22"/>
          <w:szCs w:val="22"/>
        </w:rPr>
      </w:pPr>
      <w:r>
        <w:rPr>
          <w:sz w:val="22"/>
          <w:szCs w:val="22"/>
        </w:rPr>
        <w:t>3.1.17.</w:t>
      </w:r>
      <w:r>
        <w:rPr>
          <w:sz w:val="22"/>
          <w:szCs w:val="22"/>
        </w:rPr>
        <w:tab/>
        <w:t xml:space="preserve">Выполнять </w:t>
      </w:r>
      <w:r w:rsidRPr="00DD53D0">
        <w:rPr>
          <w:sz w:val="22"/>
          <w:szCs w:val="22"/>
        </w:rPr>
        <w:t>иные обязанности, предусмотренные законодательством Российской Федерации.</w:t>
      </w:r>
    </w:p>
    <w:p w:rsidR="00EE40C6" w:rsidRPr="00DD53D0" w:rsidRDefault="00EE40C6" w:rsidP="00EE40C6">
      <w:pPr>
        <w:ind w:right="-142"/>
        <w:rPr>
          <w:sz w:val="22"/>
          <w:szCs w:val="22"/>
        </w:rPr>
      </w:pPr>
    </w:p>
    <w:p w:rsidR="00EE40C6" w:rsidRPr="00DD53D0" w:rsidRDefault="00EE40C6" w:rsidP="00EE40C6">
      <w:pPr>
        <w:ind w:right="-142"/>
        <w:jc w:val="center"/>
        <w:rPr>
          <w:b/>
          <w:sz w:val="22"/>
          <w:szCs w:val="22"/>
        </w:rPr>
      </w:pPr>
      <w:r w:rsidRPr="00DD53D0">
        <w:rPr>
          <w:b/>
          <w:sz w:val="22"/>
          <w:szCs w:val="22"/>
        </w:rPr>
        <w:t>4. ПРАВА СТОРОН</w:t>
      </w:r>
    </w:p>
    <w:p w:rsidR="00EE40C6" w:rsidRPr="00DD53D0" w:rsidRDefault="00EE40C6" w:rsidP="00EE40C6">
      <w:pPr>
        <w:ind w:firstLine="709"/>
        <w:jc w:val="both"/>
        <w:rPr>
          <w:sz w:val="22"/>
          <w:szCs w:val="22"/>
        </w:rPr>
      </w:pPr>
      <w:r w:rsidRPr="00DD53D0">
        <w:rPr>
          <w:sz w:val="22"/>
          <w:szCs w:val="22"/>
        </w:rPr>
        <w:t>4.1. Собственник (Наниматель) имеет право:</w:t>
      </w:r>
    </w:p>
    <w:p w:rsidR="00EE40C6" w:rsidRPr="00DD53D0" w:rsidRDefault="00EE40C6" w:rsidP="00EE40C6">
      <w:pPr>
        <w:ind w:firstLine="709"/>
        <w:jc w:val="both"/>
        <w:rPr>
          <w:sz w:val="22"/>
          <w:szCs w:val="22"/>
        </w:rPr>
      </w:pPr>
      <w:r w:rsidRPr="00DD53D0">
        <w:rPr>
          <w:sz w:val="22"/>
          <w:szCs w:val="22"/>
        </w:rPr>
        <w:t>4.1.1.</w:t>
      </w:r>
      <w:r w:rsidRPr="00DD53D0">
        <w:rPr>
          <w:sz w:val="22"/>
          <w:szCs w:val="22"/>
        </w:rPr>
        <w:tab/>
        <w:t>По</w:t>
      </w:r>
      <w:r>
        <w:rPr>
          <w:sz w:val="22"/>
          <w:szCs w:val="22"/>
        </w:rPr>
        <w:t>льзоваться общим имуществом в многоквартирном</w:t>
      </w:r>
      <w:r w:rsidRPr="00DD53D0">
        <w:rPr>
          <w:sz w:val="22"/>
          <w:szCs w:val="22"/>
        </w:rPr>
        <w:t xml:space="preserve"> доме, своевременно получать качественные жилищные и коммунальные услуги в соответствии с установленными стандартами и нормами, в том числе на незамедлительное устранение аварий и неисправностей.</w:t>
      </w:r>
    </w:p>
    <w:p w:rsidR="00EE40C6" w:rsidRPr="00DD53D0" w:rsidRDefault="00EE40C6" w:rsidP="00EE40C6">
      <w:pPr>
        <w:ind w:firstLine="709"/>
        <w:jc w:val="both"/>
        <w:rPr>
          <w:sz w:val="22"/>
          <w:szCs w:val="22"/>
        </w:rPr>
      </w:pPr>
      <w:r w:rsidRPr="00DD53D0">
        <w:rPr>
          <w:sz w:val="22"/>
          <w:szCs w:val="22"/>
        </w:rPr>
        <w:t>4.1.2.</w:t>
      </w:r>
      <w:r w:rsidRPr="00DD53D0">
        <w:rPr>
          <w:sz w:val="22"/>
          <w:szCs w:val="22"/>
        </w:rPr>
        <w:tab/>
        <w:t>Требовать в установленном порядке от Управляющей организации</w:t>
      </w:r>
      <w:r>
        <w:rPr>
          <w:sz w:val="22"/>
          <w:szCs w:val="22"/>
        </w:rPr>
        <w:t xml:space="preserve"> </w:t>
      </w:r>
      <w:r w:rsidRPr="00DD53D0">
        <w:rPr>
          <w:sz w:val="22"/>
          <w:szCs w:val="22"/>
        </w:rPr>
        <w:t>перерасчета платежей</w:t>
      </w:r>
      <w:r>
        <w:rPr>
          <w:sz w:val="22"/>
          <w:szCs w:val="22"/>
        </w:rPr>
        <w:t xml:space="preserve"> </w:t>
      </w:r>
      <w:r w:rsidRPr="00DD53D0">
        <w:rPr>
          <w:sz w:val="22"/>
          <w:szCs w:val="22"/>
        </w:rPr>
        <w:t>за жилищно-коммунальные услуги в связи с некачественным или несвоевременным предоставлением таких услуг в порядке, установленном законодательством.</w:t>
      </w:r>
    </w:p>
    <w:p w:rsidR="00EE40C6" w:rsidRPr="00DD53D0" w:rsidRDefault="00EE40C6" w:rsidP="00EE40C6">
      <w:pPr>
        <w:ind w:firstLine="709"/>
        <w:jc w:val="both"/>
        <w:rPr>
          <w:sz w:val="22"/>
          <w:szCs w:val="22"/>
        </w:rPr>
      </w:pPr>
      <w:r>
        <w:rPr>
          <w:sz w:val="22"/>
          <w:szCs w:val="22"/>
        </w:rPr>
        <w:t>4.1.3.</w:t>
      </w:r>
      <w:r>
        <w:rPr>
          <w:sz w:val="22"/>
          <w:szCs w:val="22"/>
        </w:rPr>
        <w:tab/>
        <w:t xml:space="preserve">В установленном порядке требовать возмещения </w:t>
      </w:r>
      <w:r w:rsidRPr="00DD53D0">
        <w:rPr>
          <w:sz w:val="22"/>
          <w:szCs w:val="22"/>
        </w:rPr>
        <w:t>убытков, понесенных по вине Управляющей организации.</w:t>
      </w:r>
    </w:p>
    <w:p w:rsidR="00EE40C6" w:rsidRPr="00DD53D0" w:rsidRDefault="00EE40C6" w:rsidP="00EE40C6">
      <w:pPr>
        <w:ind w:firstLine="709"/>
        <w:jc w:val="both"/>
        <w:rPr>
          <w:sz w:val="22"/>
          <w:szCs w:val="22"/>
        </w:rPr>
      </w:pPr>
      <w:r>
        <w:rPr>
          <w:sz w:val="22"/>
          <w:szCs w:val="22"/>
        </w:rPr>
        <w:t>4.1.4. Получать информацию об организациях (название, контактные телефоны, телефоны аварийных</w:t>
      </w:r>
      <w:r w:rsidRPr="00DD53D0">
        <w:rPr>
          <w:sz w:val="22"/>
          <w:szCs w:val="22"/>
        </w:rPr>
        <w:t xml:space="preserve"> служб), осуществляющих обслуживание и ремонт помещения, а также общего имущества; об организациях – поставщиках коммунальных и иных услуг.</w:t>
      </w:r>
    </w:p>
    <w:p w:rsidR="00EE40C6" w:rsidRDefault="00EE40C6" w:rsidP="00EE40C6">
      <w:pPr>
        <w:ind w:firstLine="709"/>
        <w:jc w:val="both"/>
        <w:rPr>
          <w:sz w:val="22"/>
          <w:szCs w:val="22"/>
        </w:rPr>
      </w:pPr>
      <w:r w:rsidRPr="00104BB0">
        <w:rPr>
          <w:sz w:val="22"/>
          <w:szCs w:val="22"/>
        </w:rPr>
        <w:t>4.1.5. Знакомиться с договорами, заключенными в целях реализации настоящего Договора Управляющей организацией.</w:t>
      </w:r>
    </w:p>
    <w:p w:rsidR="00EE40C6" w:rsidRPr="00DD53D0" w:rsidRDefault="00EE40C6" w:rsidP="00EE40C6">
      <w:pPr>
        <w:ind w:firstLine="709"/>
        <w:jc w:val="both"/>
        <w:rPr>
          <w:sz w:val="22"/>
          <w:szCs w:val="22"/>
        </w:rPr>
      </w:pPr>
      <w:r>
        <w:rPr>
          <w:sz w:val="22"/>
          <w:szCs w:val="22"/>
        </w:rPr>
        <w:t>4.1.6. Получать ежегодный</w:t>
      </w:r>
      <w:r w:rsidRPr="00DD53D0">
        <w:rPr>
          <w:sz w:val="22"/>
          <w:szCs w:val="22"/>
        </w:rPr>
        <w:t xml:space="preserve"> отчет о выполнении условий настоящего Договора в течение первого квартала года, следующего за отчетным. </w:t>
      </w:r>
    </w:p>
    <w:p w:rsidR="00EE40C6" w:rsidRDefault="00EE40C6" w:rsidP="00EE40C6">
      <w:pPr>
        <w:ind w:firstLine="709"/>
        <w:jc w:val="both"/>
        <w:rPr>
          <w:sz w:val="22"/>
          <w:szCs w:val="22"/>
        </w:rPr>
      </w:pPr>
      <w:r w:rsidRPr="00104BB0">
        <w:rPr>
          <w:sz w:val="22"/>
          <w:szCs w:val="22"/>
        </w:rPr>
        <w:t>4.1.7. Сообщать Управляющей организации об имеющихся возражениях по представленному отчету в течение __30__ дней после его  представления. В случае если в указанный срок возражения не будут представлены, отчет считается принятым Собственником.</w:t>
      </w:r>
    </w:p>
    <w:p w:rsidR="00EE40C6" w:rsidRPr="00DD53D0" w:rsidRDefault="00EE40C6" w:rsidP="00EE40C6">
      <w:pPr>
        <w:ind w:firstLine="709"/>
        <w:jc w:val="both"/>
        <w:rPr>
          <w:sz w:val="22"/>
          <w:szCs w:val="22"/>
        </w:rPr>
      </w:pPr>
      <w:r>
        <w:rPr>
          <w:sz w:val="22"/>
          <w:szCs w:val="22"/>
        </w:rPr>
        <w:t>4.1.8.</w:t>
      </w:r>
      <w:r>
        <w:rPr>
          <w:sz w:val="22"/>
          <w:szCs w:val="22"/>
        </w:rPr>
        <w:tab/>
        <w:t xml:space="preserve">Участвовать </w:t>
      </w:r>
      <w:r w:rsidRPr="00DD53D0">
        <w:rPr>
          <w:sz w:val="22"/>
          <w:szCs w:val="22"/>
        </w:rPr>
        <w:t>в планировании работ по содержанию и ремонту общего имущества в многоквартирном доме, принятии решений при изменении плана работы.</w:t>
      </w:r>
    </w:p>
    <w:p w:rsidR="00EE40C6" w:rsidRPr="00DD53D0" w:rsidRDefault="00EE40C6" w:rsidP="00EE40C6">
      <w:pPr>
        <w:ind w:firstLine="709"/>
        <w:jc w:val="both"/>
        <w:rPr>
          <w:sz w:val="22"/>
          <w:szCs w:val="22"/>
        </w:rPr>
      </w:pPr>
      <w:r w:rsidRPr="00DD53D0">
        <w:rPr>
          <w:sz w:val="22"/>
          <w:szCs w:val="22"/>
        </w:rPr>
        <w:t>4.1.</w:t>
      </w:r>
      <w:r>
        <w:rPr>
          <w:sz w:val="22"/>
          <w:szCs w:val="22"/>
        </w:rPr>
        <w:t>9</w:t>
      </w:r>
      <w:r w:rsidRPr="00DD53D0">
        <w:rPr>
          <w:sz w:val="22"/>
          <w:szCs w:val="22"/>
        </w:rPr>
        <w:t>.</w:t>
      </w:r>
      <w:r w:rsidRPr="00DD53D0">
        <w:rPr>
          <w:sz w:val="22"/>
          <w:szCs w:val="22"/>
        </w:rPr>
        <w:tab/>
        <w:t>В случае необходимости обращаться к Управляющей организации с заявлением о временной приостановке подачи в многоквартирный дом воды, электроэнергии, отопления на условиях, согласованных с Управляющей организацией.</w:t>
      </w:r>
    </w:p>
    <w:p w:rsidR="00EE40C6" w:rsidRPr="00DD53D0" w:rsidRDefault="00EE40C6" w:rsidP="00EE40C6">
      <w:pPr>
        <w:ind w:firstLine="709"/>
        <w:jc w:val="both"/>
        <w:rPr>
          <w:sz w:val="22"/>
          <w:szCs w:val="22"/>
        </w:rPr>
      </w:pPr>
      <w:r w:rsidRPr="00DD53D0">
        <w:rPr>
          <w:sz w:val="22"/>
          <w:szCs w:val="22"/>
        </w:rPr>
        <w:t>4.1.</w:t>
      </w:r>
      <w:r>
        <w:rPr>
          <w:sz w:val="22"/>
          <w:szCs w:val="22"/>
        </w:rPr>
        <w:t>10</w:t>
      </w:r>
      <w:r w:rsidRPr="00DD53D0">
        <w:rPr>
          <w:sz w:val="22"/>
          <w:szCs w:val="22"/>
        </w:rPr>
        <w:t>. Обращаться с жалобами на действия (бездействие) Управляющей организации в государственные органы, осуществляющие контроль за сохранностью жилищного фонда или иные органы, а также в суд за защитой своих прав и интересов.</w:t>
      </w:r>
    </w:p>
    <w:p w:rsidR="00EE40C6" w:rsidRPr="00DD53D0" w:rsidRDefault="00EE40C6" w:rsidP="00EE40C6">
      <w:pPr>
        <w:ind w:firstLine="709"/>
        <w:jc w:val="both"/>
        <w:rPr>
          <w:sz w:val="22"/>
          <w:szCs w:val="22"/>
        </w:rPr>
      </w:pPr>
      <w:r w:rsidRPr="00DD53D0">
        <w:rPr>
          <w:sz w:val="22"/>
          <w:szCs w:val="22"/>
        </w:rPr>
        <w:t>4.1.</w:t>
      </w:r>
      <w:r>
        <w:rPr>
          <w:sz w:val="22"/>
          <w:szCs w:val="22"/>
        </w:rPr>
        <w:t>11</w:t>
      </w:r>
      <w:r w:rsidRPr="00DD53D0">
        <w:rPr>
          <w:sz w:val="22"/>
          <w:szCs w:val="22"/>
        </w:rPr>
        <w:t xml:space="preserve">. Реализовывать иные права, вытекающие из права собственности на помещение в многоквартирном доме, предусмотренные законодательством Российской Федерации. </w:t>
      </w:r>
    </w:p>
    <w:p w:rsidR="00EE40C6" w:rsidRPr="00DD53D0" w:rsidRDefault="00EE40C6" w:rsidP="00EE40C6">
      <w:pPr>
        <w:ind w:firstLine="709"/>
        <w:jc w:val="both"/>
        <w:rPr>
          <w:sz w:val="22"/>
          <w:szCs w:val="22"/>
        </w:rPr>
      </w:pPr>
      <w:r w:rsidRPr="00DD53D0">
        <w:rPr>
          <w:sz w:val="22"/>
          <w:szCs w:val="22"/>
        </w:rPr>
        <w:t>4.2. Управляющая организация имеет право:</w:t>
      </w:r>
    </w:p>
    <w:p w:rsidR="00EE40C6" w:rsidRPr="00DD53D0" w:rsidRDefault="00EE40C6" w:rsidP="00EE40C6">
      <w:pPr>
        <w:ind w:firstLine="709"/>
        <w:jc w:val="both"/>
        <w:rPr>
          <w:sz w:val="22"/>
          <w:szCs w:val="22"/>
        </w:rPr>
      </w:pPr>
      <w:r w:rsidRPr="00DD53D0">
        <w:rPr>
          <w:sz w:val="22"/>
          <w:szCs w:val="22"/>
        </w:rPr>
        <w:t>4.2.1.</w:t>
      </w:r>
      <w:r w:rsidRPr="00DD53D0">
        <w:rPr>
          <w:sz w:val="22"/>
          <w:szCs w:val="22"/>
        </w:rPr>
        <w:tab/>
        <w:t>Заключать договоры с третьими лицами на выполнение работ, оказание услуг в целях исполнения обязанностей, предусмотренных настоящим Договором.</w:t>
      </w:r>
    </w:p>
    <w:p w:rsidR="00EE40C6" w:rsidRPr="00DD53D0" w:rsidRDefault="00EE40C6" w:rsidP="00EE40C6">
      <w:pPr>
        <w:tabs>
          <w:tab w:val="left" w:pos="1276"/>
        </w:tabs>
        <w:ind w:firstLine="709"/>
        <w:jc w:val="both"/>
        <w:rPr>
          <w:sz w:val="22"/>
          <w:szCs w:val="22"/>
        </w:rPr>
      </w:pPr>
      <w:r w:rsidRPr="00DD53D0">
        <w:rPr>
          <w:sz w:val="22"/>
          <w:szCs w:val="22"/>
        </w:rPr>
        <w:t>4.2.2.</w:t>
      </w:r>
      <w:r w:rsidRPr="00DD53D0">
        <w:rPr>
          <w:sz w:val="22"/>
          <w:szCs w:val="22"/>
        </w:rPr>
        <w:tab/>
        <w:t>В установленном законодательством порядке требовать возмещения убытков, понесенных ею в результате нарушения Собственником обязательств по настоящему Договору.</w:t>
      </w:r>
    </w:p>
    <w:p w:rsidR="00EE40C6" w:rsidRPr="00DD53D0" w:rsidRDefault="00EE40C6" w:rsidP="00EE40C6">
      <w:pPr>
        <w:ind w:firstLine="709"/>
        <w:jc w:val="both"/>
        <w:rPr>
          <w:sz w:val="22"/>
          <w:szCs w:val="22"/>
        </w:rPr>
      </w:pPr>
      <w:r>
        <w:rPr>
          <w:sz w:val="22"/>
          <w:szCs w:val="22"/>
        </w:rPr>
        <w:t>4.2.3. Требовать от Собственника возмещения затрат на</w:t>
      </w:r>
      <w:r w:rsidRPr="00DD53D0">
        <w:rPr>
          <w:sz w:val="22"/>
          <w:szCs w:val="22"/>
        </w:rPr>
        <w:t xml:space="preserve"> ремонт поврежденного по его вине общего имущества в многоквартирном доме.</w:t>
      </w:r>
    </w:p>
    <w:p w:rsidR="00EE40C6" w:rsidRDefault="00EE40C6" w:rsidP="00EE40C6">
      <w:pPr>
        <w:tabs>
          <w:tab w:val="left" w:pos="1276"/>
        </w:tabs>
        <w:ind w:firstLine="709"/>
        <w:jc w:val="both"/>
        <w:rPr>
          <w:sz w:val="22"/>
          <w:szCs w:val="22"/>
        </w:rPr>
      </w:pPr>
      <w:r w:rsidRPr="005D26C6">
        <w:rPr>
          <w:sz w:val="22"/>
          <w:szCs w:val="22"/>
        </w:rPr>
        <w:lastRenderedPageBreak/>
        <w:t>4.2.4. На условиях, определенных общим собранием собственников помещений в многоквартирном доме, пользоваться переданными служебными помещениями и другим имуществом в соответствии с их назначением.</w:t>
      </w:r>
    </w:p>
    <w:p w:rsidR="00EE40C6" w:rsidRPr="005D26C6" w:rsidRDefault="00EE40C6" w:rsidP="00EE40C6">
      <w:pPr>
        <w:tabs>
          <w:tab w:val="left" w:pos="1276"/>
        </w:tabs>
        <w:ind w:firstLine="709"/>
        <w:jc w:val="both"/>
        <w:rPr>
          <w:sz w:val="22"/>
          <w:szCs w:val="22"/>
        </w:rPr>
      </w:pPr>
      <w:r w:rsidRPr="005D26C6">
        <w:rPr>
          <w:sz w:val="22"/>
          <w:szCs w:val="22"/>
        </w:rPr>
        <w:t>4.2.5. По решению общего собрания собственников помещений в многоквартирном доме сдавать в аренду жилые, подвальные, чердачные  помещения, мансарды.</w:t>
      </w:r>
    </w:p>
    <w:p w:rsidR="00EE40C6" w:rsidRDefault="00EE40C6" w:rsidP="00EE40C6">
      <w:pPr>
        <w:tabs>
          <w:tab w:val="left" w:pos="1276"/>
        </w:tabs>
        <w:ind w:firstLine="709"/>
        <w:jc w:val="both"/>
        <w:rPr>
          <w:sz w:val="22"/>
          <w:szCs w:val="22"/>
        </w:rPr>
      </w:pPr>
      <w:r w:rsidRPr="005D26C6">
        <w:rPr>
          <w:sz w:val="22"/>
          <w:szCs w:val="22"/>
        </w:rPr>
        <w:t>Направлять доходы от сдачи в аренду указанных помещений на ремонт и обслуживание многоквартирного дома, развитие хозяйства, связанного с содержанием многоквартирного дома.</w:t>
      </w:r>
    </w:p>
    <w:p w:rsidR="00EE40C6" w:rsidRPr="00DD53D0" w:rsidRDefault="00EE40C6" w:rsidP="00EE40C6">
      <w:pPr>
        <w:tabs>
          <w:tab w:val="left" w:pos="1276"/>
        </w:tabs>
        <w:ind w:firstLine="709"/>
        <w:jc w:val="both"/>
        <w:rPr>
          <w:sz w:val="22"/>
          <w:szCs w:val="22"/>
        </w:rPr>
      </w:pPr>
      <w:r w:rsidRPr="00DD53D0">
        <w:rPr>
          <w:sz w:val="22"/>
          <w:szCs w:val="22"/>
        </w:rPr>
        <w:t>4.2.</w:t>
      </w:r>
      <w:r>
        <w:rPr>
          <w:sz w:val="22"/>
          <w:szCs w:val="22"/>
        </w:rPr>
        <w:t>6</w:t>
      </w:r>
      <w:r w:rsidRPr="00DD53D0">
        <w:rPr>
          <w:sz w:val="22"/>
          <w:szCs w:val="22"/>
        </w:rPr>
        <w:t>.</w:t>
      </w:r>
      <w:r w:rsidRPr="00DD53D0">
        <w:rPr>
          <w:sz w:val="22"/>
          <w:szCs w:val="22"/>
        </w:rPr>
        <w:tab/>
        <w:t>Вносить предложения собственника</w:t>
      </w:r>
      <w:r>
        <w:rPr>
          <w:sz w:val="22"/>
          <w:szCs w:val="22"/>
        </w:rPr>
        <w:t>м помещений о размере платы за</w:t>
      </w:r>
      <w:r w:rsidRPr="00DD53D0">
        <w:rPr>
          <w:sz w:val="22"/>
          <w:szCs w:val="22"/>
        </w:rPr>
        <w:t xml:space="preserve"> содержание и ремонт жилого помещения в многоквартирном доме.</w:t>
      </w:r>
    </w:p>
    <w:p w:rsidR="00EE40C6" w:rsidRPr="00DD53D0" w:rsidRDefault="00EE40C6" w:rsidP="00EE40C6">
      <w:pPr>
        <w:ind w:firstLine="709"/>
        <w:jc w:val="both"/>
        <w:rPr>
          <w:sz w:val="22"/>
          <w:szCs w:val="22"/>
        </w:rPr>
      </w:pPr>
      <w:r w:rsidRPr="00DD53D0">
        <w:rPr>
          <w:sz w:val="22"/>
          <w:szCs w:val="22"/>
        </w:rPr>
        <w:t>4.2.</w:t>
      </w:r>
      <w:r>
        <w:rPr>
          <w:sz w:val="22"/>
          <w:szCs w:val="22"/>
        </w:rPr>
        <w:t>7</w:t>
      </w:r>
      <w:r w:rsidRPr="00DD53D0">
        <w:rPr>
          <w:sz w:val="22"/>
          <w:szCs w:val="22"/>
        </w:rPr>
        <w:t>. Требовать от Собственника своевременного внесения платы за оказываемые услуги.</w:t>
      </w:r>
    </w:p>
    <w:p w:rsidR="00EE40C6" w:rsidRPr="00DD53D0" w:rsidRDefault="00EE40C6" w:rsidP="00EE40C6">
      <w:pPr>
        <w:ind w:firstLine="709"/>
        <w:jc w:val="both"/>
        <w:rPr>
          <w:sz w:val="22"/>
          <w:szCs w:val="22"/>
        </w:rPr>
      </w:pPr>
      <w:r w:rsidRPr="00DD53D0">
        <w:rPr>
          <w:sz w:val="22"/>
          <w:szCs w:val="22"/>
        </w:rPr>
        <w:t>4.2.</w:t>
      </w:r>
      <w:r>
        <w:rPr>
          <w:sz w:val="22"/>
          <w:szCs w:val="22"/>
        </w:rPr>
        <w:t>8</w:t>
      </w:r>
      <w:r w:rsidRPr="00DD53D0">
        <w:rPr>
          <w:sz w:val="22"/>
          <w:szCs w:val="22"/>
        </w:rPr>
        <w:t>. Принимать меры по взысканию задолженности по платежам за жилищно-коммунальные услуги.</w:t>
      </w:r>
    </w:p>
    <w:p w:rsidR="00EE40C6" w:rsidRDefault="00EE40C6" w:rsidP="00EE40C6">
      <w:pPr>
        <w:ind w:firstLine="709"/>
        <w:jc w:val="both"/>
        <w:rPr>
          <w:sz w:val="22"/>
          <w:szCs w:val="22"/>
        </w:rPr>
      </w:pPr>
      <w:r w:rsidRPr="005D26C6">
        <w:rPr>
          <w:sz w:val="22"/>
          <w:szCs w:val="22"/>
        </w:rPr>
        <w:t>4.2.9. Осуществлять целевые сборы по решению общего собрания собственников помещений в многоквартирном доме.</w:t>
      </w:r>
    </w:p>
    <w:p w:rsidR="00EE40C6" w:rsidRPr="00DD53D0" w:rsidRDefault="00EE40C6" w:rsidP="00EE40C6">
      <w:pPr>
        <w:ind w:firstLine="709"/>
        <w:jc w:val="both"/>
        <w:rPr>
          <w:sz w:val="22"/>
          <w:szCs w:val="22"/>
        </w:rPr>
      </w:pPr>
      <w:r w:rsidRPr="00DD53D0">
        <w:rPr>
          <w:sz w:val="22"/>
          <w:szCs w:val="22"/>
        </w:rPr>
        <w:t>4.2.</w:t>
      </w:r>
      <w:r>
        <w:rPr>
          <w:sz w:val="22"/>
          <w:szCs w:val="22"/>
        </w:rPr>
        <w:t>10.</w:t>
      </w:r>
      <w:r w:rsidRPr="00DD53D0">
        <w:rPr>
          <w:sz w:val="22"/>
          <w:szCs w:val="22"/>
        </w:rPr>
        <w:t xml:space="preserve"> В случае непредставления Собственником или Нанимателями до конца текущего месяца данных о показаниях приборов учета в помещениях, принадлежащих Собственнику</w:t>
      </w:r>
      <w:r w:rsidRPr="00DD53D0">
        <w:rPr>
          <w:b/>
          <w:sz w:val="22"/>
          <w:szCs w:val="22"/>
        </w:rPr>
        <w:t xml:space="preserve">, </w:t>
      </w:r>
      <w:r w:rsidRPr="00DD53D0">
        <w:rPr>
          <w:sz w:val="22"/>
          <w:szCs w:val="22"/>
        </w:rPr>
        <w:t>производить расчет размера оплаты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w:t>
      </w:r>
    </w:p>
    <w:p w:rsidR="00EE40C6" w:rsidRPr="00DD53D0" w:rsidRDefault="00EE40C6" w:rsidP="00EE40C6">
      <w:pPr>
        <w:ind w:firstLine="709"/>
        <w:jc w:val="both"/>
        <w:rPr>
          <w:sz w:val="22"/>
          <w:szCs w:val="22"/>
        </w:rPr>
      </w:pPr>
      <w:r w:rsidRPr="00DD53D0">
        <w:rPr>
          <w:sz w:val="22"/>
          <w:szCs w:val="22"/>
        </w:rPr>
        <w:t>4.2.</w:t>
      </w:r>
      <w:r>
        <w:rPr>
          <w:sz w:val="22"/>
          <w:szCs w:val="22"/>
        </w:rPr>
        <w:t>11</w:t>
      </w:r>
      <w:r w:rsidRPr="00DD53D0">
        <w:rPr>
          <w:sz w:val="22"/>
          <w:szCs w:val="22"/>
        </w:rPr>
        <w:t>. Организовывать</w:t>
      </w:r>
      <w:r>
        <w:rPr>
          <w:sz w:val="22"/>
          <w:szCs w:val="22"/>
        </w:rPr>
        <w:t xml:space="preserve"> </w:t>
      </w:r>
      <w:r w:rsidRPr="00DD53D0">
        <w:rPr>
          <w:sz w:val="22"/>
          <w:szCs w:val="22"/>
        </w:rPr>
        <w:t>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EE40C6" w:rsidRPr="00DD53D0" w:rsidRDefault="00EE40C6" w:rsidP="00EE40C6">
      <w:pPr>
        <w:ind w:firstLine="709"/>
        <w:jc w:val="both"/>
        <w:rPr>
          <w:sz w:val="22"/>
          <w:szCs w:val="22"/>
        </w:rPr>
      </w:pPr>
      <w:r w:rsidRPr="00DD53D0">
        <w:rPr>
          <w:sz w:val="22"/>
          <w:szCs w:val="22"/>
        </w:rPr>
        <w:t>4.2.</w:t>
      </w:r>
      <w:r>
        <w:rPr>
          <w:sz w:val="22"/>
          <w:szCs w:val="22"/>
        </w:rPr>
        <w:t>12</w:t>
      </w:r>
      <w:r w:rsidRPr="00DD53D0">
        <w:rPr>
          <w:sz w:val="22"/>
          <w:szCs w:val="22"/>
        </w:rPr>
        <w:t>. Проводить проверку работы установленных приборов учета и сохранности пломб.</w:t>
      </w:r>
    </w:p>
    <w:p w:rsidR="00EE40C6" w:rsidRPr="00DD53D0" w:rsidRDefault="00EE40C6" w:rsidP="00EE40C6">
      <w:pPr>
        <w:ind w:firstLine="709"/>
        <w:jc w:val="both"/>
        <w:rPr>
          <w:sz w:val="22"/>
          <w:szCs w:val="22"/>
        </w:rPr>
      </w:pPr>
      <w:r w:rsidRPr="00DD53D0">
        <w:rPr>
          <w:sz w:val="22"/>
          <w:szCs w:val="22"/>
        </w:rPr>
        <w:t>4.2.1</w:t>
      </w:r>
      <w:r>
        <w:rPr>
          <w:sz w:val="22"/>
          <w:szCs w:val="22"/>
        </w:rPr>
        <w:t>3</w:t>
      </w:r>
      <w:r w:rsidRPr="00DD53D0">
        <w:rPr>
          <w:sz w:val="22"/>
          <w:szCs w:val="22"/>
        </w:rPr>
        <w:t>. Осуществлять</w:t>
      </w:r>
      <w:r>
        <w:rPr>
          <w:sz w:val="22"/>
          <w:szCs w:val="22"/>
        </w:rPr>
        <w:t xml:space="preserve"> </w:t>
      </w:r>
      <w:r w:rsidRPr="00DD53D0">
        <w:rPr>
          <w:sz w:val="22"/>
          <w:szCs w:val="22"/>
        </w:rPr>
        <w:t>контроль деятельности подрядных</w:t>
      </w:r>
      <w:r>
        <w:rPr>
          <w:sz w:val="22"/>
          <w:szCs w:val="22"/>
        </w:rPr>
        <w:t xml:space="preserve"> </w:t>
      </w:r>
      <w:r w:rsidRPr="00DD53D0">
        <w:rPr>
          <w:sz w:val="22"/>
          <w:szCs w:val="22"/>
        </w:rPr>
        <w:t>организаций, осуществляющих выполнение работ и оказание услуг по содержанию общего имущества, коммунальных услуг и их соответствия условиям договоров.</w:t>
      </w:r>
    </w:p>
    <w:p w:rsidR="00EE40C6" w:rsidRDefault="00EE40C6" w:rsidP="00EE40C6">
      <w:pPr>
        <w:tabs>
          <w:tab w:val="left" w:pos="1276"/>
        </w:tabs>
        <w:ind w:firstLine="709"/>
        <w:jc w:val="both"/>
        <w:rPr>
          <w:sz w:val="22"/>
          <w:szCs w:val="22"/>
        </w:rPr>
      </w:pPr>
      <w:r>
        <w:rPr>
          <w:sz w:val="22"/>
          <w:szCs w:val="22"/>
        </w:rPr>
        <w:t xml:space="preserve">4.2.14. </w:t>
      </w:r>
      <w:r w:rsidRPr="00DD53D0">
        <w:rPr>
          <w:sz w:val="22"/>
          <w:szCs w:val="22"/>
        </w:rPr>
        <w:t>Иные права, предусмотренные законодательством, отнесенные к полномочиям Управляющей организации.</w:t>
      </w:r>
    </w:p>
    <w:p w:rsidR="00EE40C6" w:rsidRPr="00DD53D0" w:rsidRDefault="00EE40C6" w:rsidP="00EE40C6">
      <w:pPr>
        <w:tabs>
          <w:tab w:val="left" w:pos="1276"/>
        </w:tabs>
        <w:ind w:firstLine="709"/>
        <w:jc w:val="both"/>
        <w:rPr>
          <w:sz w:val="22"/>
          <w:szCs w:val="22"/>
        </w:rPr>
      </w:pPr>
    </w:p>
    <w:p w:rsidR="00EE40C6" w:rsidRPr="00DD53D0" w:rsidRDefault="00EE40C6" w:rsidP="00EE40C6">
      <w:pPr>
        <w:ind w:right="-142"/>
        <w:jc w:val="center"/>
        <w:rPr>
          <w:b/>
          <w:sz w:val="22"/>
          <w:szCs w:val="22"/>
        </w:rPr>
      </w:pPr>
      <w:r w:rsidRPr="00DD53D0">
        <w:rPr>
          <w:b/>
          <w:sz w:val="22"/>
          <w:szCs w:val="22"/>
        </w:rPr>
        <w:t>5. ОТВЕТСТВЕННОСТЬ СТОРОН</w:t>
      </w:r>
    </w:p>
    <w:p w:rsidR="00EE40C6" w:rsidRPr="00DD53D0" w:rsidRDefault="00EE40C6" w:rsidP="00EE40C6">
      <w:pPr>
        <w:ind w:firstLine="709"/>
        <w:jc w:val="both"/>
        <w:rPr>
          <w:sz w:val="22"/>
          <w:szCs w:val="22"/>
        </w:rPr>
      </w:pPr>
      <w:r w:rsidRPr="00DD53D0">
        <w:rPr>
          <w:sz w:val="22"/>
          <w:szCs w:val="22"/>
        </w:rPr>
        <w:t>5.1. В случае неисполнения или ненадлежащего исполнения обязате</w:t>
      </w:r>
      <w:r>
        <w:rPr>
          <w:sz w:val="22"/>
          <w:szCs w:val="22"/>
        </w:rPr>
        <w:t>льств по настоящему Договору Стороны несут</w:t>
      </w:r>
      <w:r w:rsidRPr="00DD53D0">
        <w:rPr>
          <w:sz w:val="22"/>
          <w:szCs w:val="22"/>
        </w:rPr>
        <w:t xml:space="preserve"> отв</w:t>
      </w:r>
      <w:r>
        <w:rPr>
          <w:sz w:val="22"/>
          <w:szCs w:val="22"/>
        </w:rPr>
        <w:t>етственность,</w:t>
      </w:r>
      <w:r w:rsidRPr="00DD53D0">
        <w:rPr>
          <w:sz w:val="22"/>
          <w:szCs w:val="22"/>
        </w:rPr>
        <w:t xml:space="preserve"> установленную законодательством и настоящим Договором.</w:t>
      </w:r>
    </w:p>
    <w:p w:rsidR="00EE40C6" w:rsidRPr="00DD53D0" w:rsidRDefault="00EE40C6" w:rsidP="00EE40C6">
      <w:pPr>
        <w:ind w:firstLine="709"/>
        <w:rPr>
          <w:sz w:val="22"/>
          <w:szCs w:val="22"/>
        </w:rPr>
      </w:pPr>
      <w:r w:rsidRPr="00DD53D0">
        <w:rPr>
          <w:sz w:val="22"/>
          <w:szCs w:val="22"/>
        </w:rPr>
        <w:t>5.2. Управляющая организация несет ответственность перед Администрацией:</w:t>
      </w:r>
    </w:p>
    <w:p w:rsidR="00EE40C6" w:rsidRPr="00DD53D0" w:rsidRDefault="00EE40C6" w:rsidP="00EE40C6">
      <w:pPr>
        <w:ind w:firstLine="709"/>
        <w:jc w:val="both"/>
        <w:rPr>
          <w:sz w:val="22"/>
          <w:szCs w:val="22"/>
        </w:rPr>
      </w:pPr>
      <w:r w:rsidRPr="00DD53D0">
        <w:rPr>
          <w:sz w:val="22"/>
          <w:szCs w:val="22"/>
        </w:rPr>
        <w:t>5.2.</w:t>
      </w:r>
      <w:r>
        <w:rPr>
          <w:sz w:val="22"/>
          <w:szCs w:val="22"/>
        </w:rPr>
        <w:t>1</w:t>
      </w:r>
      <w:r w:rsidRPr="00DD53D0">
        <w:rPr>
          <w:sz w:val="22"/>
          <w:szCs w:val="22"/>
        </w:rPr>
        <w:t xml:space="preserve">. В случае неисполнения или ненадлежащего исполнения Управляющей организацией своих обязательств по достижению целей управления многоквартирными домами Администрация имеет право расторгнуть настоящий Договор в одностороннем порядке с взысканием понесенных убытков в соответствии с действующим законодательством. </w:t>
      </w:r>
    </w:p>
    <w:p w:rsidR="00EE40C6" w:rsidRPr="00DD53D0" w:rsidRDefault="00EE40C6" w:rsidP="00EE40C6">
      <w:pPr>
        <w:ind w:firstLine="709"/>
        <w:jc w:val="both"/>
        <w:rPr>
          <w:sz w:val="22"/>
          <w:szCs w:val="22"/>
        </w:rPr>
      </w:pPr>
      <w:r w:rsidRPr="00DD53D0">
        <w:rPr>
          <w:sz w:val="22"/>
          <w:szCs w:val="22"/>
        </w:rPr>
        <w:t>5.3. Собственник несет ответственность:</w:t>
      </w:r>
    </w:p>
    <w:p w:rsidR="00EE40C6" w:rsidRPr="00DD53D0" w:rsidRDefault="00EE40C6" w:rsidP="00EE40C6">
      <w:pPr>
        <w:tabs>
          <w:tab w:val="left" w:pos="1276"/>
        </w:tabs>
        <w:ind w:firstLine="709"/>
        <w:jc w:val="both"/>
        <w:rPr>
          <w:sz w:val="22"/>
          <w:szCs w:val="22"/>
        </w:rPr>
      </w:pPr>
      <w:r w:rsidRPr="00DD53D0">
        <w:rPr>
          <w:sz w:val="22"/>
          <w:szCs w:val="22"/>
        </w:rPr>
        <w:t>5.3.1.</w:t>
      </w:r>
      <w:r w:rsidRPr="00DD53D0">
        <w:rPr>
          <w:sz w:val="22"/>
          <w:szCs w:val="22"/>
        </w:rPr>
        <w:tab/>
        <w:t>За ущерб, причиненный Управляющей организации в результате противоправных действий в период действия настоящего договора;</w:t>
      </w:r>
    </w:p>
    <w:p w:rsidR="00EE40C6" w:rsidRPr="00DD53D0" w:rsidRDefault="00EE40C6" w:rsidP="00EE40C6">
      <w:pPr>
        <w:tabs>
          <w:tab w:val="left" w:pos="1276"/>
        </w:tabs>
        <w:ind w:firstLine="709"/>
        <w:jc w:val="both"/>
        <w:rPr>
          <w:sz w:val="22"/>
          <w:szCs w:val="22"/>
        </w:rPr>
      </w:pPr>
      <w:r>
        <w:rPr>
          <w:sz w:val="22"/>
          <w:szCs w:val="22"/>
        </w:rPr>
        <w:t xml:space="preserve">5.3.2. За ущерб, </w:t>
      </w:r>
      <w:r w:rsidRPr="00DD53D0">
        <w:rPr>
          <w:sz w:val="22"/>
          <w:szCs w:val="22"/>
        </w:rPr>
        <w:t>причиненный Управляющей организацией, установленный судебными решениями по искам третьих лиц, в том числе ресурсоснабжающих организаций.</w:t>
      </w:r>
    </w:p>
    <w:p w:rsidR="00EE40C6" w:rsidRPr="00DD53D0" w:rsidRDefault="00EE40C6" w:rsidP="00EE40C6">
      <w:pPr>
        <w:ind w:firstLine="709"/>
        <w:jc w:val="both"/>
        <w:rPr>
          <w:sz w:val="22"/>
          <w:szCs w:val="22"/>
        </w:rPr>
      </w:pPr>
      <w:r w:rsidRPr="00DD53D0">
        <w:rPr>
          <w:sz w:val="22"/>
          <w:szCs w:val="22"/>
        </w:rPr>
        <w:t>5.3.3.</w:t>
      </w:r>
      <w:r w:rsidRPr="00DD53D0">
        <w:rPr>
          <w:sz w:val="22"/>
          <w:szCs w:val="22"/>
        </w:rPr>
        <w:tab/>
        <w:t>За несвоевременное и/или неполное внесение платы по настоящему Договору путем уплаты Управляющей организации</w:t>
      </w:r>
      <w:r>
        <w:rPr>
          <w:sz w:val="22"/>
          <w:szCs w:val="22"/>
        </w:rPr>
        <w:t xml:space="preserve"> </w:t>
      </w:r>
      <w:r w:rsidRPr="00DD53D0">
        <w:rPr>
          <w:sz w:val="22"/>
          <w:szCs w:val="22"/>
        </w:rPr>
        <w:t>пени в размере одной трехсотой ставки рефинансирования Центрального банка Российской Федерации, действующей на момент оплаты, от невыпл</w:t>
      </w:r>
      <w:r>
        <w:rPr>
          <w:sz w:val="22"/>
          <w:szCs w:val="22"/>
        </w:rPr>
        <w:t xml:space="preserve">аченной в срок суммы за каждый день просрочки начиная со следующего дня после </w:t>
      </w:r>
      <w:r w:rsidRPr="00DD53D0">
        <w:rPr>
          <w:sz w:val="22"/>
          <w:szCs w:val="22"/>
        </w:rPr>
        <w:t>наступления установленного срока оплаты по день фактической выплаты включительно.</w:t>
      </w:r>
    </w:p>
    <w:p w:rsidR="00EE40C6" w:rsidRPr="00DD53D0" w:rsidRDefault="00EE40C6" w:rsidP="00EE40C6">
      <w:pPr>
        <w:tabs>
          <w:tab w:val="left" w:pos="1276"/>
        </w:tabs>
        <w:ind w:firstLine="709"/>
        <w:jc w:val="both"/>
        <w:rPr>
          <w:sz w:val="22"/>
          <w:szCs w:val="22"/>
        </w:rPr>
      </w:pPr>
      <w:r>
        <w:rPr>
          <w:sz w:val="22"/>
          <w:szCs w:val="22"/>
        </w:rPr>
        <w:t>5.3.4.</w:t>
      </w:r>
      <w:r>
        <w:rPr>
          <w:sz w:val="22"/>
          <w:szCs w:val="22"/>
        </w:rPr>
        <w:tab/>
        <w:t xml:space="preserve">За убытки, причиненные </w:t>
      </w:r>
      <w:r w:rsidRPr="00DD53D0">
        <w:rPr>
          <w:sz w:val="22"/>
          <w:szCs w:val="22"/>
        </w:rPr>
        <w:t>Упра</w:t>
      </w:r>
      <w:r>
        <w:rPr>
          <w:sz w:val="22"/>
          <w:szCs w:val="22"/>
        </w:rPr>
        <w:t xml:space="preserve">вляющей организации, в случае проживания </w:t>
      </w:r>
      <w:r w:rsidRPr="00DD53D0">
        <w:rPr>
          <w:sz w:val="22"/>
          <w:szCs w:val="22"/>
        </w:rPr>
        <w:t>в жилых помещениях лиц, не зарегистрированных в установленном порядке, и не внесения за них платы за жилищно-коммунальные услуги.</w:t>
      </w:r>
    </w:p>
    <w:p w:rsidR="00EE40C6" w:rsidRPr="00DD53D0" w:rsidRDefault="00EE40C6" w:rsidP="00EE40C6">
      <w:pPr>
        <w:ind w:firstLine="709"/>
        <w:jc w:val="both"/>
        <w:rPr>
          <w:sz w:val="22"/>
          <w:szCs w:val="22"/>
        </w:rPr>
      </w:pPr>
      <w:r w:rsidRPr="00DD53D0">
        <w:rPr>
          <w:sz w:val="22"/>
          <w:szCs w:val="22"/>
        </w:rPr>
        <w:t>5.4. Управляющая организация несет ответственность перед Собственником, Нанимателем:</w:t>
      </w:r>
    </w:p>
    <w:p w:rsidR="00EE40C6" w:rsidRPr="00DD53D0" w:rsidRDefault="00EE40C6" w:rsidP="00EE40C6">
      <w:pPr>
        <w:ind w:firstLine="709"/>
        <w:jc w:val="both"/>
        <w:rPr>
          <w:sz w:val="22"/>
          <w:szCs w:val="22"/>
        </w:rPr>
      </w:pPr>
      <w:r w:rsidRPr="00DD53D0">
        <w:rPr>
          <w:sz w:val="22"/>
          <w:szCs w:val="22"/>
        </w:rPr>
        <w:t>- за ущерб, причиненный Собственнику</w:t>
      </w:r>
      <w:r>
        <w:rPr>
          <w:sz w:val="22"/>
          <w:szCs w:val="22"/>
        </w:rPr>
        <w:t>, Нанимателю</w:t>
      </w:r>
      <w:r w:rsidRPr="00DD53D0">
        <w:rPr>
          <w:sz w:val="22"/>
          <w:szCs w:val="22"/>
        </w:rPr>
        <w:t xml:space="preserve"> в результате ее действий или бездействия, в размере причиненного ущерба;</w:t>
      </w:r>
    </w:p>
    <w:p w:rsidR="00EE40C6" w:rsidRPr="00DD53D0" w:rsidRDefault="00EE40C6" w:rsidP="00EE40C6">
      <w:pPr>
        <w:ind w:firstLine="709"/>
        <w:jc w:val="both"/>
        <w:rPr>
          <w:sz w:val="22"/>
          <w:szCs w:val="22"/>
        </w:rPr>
      </w:pPr>
      <w:r w:rsidRPr="00DD53D0">
        <w:rPr>
          <w:sz w:val="22"/>
          <w:szCs w:val="22"/>
        </w:rPr>
        <w:t>- по сделкам, совершенным Управляющей организацией со сторонними организациями;</w:t>
      </w:r>
    </w:p>
    <w:p w:rsidR="00EE40C6" w:rsidRPr="00DD53D0" w:rsidRDefault="00EE40C6" w:rsidP="00EE40C6">
      <w:pPr>
        <w:ind w:firstLine="709"/>
        <w:jc w:val="both"/>
        <w:rPr>
          <w:sz w:val="22"/>
          <w:szCs w:val="22"/>
        </w:rPr>
      </w:pPr>
      <w:r w:rsidRPr="00DD53D0">
        <w:rPr>
          <w:sz w:val="22"/>
          <w:szCs w:val="22"/>
        </w:rPr>
        <w:lastRenderedPageBreak/>
        <w:t>- за организацию и несоответствие предоставляемых услуг требованиям нормативных правовых актов.</w:t>
      </w:r>
    </w:p>
    <w:p w:rsidR="00EE40C6" w:rsidRPr="00DD53D0" w:rsidRDefault="00EE40C6" w:rsidP="00EE40C6">
      <w:pPr>
        <w:ind w:right="-142"/>
        <w:rPr>
          <w:sz w:val="22"/>
          <w:szCs w:val="22"/>
        </w:rPr>
      </w:pPr>
    </w:p>
    <w:p w:rsidR="00EE40C6" w:rsidRPr="00DD53D0" w:rsidRDefault="00EE40C6" w:rsidP="00EE40C6">
      <w:pPr>
        <w:ind w:right="-142"/>
        <w:jc w:val="center"/>
        <w:rPr>
          <w:b/>
          <w:sz w:val="22"/>
          <w:szCs w:val="22"/>
        </w:rPr>
      </w:pPr>
      <w:r w:rsidRPr="00DD53D0">
        <w:rPr>
          <w:b/>
          <w:sz w:val="22"/>
          <w:szCs w:val="22"/>
        </w:rPr>
        <w:t>6. ФОРС-МАЖОР</w:t>
      </w:r>
    </w:p>
    <w:p w:rsidR="00EE40C6" w:rsidRPr="00DD53D0" w:rsidRDefault="00EE40C6" w:rsidP="00EE40C6">
      <w:pPr>
        <w:tabs>
          <w:tab w:val="left" w:pos="1134"/>
        </w:tabs>
        <w:ind w:firstLine="709"/>
        <w:jc w:val="both"/>
        <w:rPr>
          <w:sz w:val="22"/>
          <w:szCs w:val="22"/>
        </w:rPr>
      </w:pPr>
      <w:r w:rsidRPr="00DD53D0">
        <w:rPr>
          <w:sz w:val="22"/>
          <w:szCs w:val="22"/>
        </w:rPr>
        <w:t>6.1.</w:t>
      </w:r>
      <w:r w:rsidRPr="00DD53D0">
        <w:rPr>
          <w:sz w:val="22"/>
          <w:szCs w:val="22"/>
        </w:rPr>
        <w:tab/>
        <w:t>Стороны не несут   ответственность за полное или частичное невыполнение обязательств по настоящему Договору, если оно явилось следствием обстоятельств непреодолимой силы, возникших после заключения настоящего Договора. Обстоятельствами непреодолимой силы стороны договорились считать: наводнение, пожар, землетрясение и другие стихийные бедствия, войну, военные действия, акты или действия властей, а также другие обстоятельства, не зависящие от воли обеих сторон и существенно влияющие на выполнение сторонами своих обязательств.</w:t>
      </w:r>
    </w:p>
    <w:p w:rsidR="00EE40C6" w:rsidRPr="00DD53D0" w:rsidRDefault="00EE40C6" w:rsidP="00EE40C6">
      <w:pPr>
        <w:ind w:firstLine="709"/>
        <w:jc w:val="both"/>
        <w:rPr>
          <w:sz w:val="22"/>
          <w:szCs w:val="22"/>
        </w:rPr>
      </w:pPr>
      <w:r w:rsidRPr="00DD53D0">
        <w:rPr>
          <w:sz w:val="22"/>
          <w:szCs w:val="22"/>
        </w:rPr>
        <w:t>6.2. Сторона, ссылающаяся на обстоятельства непреодолимой силы, обязан</w:t>
      </w:r>
      <w:r>
        <w:rPr>
          <w:sz w:val="22"/>
          <w:szCs w:val="22"/>
        </w:rPr>
        <w:t xml:space="preserve">а незамедлительно информировать </w:t>
      </w:r>
      <w:r w:rsidRPr="00DD53D0">
        <w:rPr>
          <w:sz w:val="22"/>
          <w:szCs w:val="22"/>
        </w:rPr>
        <w:t xml:space="preserve">в письменной форме другую Сторону о наступлении и прекращении таких обстоятельств и несет риск убытков, ставших следствием не извещения или несвоевременного извещения об указанных обстоятельствах. </w:t>
      </w:r>
    </w:p>
    <w:p w:rsidR="00EE40C6" w:rsidRPr="00DD53D0" w:rsidRDefault="00EE40C6" w:rsidP="00EE40C6">
      <w:pPr>
        <w:tabs>
          <w:tab w:val="left" w:pos="1134"/>
        </w:tabs>
        <w:ind w:firstLine="709"/>
        <w:jc w:val="both"/>
        <w:rPr>
          <w:sz w:val="22"/>
          <w:szCs w:val="22"/>
        </w:rPr>
      </w:pPr>
      <w:r w:rsidRPr="00DD53D0">
        <w:rPr>
          <w:sz w:val="22"/>
          <w:szCs w:val="22"/>
        </w:rPr>
        <w:t>6.3.</w:t>
      </w:r>
      <w:r w:rsidRPr="00DD53D0">
        <w:rPr>
          <w:sz w:val="22"/>
          <w:szCs w:val="22"/>
        </w:rPr>
        <w:tab/>
        <w:t xml:space="preserve">Если обстоятельства непреодолимой силы действуют более двух месяцев, любая из сторон вправе предложить другой стороне внести соответствующие изменения в настоящий Договор либо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 </w:t>
      </w:r>
    </w:p>
    <w:p w:rsidR="00EE40C6" w:rsidRPr="00DD53D0" w:rsidRDefault="00EE40C6" w:rsidP="00EE40C6">
      <w:pPr>
        <w:tabs>
          <w:tab w:val="left" w:pos="1134"/>
        </w:tabs>
        <w:ind w:firstLine="709"/>
        <w:jc w:val="both"/>
        <w:rPr>
          <w:sz w:val="22"/>
          <w:szCs w:val="22"/>
        </w:rPr>
      </w:pPr>
      <w:r>
        <w:rPr>
          <w:sz w:val="22"/>
          <w:szCs w:val="22"/>
        </w:rPr>
        <w:t>6.4.</w:t>
      </w:r>
      <w:r>
        <w:rPr>
          <w:sz w:val="22"/>
          <w:szCs w:val="22"/>
        </w:rPr>
        <w:tab/>
        <w:t xml:space="preserve">Сторона, </w:t>
      </w:r>
      <w:r w:rsidRPr="00DD53D0">
        <w:rPr>
          <w:sz w:val="22"/>
          <w:szCs w:val="22"/>
        </w:rPr>
        <w:t>оказавшаяся не в состоянии в</w:t>
      </w:r>
      <w:r>
        <w:rPr>
          <w:sz w:val="22"/>
          <w:szCs w:val="22"/>
        </w:rPr>
        <w:t xml:space="preserve">ыполнить свои обязательства по </w:t>
      </w:r>
      <w:r w:rsidRPr="00DD53D0">
        <w:rPr>
          <w:sz w:val="22"/>
          <w:szCs w:val="22"/>
        </w:rPr>
        <w:t>настоящему Договору, обязана немедленно известить другую Сторону о вступлении    или   прекращении   действия обстоятельств, препятствующих выполнению этих обязательств.</w:t>
      </w:r>
    </w:p>
    <w:p w:rsidR="00EE40C6" w:rsidRPr="00DD53D0" w:rsidRDefault="00EE40C6" w:rsidP="00EE40C6">
      <w:pPr>
        <w:ind w:right="-142"/>
        <w:rPr>
          <w:sz w:val="22"/>
          <w:szCs w:val="22"/>
        </w:rPr>
      </w:pPr>
    </w:p>
    <w:p w:rsidR="00EE40C6" w:rsidRPr="00DD53D0" w:rsidRDefault="00EE40C6" w:rsidP="00EE40C6">
      <w:pPr>
        <w:ind w:right="-142"/>
        <w:jc w:val="center"/>
        <w:rPr>
          <w:b/>
          <w:sz w:val="22"/>
          <w:szCs w:val="22"/>
        </w:rPr>
      </w:pPr>
      <w:r w:rsidRPr="00DD53D0">
        <w:rPr>
          <w:b/>
          <w:sz w:val="22"/>
          <w:szCs w:val="22"/>
        </w:rPr>
        <w:t>7. ПОРЯДОК РАСЧЕТОВ</w:t>
      </w:r>
    </w:p>
    <w:p w:rsidR="00EE40C6" w:rsidRPr="009B014E" w:rsidRDefault="00EE40C6" w:rsidP="00EE40C6">
      <w:pPr>
        <w:tabs>
          <w:tab w:val="left" w:pos="1134"/>
        </w:tabs>
        <w:ind w:firstLine="709"/>
        <w:jc w:val="both"/>
        <w:rPr>
          <w:sz w:val="22"/>
          <w:szCs w:val="22"/>
        </w:rPr>
      </w:pPr>
      <w:r w:rsidRPr="009B014E">
        <w:rPr>
          <w:sz w:val="22"/>
          <w:szCs w:val="22"/>
        </w:rPr>
        <w:t>7.1. Собственник производит оплату в рамках Договора за следующие услуги:</w:t>
      </w:r>
    </w:p>
    <w:p w:rsidR="00EE40C6" w:rsidRPr="009B014E" w:rsidRDefault="00EE40C6" w:rsidP="00EE40C6">
      <w:pPr>
        <w:tabs>
          <w:tab w:val="left" w:pos="1134"/>
        </w:tabs>
        <w:ind w:firstLine="709"/>
        <w:jc w:val="both"/>
        <w:rPr>
          <w:sz w:val="22"/>
          <w:szCs w:val="22"/>
        </w:rPr>
      </w:pPr>
      <w:r w:rsidRPr="009B014E">
        <w:rPr>
          <w:sz w:val="22"/>
          <w:szCs w:val="22"/>
        </w:rPr>
        <w:t>_________________________________________________________________________________________________________________________________________________________________________________________________________________</w:t>
      </w:r>
    </w:p>
    <w:p w:rsidR="00EE40C6" w:rsidRPr="009B014E" w:rsidRDefault="00EE40C6" w:rsidP="00EE40C6">
      <w:pPr>
        <w:tabs>
          <w:tab w:val="left" w:pos="1134"/>
        </w:tabs>
        <w:ind w:firstLine="709"/>
        <w:jc w:val="both"/>
        <w:rPr>
          <w:sz w:val="22"/>
          <w:szCs w:val="22"/>
        </w:rPr>
      </w:pPr>
      <w:r w:rsidRPr="009B014E">
        <w:rPr>
          <w:sz w:val="22"/>
          <w:szCs w:val="22"/>
        </w:rPr>
        <w:t>7.2.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  перечнем, указанным в приложении № 2 конкурсной документации, являющейся приложением к настоящему Договору, а также включает истребование задолженности с собственников помещений, не выполняющих надлежащим образом свои обязательства по оплате помещений.</w:t>
      </w:r>
    </w:p>
    <w:p w:rsidR="00EE40C6" w:rsidRPr="009B014E" w:rsidRDefault="00EE40C6" w:rsidP="00EE40C6">
      <w:pPr>
        <w:tabs>
          <w:tab w:val="left" w:pos="1134"/>
        </w:tabs>
        <w:ind w:firstLine="709"/>
        <w:jc w:val="both"/>
        <w:rPr>
          <w:sz w:val="22"/>
          <w:szCs w:val="22"/>
        </w:rPr>
      </w:pPr>
      <w:r w:rsidRPr="009B014E">
        <w:rPr>
          <w:sz w:val="22"/>
          <w:szCs w:val="22"/>
        </w:rPr>
        <w:t>7.3. Размер платы услуг по содержанию и текущему ремонту общего имущества многоквартирных домов устанавливается органом местного самоуправления – _________________________________.</w:t>
      </w:r>
    </w:p>
    <w:p w:rsidR="00EE40C6" w:rsidRPr="009B014E" w:rsidRDefault="00EE40C6" w:rsidP="00EE40C6">
      <w:pPr>
        <w:tabs>
          <w:tab w:val="left" w:pos="1134"/>
        </w:tabs>
        <w:ind w:firstLine="709"/>
        <w:jc w:val="both"/>
        <w:rPr>
          <w:sz w:val="22"/>
          <w:szCs w:val="22"/>
        </w:rPr>
      </w:pPr>
      <w:r w:rsidRPr="009B014E">
        <w:rPr>
          <w:sz w:val="22"/>
          <w:szCs w:val="22"/>
        </w:rPr>
        <w:t>7.4. Оплата Собственником оказанных услуг по Договору осуществляется на основании выставляемого Управляющей компанией счета (квитанции – для физических лиц, счет-фактура и счет – для юридических лиц). В выставленной Управляющей компанией  квитанции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определенная в соответствии с условиями Договора.</w:t>
      </w:r>
    </w:p>
    <w:p w:rsidR="00EE40C6" w:rsidRPr="009B014E" w:rsidRDefault="00EE40C6" w:rsidP="00EE40C6">
      <w:pPr>
        <w:tabs>
          <w:tab w:val="left" w:pos="1134"/>
        </w:tabs>
        <w:ind w:firstLine="709"/>
        <w:jc w:val="both"/>
        <w:rPr>
          <w:sz w:val="22"/>
          <w:szCs w:val="22"/>
        </w:rPr>
      </w:pPr>
      <w:r w:rsidRPr="009B014E">
        <w:rPr>
          <w:sz w:val="22"/>
          <w:szCs w:val="22"/>
        </w:rPr>
        <w:t>7.5. Льготы и субсидии по оплате услуг, являющихся предметом Договора, предоставляются в соответствии с действующим законодательством.</w:t>
      </w:r>
    </w:p>
    <w:p w:rsidR="00EE40C6" w:rsidRPr="009B014E" w:rsidRDefault="00EE40C6" w:rsidP="00EE40C6">
      <w:pPr>
        <w:tabs>
          <w:tab w:val="left" w:pos="1134"/>
        </w:tabs>
        <w:ind w:firstLine="709"/>
        <w:jc w:val="both"/>
        <w:rPr>
          <w:sz w:val="22"/>
          <w:szCs w:val="22"/>
        </w:rPr>
      </w:pPr>
      <w:r w:rsidRPr="009B014E">
        <w:rPr>
          <w:sz w:val="22"/>
          <w:szCs w:val="22"/>
        </w:rPr>
        <w:t>7.6. В случае изменения стоимости услуг по Договору Управляющая компания производит перерасчет стоимости услуг со дня вступления изменений в силу.</w:t>
      </w:r>
    </w:p>
    <w:p w:rsidR="00EE40C6" w:rsidRPr="009B014E" w:rsidRDefault="00EE40C6" w:rsidP="00EE40C6">
      <w:pPr>
        <w:tabs>
          <w:tab w:val="left" w:pos="1134"/>
        </w:tabs>
        <w:ind w:firstLine="709"/>
        <w:jc w:val="both"/>
        <w:rPr>
          <w:sz w:val="22"/>
          <w:szCs w:val="22"/>
        </w:rPr>
      </w:pPr>
      <w:r w:rsidRPr="009B014E">
        <w:rPr>
          <w:sz w:val="22"/>
          <w:szCs w:val="22"/>
        </w:rPr>
        <w:t>7.7.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компанией счетом на предоплату в котором должны быть указаны:</w:t>
      </w:r>
    </w:p>
    <w:p w:rsidR="00EE40C6" w:rsidRPr="009B014E" w:rsidRDefault="00EE40C6" w:rsidP="00EE40C6">
      <w:pPr>
        <w:tabs>
          <w:tab w:val="left" w:pos="1134"/>
        </w:tabs>
        <w:ind w:firstLine="709"/>
        <w:jc w:val="both"/>
        <w:rPr>
          <w:sz w:val="22"/>
          <w:szCs w:val="22"/>
        </w:rPr>
      </w:pPr>
      <w:r w:rsidRPr="009B014E">
        <w:rPr>
          <w:sz w:val="22"/>
          <w:szCs w:val="22"/>
        </w:rPr>
        <w:t>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EE40C6" w:rsidRPr="009B014E" w:rsidRDefault="00EE40C6" w:rsidP="00EE40C6">
      <w:pPr>
        <w:tabs>
          <w:tab w:val="left" w:pos="1134"/>
        </w:tabs>
        <w:ind w:firstLine="709"/>
        <w:jc w:val="both"/>
        <w:rPr>
          <w:sz w:val="22"/>
          <w:szCs w:val="22"/>
        </w:rPr>
      </w:pPr>
      <w:r w:rsidRPr="009B014E">
        <w:rPr>
          <w:sz w:val="22"/>
          <w:szCs w:val="22"/>
        </w:rPr>
        <w:lastRenderedPageBreak/>
        <w:t xml:space="preserve">7.8. Капитальный ремонт общего имущества в многоквартирных домах не входит в стоимость услуг по содержанию и  ремонту общего имущества в многоквартирных домах.   </w:t>
      </w:r>
    </w:p>
    <w:p w:rsidR="00EE40C6" w:rsidRPr="009B014E" w:rsidRDefault="00EE40C6" w:rsidP="00EE40C6">
      <w:pPr>
        <w:tabs>
          <w:tab w:val="left" w:pos="1134"/>
        </w:tabs>
        <w:ind w:firstLine="709"/>
        <w:jc w:val="both"/>
        <w:rPr>
          <w:sz w:val="22"/>
          <w:szCs w:val="22"/>
        </w:rPr>
      </w:pPr>
      <w:r w:rsidRPr="009B014E">
        <w:rPr>
          <w:sz w:val="22"/>
          <w:szCs w:val="22"/>
        </w:rPr>
        <w:t>7.9. Не использование помещений не является основанием не внесения платы за услуги по Договору. Перерасчет платы по услуге «Управление многоквартирным домом» не производится.</w:t>
      </w:r>
    </w:p>
    <w:p w:rsidR="00EE40C6" w:rsidRDefault="00EE40C6" w:rsidP="00EE40C6">
      <w:pPr>
        <w:tabs>
          <w:tab w:val="left" w:pos="1134"/>
        </w:tabs>
        <w:ind w:firstLine="709"/>
        <w:jc w:val="both"/>
        <w:rPr>
          <w:sz w:val="22"/>
          <w:szCs w:val="22"/>
        </w:rPr>
      </w:pPr>
      <w:r w:rsidRPr="009B014E">
        <w:rPr>
          <w:sz w:val="22"/>
          <w:szCs w:val="22"/>
        </w:rPr>
        <w:t>7.10. Услуги Управляющей организации, не предусмотренные настоящим Договором, выполняются за отдельную плату по взаимному соглашению Сторон.</w:t>
      </w:r>
    </w:p>
    <w:p w:rsidR="00EE40C6" w:rsidRPr="00DD53D0" w:rsidRDefault="00EE40C6" w:rsidP="00EE40C6">
      <w:pPr>
        <w:ind w:firstLine="709"/>
        <w:jc w:val="both"/>
        <w:rPr>
          <w:sz w:val="22"/>
          <w:szCs w:val="22"/>
        </w:rPr>
      </w:pPr>
      <w:r>
        <w:rPr>
          <w:sz w:val="22"/>
          <w:szCs w:val="22"/>
        </w:rPr>
        <w:t xml:space="preserve">7.11. Собственник </w:t>
      </w:r>
      <w:r w:rsidRPr="00DD53D0">
        <w:rPr>
          <w:sz w:val="22"/>
          <w:szCs w:val="22"/>
        </w:rPr>
        <w:t>или Наниматель в соответствии п.3 ст. 162 Жилищного кодек</w:t>
      </w:r>
      <w:r>
        <w:rPr>
          <w:sz w:val="22"/>
          <w:szCs w:val="22"/>
        </w:rPr>
        <w:t>са Российской Федерации вносит плату в кассу или на расчетный счет</w:t>
      </w:r>
      <w:r w:rsidRPr="00DD53D0">
        <w:rPr>
          <w:sz w:val="22"/>
          <w:szCs w:val="22"/>
        </w:rPr>
        <w:t xml:space="preserve"> Управляющей организации.</w:t>
      </w:r>
    </w:p>
    <w:p w:rsidR="00EE40C6" w:rsidRPr="00DD53D0" w:rsidRDefault="00EE40C6" w:rsidP="00EE40C6">
      <w:pPr>
        <w:ind w:firstLine="709"/>
        <w:jc w:val="both"/>
        <w:rPr>
          <w:sz w:val="22"/>
          <w:szCs w:val="22"/>
        </w:rPr>
      </w:pPr>
      <w:r>
        <w:rPr>
          <w:sz w:val="22"/>
          <w:szCs w:val="22"/>
        </w:rPr>
        <w:t>7.12. Оплата производится на</w:t>
      </w:r>
      <w:r w:rsidRPr="00DD53D0">
        <w:rPr>
          <w:sz w:val="22"/>
          <w:szCs w:val="22"/>
        </w:rPr>
        <w:t xml:space="preserve"> осн</w:t>
      </w:r>
      <w:r>
        <w:rPr>
          <w:sz w:val="22"/>
          <w:szCs w:val="22"/>
        </w:rPr>
        <w:t xml:space="preserve">овании платежных </w:t>
      </w:r>
      <w:r w:rsidRPr="00DD53D0">
        <w:rPr>
          <w:sz w:val="22"/>
          <w:szCs w:val="22"/>
        </w:rPr>
        <w:t>документов, представленн</w:t>
      </w:r>
      <w:r>
        <w:rPr>
          <w:sz w:val="22"/>
          <w:szCs w:val="22"/>
        </w:rPr>
        <w:t xml:space="preserve">ых Управляющей организацией не позднее 10 </w:t>
      </w:r>
      <w:r w:rsidRPr="00DD53D0">
        <w:rPr>
          <w:sz w:val="22"/>
          <w:szCs w:val="22"/>
        </w:rPr>
        <w:t>числа месяца, следующего за расчетным.</w:t>
      </w:r>
    </w:p>
    <w:p w:rsidR="00EE40C6" w:rsidRPr="00DD53D0" w:rsidRDefault="00EE40C6" w:rsidP="00EE40C6">
      <w:pPr>
        <w:ind w:right="-142"/>
        <w:rPr>
          <w:sz w:val="22"/>
          <w:szCs w:val="22"/>
        </w:rPr>
      </w:pPr>
    </w:p>
    <w:p w:rsidR="00EE40C6" w:rsidRPr="00DD53D0" w:rsidRDefault="00EE40C6" w:rsidP="00EE40C6">
      <w:pPr>
        <w:ind w:left="567" w:right="-142"/>
        <w:jc w:val="center"/>
        <w:rPr>
          <w:b/>
          <w:sz w:val="22"/>
          <w:szCs w:val="22"/>
        </w:rPr>
      </w:pPr>
      <w:r w:rsidRPr="00DD53D0">
        <w:rPr>
          <w:b/>
          <w:sz w:val="22"/>
          <w:szCs w:val="22"/>
        </w:rPr>
        <w:t>8. КОНТРОЛЬ ЗА ДЕЯТЕЛЬНОСТЬЮ УПРАВЛЯЮЩЕЙ ОРГАНИЗАЦИИ</w:t>
      </w:r>
    </w:p>
    <w:p w:rsidR="00EE40C6" w:rsidRPr="00DD53D0" w:rsidRDefault="00EE40C6" w:rsidP="00EE40C6">
      <w:pPr>
        <w:tabs>
          <w:tab w:val="left" w:pos="1134"/>
        </w:tabs>
        <w:ind w:firstLine="709"/>
        <w:jc w:val="both"/>
        <w:rPr>
          <w:sz w:val="22"/>
          <w:szCs w:val="22"/>
        </w:rPr>
      </w:pPr>
      <w:r>
        <w:rPr>
          <w:sz w:val="22"/>
          <w:szCs w:val="22"/>
        </w:rPr>
        <w:t xml:space="preserve">8.1. Администрация, Собственник, </w:t>
      </w:r>
      <w:r w:rsidRPr="00DD53D0">
        <w:rPr>
          <w:sz w:val="22"/>
          <w:szCs w:val="22"/>
        </w:rPr>
        <w:t>Наниматель имеют право осуществлять контроль за деятельностью Управляющей организации.</w:t>
      </w:r>
    </w:p>
    <w:p w:rsidR="00EE40C6" w:rsidRPr="00DD53D0" w:rsidRDefault="00EE40C6" w:rsidP="00EE40C6">
      <w:pPr>
        <w:ind w:firstLine="709"/>
        <w:jc w:val="both"/>
        <w:rPr>
          <w:sz w:val="22"/>
          <w:szCs w:val="22"/>
        </w:rPr>
      </w:pPr>
      <w:r w:rsidRPr="00DD53D0">
        <w:rPr>
          <w:sz w:val="22"/>
          <w:szCs w:val="22"/>
        </w:rPr>
        <w:t>8.2.</w:t>
      </w:r>
      <w:r>
        <w:rPr>
          <w:sz w:val="22"/>
          <w:szCs w:val="22"/>
        </w:rPr>
        <w:t xml:space="preserve"> Контроль </w:t>
      </w:r>
      <w:r w:rsidRPr="00DD53D0">
        <w:rPr>
          <w:sz w:val="22"/>
          <w:szCs w:val="22"/>
        </w:rPr>
        <w:t>за деятельностью Управляющей организации со стороны Собственника, Нанимателя включает в себя:</w:t>
      </w:r>
    </w:p>
    <w:p w:rsidR="00EE40C6" w:rsidRPr="00DD53D0" w:rsidRDefault="00EE40C6" w:rsidP="00EE40C6">
      <w:pPr>
        <w:tabs>
          <w:tab w:val="left" w:pos="1276"/>
        </w:tabs>
        <w:ind w:firstLine="709"/>
        <w:jc w:val="both"/>
        <w:rPr>
          <w:sz w:val="22"/>
          <w:szCs w:val="22"/>
        </w:rPr>
      </w:pPr>
      <w:r w:rsidRPr="00DD53D0">
        <w:rPr>
          <w:sz w:val="22"/>
          <w:szCs w:val="22"/>
        </w:rPr>
        <w:t>8.2.1.</w:t>
      </w:r>
      <w:r w:rsidRPr="00DD53D0">
        <w:rPr>
          <w:sz w:val="22"/>
          <w:szCs w:val="22"/>
        </w:rPr>
        <w:tab/>
        <w:t>Представление Собственнику, Нанимателю информации о состоянии переданного в управление жилищного фонда.</w:t>
      </w:r>
    </w:p>
    <w:p w:rsidR="00EE40C6" w:rsidRPr="00DD53D0" w:rsidRDefault="00EE40C6" w:rsidP="00EE40C6">
      <w:pPr>
        <w:tabs>
          <w:tab w:val="left" w:pos="1276"/>
        </w:tabs>
        <w:ind w:firstLine="709"/>
        <w:jc w:val="both"/>
        <w:rPr>
          <w:sz w:val="22"/>
          <w:szCs w:val="22"/>
        </w:rPr>
      </w:pPr>
      <w:r w:rsidRPr="00DD53D0">
        <w:rPr>
          <w:sz w:val="22"/>
          <w:szCs w:val="22"/>
        </w:rPr>
        <w:t>8.2.2.</w:t>
      </w:r>
      <w:r w:rsidRPr="00DD53D0">
        <w:rPr>
          <w:sz w:val="22"/>
          <w:szCs w:val="22"/>
        </w:rPr>
        <w:tab/>
        <w:t>Контроль   целевого   использования   Управляющей   организацией денежных   средств, платежей   за   жилищно-коммунальные   услуги, поступающих от Собственников и Нанимателей.</w:t>
      </w:r>
    </w:p>
    <w:p w:rsidR="00EE40C6" w:rsidRPr="00DD53D0" w:rsidRDefault="00EE40C6" w:rsidP="00EE40C6">
      <w:pPr>
        <w:tabs>
          <w:tab w:val="left" w:pos="1276"/>
        </w:tabs>
        <w:ind w:firstLine="709"/>
        <w:jc w:val="both"/>
        <w:rPr>
          <w:sz w:val="22"/>
          <w:szCs w:val="22"/>
        </w:rPr>
      </w:pPr>
      <w:r w:rsidRPr="00DD53D0">
        <w:rPr>
          <w:sz w:val="22"/>
          <w:szCs w:val="22"/>
        </w:rPr>
        <w:t>8.2.3.</w:t>
      </w:r>
      <w:r w:rsidRPr="00DD53D0">
        <w:rPr>
          <w:sz w:val="22"/>
          <w:szCs w:val="22"/>
        </w:rPr>
        <w:tab/>
        <w:t>Отчет Управляющей организации о выполнении настоящего Договора в течение первого   квартала года, следующего за отчетным, либо по решению общего собрания собственников помещений в многоквартирном доме.</w:t>
      </w:r>
    </w:p>
    <w:p w:rsidR="00EE40C6" w:rsidRPr="00DD53D0" w:rsidRDefault="00EE40C6" w:rsidP="00EE40C6">
      <w:pPr>
        <w:tabs>
          <w:tab w:val="left" w:pos="1134"/>
        </w:tabs>
        <w:ind w:firstLine="709"/>
        <w:jc w:val="both"/>
        <w:rPr>
          <w:sz w:val="22"/>
          <w:szCs w:val="22"/>
        </w:rPr>
      </w:pPr>
      <w:r w:rsidRPr="00DD53D0">
        <w:rPr>
          <w:sz w:val="22"/>
          <w:szCs w:val="22"/>
        </w:rPr>
        <w:t>8.3.</w:t>
      </w:r>
      <w:r w:rsidRPr="00DD53D0">
        <w:rPr>
          <w:sz w:val="22"/>
          <w:szCs w:val="22"/>
        </w:rPr>
        <w:tab/>
        <w:t>Контроль за исполнением</w:t>
      </w:r>
      <w:r>
        <w:rPr>
          <w:sz w:val="22"/>
          <w:szCs w:val="22"/>
        </w:rPr>
        <w:t xml:space="preserve"> </w:t>
      </w:r>
      <w:r w:rsidRPr="00DD53D0">
        <w:rPr>
          <w:sz w:val="22"/>
          <w:szCs w:val="22"/>
        </w:rPr>
        <w:t>обязательств</w:t>
      </w:r>
      <w:r>
        <w:rPr>
          <w:sz w:val="22"/>
          <w:szCs w:val="22"/>
        </w:rPr>
        <w:t xml:space="preserve"> Управляющей организации по настоящему Договору осуществляется </w:t>
      </w:r>
      <w:r w:rsidRPr="00DD53D0">
        <w:rPr>
          <w:sz w:val="22"/>
          <w:szCs w:val="22"/>
        </w:rPr>
        <w:t>Собственником, Нанимателем самостоятельно и (или) ревизионной комиссией, созданной из числа Собственников, Нанимателей.</w:t>
      </w:r>
    </w:p>
    <w:p w:rsidR="00EE40C6" w:rsidRPr="00DD53D0" w:rsidRDefault="00EE40C6" w:rsidP="00EE40C6">
      <w:pPr>
        <w:tabs>
          <w:tab w:val="left" w:pos="1134"/>
        </w:tabs>
        <w:ind w:firstLine="709"/>
        <w:jc w:val="both"/>
        <w:rPr>
          <w:sz w:val="22"/>
          <w:szCs w:val="22"/>
        </w:rPr>
      </w:pPr>
      <w:r>
        <w:rPr>
          <w:sz w:val="22"/>
          <w:szCs w:val="22"/>
        </w:rPr>
        <w:t>8.4.</w:t>
      </w:r>
      <w:r>
        <w:rPr>
          <w:sz w:val="22"/>
          <w:szCs w:val="22"/>
        </w:rPr>
        <w:tab/>
        <w:t xml:space="preserve">Оценка качества работы Управляющей организации </w:t>
      </w:r>
      <w:r w:rsidRPr="00DD53D0">
        <w:rPr>
          <w:sz w:val="22"/>
          <w:szCs w:val="22"/>
        </w:rPr>
        <w:t>осуществляется на основе следующих критериев:</w:t>
      </w:r>
    </w:p>
    <w:p w:rsidR="00EE40C6" w:rsidRPr="00DD53D0" w:rsidRDefault="00EE40C6" w:rsidP="00EE40C6">
      <w:pPr>
        <w:ind w:firstLine="709"/>
        <w:jc w:val="both"/>
        <w:rPr>
          <w:sz w:val="22"/>
          <w:szCs w:val="22"/>
        </w:rPr>
      </w:pPr>
      <w:r>
        <w:rPr>
          <w:sz w:val="22"/>
          <w:szCs w:val="22"/>
        </w:rPr>
        <w:t xml:space="preserve">8.4.1. </w:t>
      </w:r>
      <w:r w:rsidRPr="00DD53D0">
        <w:rPr>
          <w:sz w:val="22"/>
          <w:szCs w:val="22"/>
        </w:rPr>
        <w:t>Своевременное осуществление платежей по договорам с подрядными организациями.</w:t>
      </w:r>
    </w:p>
    <w:p w:rsidR="00EE40C6" w:rsidRPr="00DD53D0" w:rsidRDefault="00EE40C6" w:rsidP="00EE40C6">
      <w:pPr>
        <w:tabs>
          <w:tab w:val="left" w:pos="1276"/>
        </w:tabs>
        <w:ind w:firstLine="709"/>
        <w:jc w:val="both"/>
        <w:rPr>
          <w:sz w:val="22"/>
          <w:szCs w:val="22"/>
        </w:rPr>
      </w:pPr>
      <w:r w:rsidRPr="00DD53D0">
        <w:rPr>
          <w:sz w:val="22"/>
          <w:szCs w:val="22"/>
        </w:rPr>
        <w:t>8.4.2.</w:t>
      </w:r>
      <w:r w:rsidRPr="00DD53D0">
        <w:rPr>
          <w:sz w:val="22"/>
          <w:szCs w:val="22"/>
        </w:rPr>
        <w:tab/>
        <w:t>Наличие и исп</w:t>
      </w:r>
      <w:r>
        <w:rPr>
          <w:sz w:val="22"/>
          <w:szCs w:val="22"/>
        </w:rPr>
        <w:t xml:space="preserve">олнение перспективных и текущих </w:t>
      </w:r>
      <w:r w:rsidRPr="00DD53D0">
        <w:rPr>
          <w:sz w:val="22"/>
          <w:szCs w:val="22"/>
        </w:rPr>
        <w:t>планов работ по управлению, содержанию и ремонту жилищного фонда.</w:t>
      </w:r>
    </w:p>
    <w:p w:rsidR="00EE40C6" w:rsidRPr="00DD53D0" w:rsidRDefault="00EE40C6" w:rsidP="00EE40C6">
      <w:pPr>
        <w:tabs>
          <w:tab w:val="left" w:pos="1276"/>
        </w:tabs>
        <w:ind w:firstLine="709"/>
        <w:jc w:val="both"/>
        <w:rPr>
          <w:sz w:val="22"/>
          <w:szCs w:val="22"/>
        </w:rPr>
      </w:pPr>
      <w:r w:rsidRPr="00DD53D0">
        <w:rPr>
          <w:sz w:val="22"/>
          <w:szCs w:val="22"/>
        </w:rPr>
        <w:t>8.4.3.</w:t>
      </w:r>
      <w:r w:rsidRPr="00DD53D0">
        <w:rPr>
          <w:sz w:val="22"/>
          <w:szCs w:val="22"/>
        </w:rPr>
        <w:tab/>
        <w:t>Осуществление Управляющей организацией мер по контролю за качеством и объемом   поставляемых   жилищно-коммунальных услуг.</w:t>
      </w:r>
    </w:p>
    <w:p w:rsidR="00EE40C6" w:rsidRPr="00DD53D0" w:rsidRDefault="00EE40C6" w:rsidP="00EE40C6">
      <w:pPr>
        <w:tabs>
          <w:tab w:val="left" w:pos="1276"/>
        </w:tabs>
        <w:ind w:firstLine="709"/>
        <w:jc w:val="both"/>
        <w:rPr>
          <w:sz w:val="22"/>
          <w:szCs w:val="22"/>
        </w:rPr>
      </w:pPr>
      <w:r w:rsidRPr="00DD53D0">
        <w:rPr>
          <w:sz w:val="22"/>
          <w:szCs w:val="22"/>
        </w:rPr>
        <w:t>8.4.4. Снижение количества жалоб Собственников, Нанимателей на ка</w:t>
      </w:r>
      <w:r>
        <w:rPr>
          <w:sz w:val="22"/>
          <w:szCs w:val="22"/>
        </w:rPr>
        <w:t>чество жилищно коммунального обслуживания, условий проживания, состояния</w:t>
      </w:r>
      <w:r w:rsidRPr="00DD53D0">
        <w:rPr>
          <w:sz w:val="22"/>
          <w:szCs w:val="22"/>
        </w:rPr>
        <w:t xml:space="preserve"> общего имущества в многоквартирном доме.</w:t>
      </w:r>
    </w:p>
    <w:p w:rsidR="00EE40C6" w:rsidRPr="00DD53D0" w:rsidRDefault="00EE40C6" w:rsidP="00EE40C6">
      <w:pPr>
        <w:ind w:firstLine="709"/>
        <w:jc w:val="both"/>
        <w:rPr>
          <w:sz w:val="22"/>
          <w:szCs w:val="22"/>
        </w:rPr>
      </w:pPr>
      <w:r w:rsidRPr="00DD53D0">
        <w:rPr>
          <w:sz w:val="22"/>
          <w:szCs w:val="22"/>
        </w:rPr>
        <w:t>8.4.5. Уровень сбора платежей за жилищно-коммунальные услуги, прочих платежей.</w:t>
      </w:r>
    </w:p>
    <w:p w:rsidR="00EE40C6" w:rsidRPr="00DD53D0" w:rsidRDefault="00EE40C6" w:rsidP="00EE40C6">
      <w:pPr>
        <w:ind w:firstLine="709"/>
        <w:jc w:val="both"/>
        <w:rPr>
          <w:sz w:val="22"/>
          <w:szCs w:val="22"/>
        </w:rPr>
      </w:pPr>
      <w:r w:rsidRPr="00DD53D0">
        <w:rPr>
          <w:sz w:val="22"/>
          <w:szCs w:val="22"/>
        </w:rPr>
        <w:t>8.4.6. Своевременность и регулярность представляемых Собственникам, Н</w:t>
      </w:r>
      <w:r>
        <w:rPr>
          <w:sz w:val="22"/>
          <w:szCs w:val="22"/>
        </w:rPr>
        <w:t xml:space="preserve">анимателям планов, отчетов, информации о </w:t>
      </w:r>
      <w:r w:rsidRPr="00DD53D0">
        <w:rPr>
          <w:sz w:val="22"/>
          <w:szCs w:val="22"/>
        </w:rPr>
        <w:t>состоянии и содержании переданного в управление многоквартирного дома.</w:t>
      </w:r>
    </w:p>
    <w:p w:rsidR="00EE40C6" w:rsidRPr="00DD53D0" w:rsidRDefault="00EE40C6" w:rsidP="00EE40C6">
      <w:pPr>
        <w:tabs>
          <w:tab w:val="left" w:pos="1134"/>
          <w:tab w:val="left" w:pos="1985"/>
        </w:tabs>
        <w:ind w:firstLine="709"/>
        <w:jc w:val="both"/>
        <w:rPr>
          <w:sz w:val="22"/>
          <w:szCs w:val="22"/>
        </w:rPr>
      </w:pPr>
      <w:r w:rsidRPr="00DD53D0">
        <w:rPr>
          <w:sz w:val="22"/>
          <w:szCs w:val="22"/>
        </w:rPr>
        <w:t>8.5.</w:t>
      </w:r>
      <w:r w:rsidRPr="00DD53D0">
        <w:rPr>
          <w:sz w:val="22"/>
          <w:szCs w:val="22"/>
        </w:rPr>
        <w:tab/>
        <w:t>Недостатки, выявленные Собственником, Нанимателем или ревиз</w:t>
      </w:r>
      <w:r>
        <w:rPr>
          <w:sz w:val="22"/>
          <w:szCs w:val="22"/>
        </w:rPr>
        <w:t xml:space="preserve">ионной комиссией, фиксируются в письменном виде (актом) в присутствии </w:t>
      </w:r>
      <w:r w:rsidRPr="00DD53D0">
        <w:rPr>
          <w:sz w:val="22"/>
          <w:szCs w:val="22"/>
        </w:rPr>
        <w:t>уполномоченных представителей Управляющей организации.</w:t>
      </w:r>
    </w:p>
    <w:p w:rsidR="00EE40C6" w:rsidRPr="00DD53D0" w:rsidRDefault="00EE40C6" w:rsidP="00EE40C6">
      <w:pPr>
        <w:ind w:firstLine="709"/>
        <w:jc w:val="both"/>
        <w:rPr>
          <w:sz w:val="22"/>
          <w:szCs w:val="22"/>
        </w:rPr>
      </w:pPr>
      <w:r>
        <w:rPr>
          <w:sz w:val="22"/>
          <w:szCs w:val="22"/>
        </w:rPr>
        <w:t xml:space="preserve">Недостатки, </w:t>
      </w:r>
      <w:r w:rsidRPr="00DD53D0">
        <w:rPr>
          <w:sz w:val="22"/>
          <w:szCs w:val="22"/>
        </w:rPr>
        <w:t>указанные в акте, а также предложения Собственников, Нанимателей по устранению этих недостатков рассматриваются Управляющей организацией в течение 10 календарных дней с момента получения акта.</w:t>
      </w:r>
    </w:p>
    <w:p w:rsidR="00EE40C6" w:rsidRPr="00DD53D0" w:rsidRDefault="00EE40C6" w:rsidP="00EE40C6">
      <w:pPr>
        <w:ind w:firstLine="709"/>
        <w:jc w:val="both"/>
        <w:rPr>
          <w:sz w:val="22"/>
          <w:szCs w:val="22"/>
        </w:rPr>
      </w:pPr>
      <w:r w:rsidRPr="00DD53D0">
        <w:rPr>
          <w:sz w:val="22"/>
          <w:szCs w:val="22"/>
        </w:rPr>
        <w:t>Управляющая организация в течение</w:t>
      </w:r>
      <w:r>
        <w:rPr>
          <w:sz w:val="22"/>
          <w:szCs w:val="22"/>
        </w:rPr>
        <w:t xml:space="preserve"> </w:t>
      </w:r>
      <w:r w:rsidRPr="00DD53D0">
        <w:rPr>
          <w:sz w:val="22"/>
          <w:szCs w:val="22"/>
        </w:rPr>
        <w:t>10 календарных дней с момента получения акта вправе организовать обсуждение недостатков и предложений по их устранению на общем собрании Собственников, Нанимателей с участием своего представителя.</w:t>
      </w:r>
    </w:p>
    <w:p w:rsidR="00EE40C6" w:rsidRPr="00DD53D0" w:rsidRDefault="00EE40C6" w:rsidP="00EE40C6">
      <w:pPr>
        <w:ind w:firstLine="709"/>
        <w:jc w:val="both"/>
        <w:rPr>
          <w:sz w:val="22"/>
          <w:szCs w:val="22"/>
        </w:rPr>
      </w:pPr>
      <w:r w:rsidRPr="00DD53D0">
        <w:rPr>
          <w:sz w:val="22"/>
          <w:szCs w:val="22"/>
        </w:rPr>
        <w:t>8.6. Контроль за деятельностью Управляющей организации со стороны Администрации включает в себя:</w:t>
      </w:r>
    </w:p>
    <w:p w:rsidR="00EE40C6" w:rsidRPr="00DD53D0" w:rsidRDefault="00EE40C6" w:rsidP="00EE40C6">
      <w:pPr>
        <w:tabs>
          <w:tab w:val="left" w:pos="1276"/>
        </w:tabs>
        <w:ind w:firstLine="709"/>
        <w:jc w:val="both"/>
        <w:rPr>
          <w:sz w:val="22"/>
          <w:szCs w:val="22"/>
        </w:rPr>
      </w:pPr>
      <w:r w:rsidRPr="00DD53D0">
        <w:rPr>
          <w:sz w:val="22"/>
          <w:szCs w:val="22"/>
        </w:rPr>
        <w:t>8.6.1.</w:t>
      </w:r>
      <w:r w:rsidRPr="00DD53D0">
        <w:rPr>
          <w:sz w:val="22"/>
          <w:szCs w:val="22"/>
        </w:rPr>
        <w:tab/>
        <w:t>Представление Управляющей организацией информации о состоянии переданного управление жилищного фонда.</w:t>
      </w:r>
    </w:p>
    <w:p w:rsidR="00EE40C6" w:rsidRPr="00DD53D0" w:rsidRDefault="00EE40C6" w:rsidP="00EE40C6">
      <w:pPr>
        <w:tabs>
          <w:tab w:val="left" w:pos="1276"/>
        </w:tabs>
        <w:ind w:firstLine="709"/>
        <w:jc w:val="both"/>
        <w:rPr>
          <w:sz w:val="22"/>
          <w:szCs w:val="22"/>
        </w:rPr>
      </w:pPr>
      <w:r w:rsidRPr="00DD53D0">
        <w:rPr>
          <w:sz w:val="22"/>
          <w:szCs w:val="22"/>
        </w:rPr>
        <w:t>8.6.2.</w:t>
      </w:r>
      <w:r w:rsidRPr="00DD53D0">
        <w:rPr>
          <w:sz w:val="22"/>
          <w:szCs w:val="22"/>
        </w:rPr>
        <w:tab/>
        <w:t>Контроль целевого использования Управляющей организацией денежных</w:t>
      </w:r>
      <w:r>
        <w:rPr>
          <w:sz w:val="22"/>
          <w:szCs w:val="22"/>
        </w:rPr>
        <w:t xml:space="preserve"> </w:t>
      </w:r>
      <w:r w:rsidRPr="00DD53D0">
        <w:rPr>
          <w:sz w:val="22"/>
          <w:szCs w:val="22"/>
        </w:rPr>
        <w:t>средств, платежей   за   жилищно-коммунальные   услуги, поступающих от Собственников и Нанимателей.</w:t>
      </w:r>
    </w:p>
    <w:p w:rsidR="00EE40C6" w:rsidRPr="00DD53D0" w:rsidRDefault="00EE40C6" w:rsidP="00EE40C6">
      <w:pPr>
        <w:tabs>
          <w:tab w:val="left" w:pos="1276"/>
        </w:tabs>
        <w:ind w:firstLine="709"/>
        <w:jc w:val="both"/>
        <w:rPr>
          <w:sz w:val="22"/>
          <w:szCs w:val="22"/>
        </w:rPr>
      </w:pPr>
      <w:r w:rsidRPr="00DD53D0">
        <w:rPr>
          <w:sz w:val="22"/>
          <w:szCs w:val="22"/>
        </w:rPr>
        <w:lastRenderedPageBreak/>
        <w:t>8.6.3.</w:t>
      </w:r>
      <w:r w:rsidRPr="00DD53D0">
        <w:rPr>
          <w:sz w:val="22"/>
          <w:szCs w:val="22"/>
        </w:rPr>
        <w:tab/>
        <w:t>Отчет Управляющей организации о выполнении настоящего Договора в течение первого   квартала   года, следующего за отчетным.</w:t>
      </w:r>
    </w:p>
    <w:p w:rsidR="00EE40C6" w:rsidRPr="00DD53D0" w:rsidRDefault="00EE40C6" w:rsidP="00EE40C6">
      <w:pPr>
        <w:tabs>
          <w:tab w:val="left" w:pos="1134"/>
        </w:tabs>
        <w:ind w:firstLine="709"/>
        <w:jc w:val="both"/>
        <w:rPr>
          <w:sz w:val="22"/>
          <w:szCs w:val="22"/>
        </w:rPr>
      </w:pPr>
      <w:r>
        <w:rPr>
          <w:sz w:val="22"/>
          <w:szCs w:val="22"/>
        </w:rPr>
        <w:t>8.7.</w:t>
      </w:r>
      <w:r>
        <w:rPr>
          <w:sz w:val="22"/>
          <w:szCs w:val="22"/>
        </w:rPr>
        <w:tab/>
        <w:t>Оценка качества работы Управляющей организации</w:t>
      </w:r>
      <w:r w:rsidRPr="00DD53D0">
        <w:rPr>
          <w:sz w:val="22"/>
          <w:szCs w:val="22"/>
        </w:rPr>
        <w:t xml:space="preserve"> со стороны Администрации осуществляется на основе следующих критериев:</w:t>
      </w:r>
    </w:p>
    <w:p w:rsidR="00EE40C6" w:rsidRPr="00DD53D0" w:rsidRDefault="00EE40C6" w:rsidP="00EE40C6">
      <w:pPr>
        <w:tabs>
          <w:tab w:val="left" w:pos="1276"/>
        </w:tabs>
        <w:ind w:firstLine="709"/>
        <w:jc w:val="both"/>
        <w:rPr>
          <w:sz w:val="22"/>
          <w:szCs w:val="22"/>
        </w:rPr>
      </w:pPr>
      <w:r w:rsidRPr="00DD53D0">
        <w:rPr>
          <w:sz w:val="22"/>
          <w:szCs w:val="22"/>
        </w:rPr>
        <w:t>8.7.1.</w:t>
      </w:r>
      <w:r w:rsidRPr="00DD53D0">
        <w:rPr>
          <w:sz w:val="22"/>
          <w:szCs w:val="22"/>
        </w:rPr>
        <w:tab/>
        <w:t>Своевременное осуществление платежей по договорам с подрядными организациями.</w:t>
      </w:r>
    </w:p>
    <w:p w:rsidR="00EE40C6" w:rsidRPr="00DD53D0" w:rsidRDefault="00EE40C6" w:rsidP="00EE40C6">
      <w:pPr>
        <w:tabs>
          <w:tab w:val="left" w:pos="1276"/>
        </w:tabs>
        <w:ind w:firstLine="709"/>
        <w:jc w:val="both"/>
        <w:rPr>
          <w:sz w:val="22"/>
          <w:szCs w:val="22"/>
        </w:rPr>
      </w:pPr>
      <w:r>
        <w:rPr>
          <w:sz w:val="22"/>
          <w:szCs w:val="22"/>
        </w:rPr>
        <w:t>8.7.2.</w:t>
      </w:r>
      <w:r>
        <w:rPr>
          <w:sz w:val="22"/>
          <w:szCs w:val="22"/>
        </w:rPr>
        <w:tab/>
        <w:t xml:space="preserve">Наличие </w:t>
      </w:r>
      <w:r w:rsidRPr="00DD53D0">
        <w:rPr>
          <w:sz w:val="22"/>
          <w:szCs w:val="22"/>
        </w:rPr>
        <w:t>и исполнение перспективных и текущих планов работ по</w:t>
      </w:r>
      <w:r w:rsidRPr="00DD53D0">
        <w:rPr>
          <w:sz w:val="22"/>
          <w:szCs w:val="22"/>
        </w:rPr>
        <w:br/>
        <w:t>управлению, содержанию и ремонту жилищного фонда.</w:t>
      </w:r>
    </w:p>
    <w:p w:rsidR="00EE40C6" w:rsidRPr="00DD53D0" w:rsidRDefault="00EE40C6" w:rsidP="00EE40C6">
      <w:pPr>
        <w:tabs>
          <w:tab w:val="left" w:pos="1276"/>
        </w:tabs>
        <w:ind w:firstLine="709"/>
        <w:jc w:val="both"/>
        <w:rPr>
          <w:sz w:val="22"/>
          <w:szCs w:val="22"/>
        </w:rPr>
      </w:pPr>
      <w:r w:rsidRPr="00DD53D0">
        <w:rPr>
          <w:sz w:val="22"/>
          <w:szCs w:val="22"/>
        </w:rPr>
        <w:t>8.7.3.</w:t>
      </w:r>
      <w:r w:rsidRPr="00DD53D0">
        <w:rPr>
          <w:sz w:val="22"/>
          <w:szCs w:val="22"/>
        </w:rPr>
        <w:tab/>
        <w:t>Осуществление Управляющей организацией мер по контролю за качеством и объемом   поставляемых жилищно-коммунальных услуг.</w:t>
      </w:r>
    </w:p>
    <w:p w:rsidR="00EE40C6" w:rsidRPr="00DD53D0" w:rsidRDefault="00EE40C6" w:rsidP="00EE40C6">
      <w:pPr>
        <w:tabs>
          <w:tab w:val="left" w:pos="1276"/>
        </w:tabs>
        <w:ind w:firstLine="709"/>
        <w:jc w:val="both"/>
        <w:rPr>
          <w:sz w:val="22"/>
          <w:szCs w:val="22"/>
        </w:rPr>
      </w:pPr>
      <w:r w:rsidRPr="00DD53D0">
        <w:rPr>
          <w:sz w:val="22"/>
          <w:szCs w:val="22"/>
        </w:rPr>
        <w:t>8.7.4. Снижение количества жалоб Собственников, Нанимателей на качество жилищно-коммунального обслуживания, условий проживания, состояния общего имущества в многоквартирном доме.</w:t>
      </w:r>
    </w:p>
    <w:p w:rsidR="00EE40C6" w:rsidRPr="00DD53D0" w:rsidRDefault="00EE40C6" w:rsidP="00EE40C6">
      <w:pPr>
        <w:ind w:firstLine="709"/>
        <w:jc w:val="both"/>
        <w:rPr>
          <w:sz w:val="22"/>
          <w:szCs w:val="22"/>
        </w:rPr>
      </w:pPr>
      <w:r w:rsidRPr="00DD53D0">
        <w:rPr>
          <w:sz w:val="22"/>
          <w:szCs w:val="22"/>
        </w:rPr>
        <w:t>8.7.5. Уровень сбора платежей за жилищно-коммунальные услуги, прочих платежей. Работа с должниками.</w:t>
      </w:r>
    </w:p>
    <w:p w:rsidR="00EE40C6" w:rsidRDefault="00EE40C6" w:rsidP="00EE40C6">
      <w:pPr>
        <w:ind w:firstLine="709"/>
        <w:jc w:val="both"/>
        <w:rPr>
          <w:sz w:val="22"/>
          <w:szCs w:val="22"/>
        </w:rPr>
      </w:pPr>
      <w:r w:rsidRPr="00DD53D0">
        <w:rPr>
          <w:sz w:val="22"/>
          <w:szCs w:val="22"/>
        </w:rPr>
        <w:t>8.7.6. Своевременность и регулярность представляемых планов, отчетов, информации о   состоянии и содержании переданного в управление жилищного фонда.</w:t>
      </w:r>
    </w:p>
    <w:p w:rsidR="00EE40C6" w:rsidRPr="00DD53D0" w:rsidRDefault="00EE40C6" w:rsidP="00EE40C6">
      <w:pPr>
        <w:ind w:firstLine="709"/>
        <w:jc w:val="both"/>
        <w:rPr>
          <w:sz w:val="22"/>
          <w:szCs w:val="22"/>
        </w:rPr>
      </w:pPr>
    </w:p>
    <w:p w:rsidR="00EE40C6" w:rsidRPr="00DD53D0" w:rsidRDefault="00EE40C6" w:rsidP="00EE40C6">
      <w:pPr>
        <w:ind w:right="-142"/>
        <w:jc w:val="center"/>
        <w:rPr>
          <w:b/>
          <w:sz w:val="22"/>
          <w:szCs w:val="22"/>
        </w:rPr>
      </w:pPr>
      <w:r w:rsidRPr="00DD53D0">
        <w:rPr>
          <w:b/>
          <w:sz w:val="22"/>
          <w:szCs w:val="22"/>
        </w:rPr>
        <w:t>9. РАЗРЕШЕНИЕ СПОРОВ</w:t>
      </w:r>
    </w:p>
    <w:p w:rsidR="00EE40C6" w:rsidRPr="00DD53D0" w:rsidRDefault="00EE40C6" w:rsidP="00EE40C6">
      <w:pPr>
        <w:tabs>
          <w:tab w:val="left" w:pos="1134"/>
        </w:tabs>
        <w:ind w:firstLine="709"/>
        <w:jc w:val="both"/>
        <w:rPr>
          <w:sz w:val="22"/>
          <w:szCs w:val="22"/>
        </w:rPr>
      </w:pPr>
      <w:r w:rsidRPr="00DD53D0">
        <w:rPr>
          <w:sz w:val="22"/>
          <w:szCs w:val="22"/>
        </w:rPr>
        <w:t>9.1.</w:t>
      </w:r>
      <w:r w:rsidRPr="00DD53D0">
        <w:rPr>
          <w:sz w:val="22"/>
          <w:szCs w:val="22"/>
        </w:rPr>
        <w:tab/>
        <w:t>Все споры и разногласия, которые могут возникнуть между Сторонами по вопросам, не     нашедшим своего разрешения в настоящем</w:t>
      </w:r>
      <w:r>
        <w:rPr>
          <w:sz w:val="22"/>
          <w:szCs w:val="22"/>
        </w:rPr>
        <w:t xml:space="preserve"> </w:t>
      </w:r>
      <w:r w:rsidRPr="00DD53D0">
        <w:rPr>
          <w:sz w:val="22"/>
          <w:szCs w:val="22"/>
        </w:rPr>
        <w:t>Договоре, будут разрешаться путем переговоров.</w:t>
      </w:r>
    </w:p>
    <w:p w:rsidR="00EE40C6" w:rsidRPr="00DD53D0" w:rsidRDefault="00EE40C6" w:rsidP="00EE40C6">
      <w:pPr>
        <w:widowControl w:val="0"/>
        <w:numPr>
          <w:ilvl w:val="1"/>
          <w:numId w:val="2"/>
        </w:numPr>
        <w:tabs>
          <w:tab w:val="num" w:pos="0"/>
          <w:tab w:val="left" w:pos="1134"/>
        </w:tabs>
        <w:autoSpaceDE w:val="0"/>
        <w:autoSpaceDN w:val="0"/>
        <w:adjustRightInd w:val="0"/>
        <w:spacing w:after="60"/>
        <w:ind w:left="0" w:firstLine="709"/>
        <w:jc w:val="both"/>
        <w:rPr>
          <w:sz w:val="22"/>
          <w:szCs w:val="22"/>
        </w:rPr>
      </w:pPr>
      <w:r w:rsidRPr="00DD53D0">
        <w:rPr>
          <w:sz w:val="22"/>
          <w:szCs w:val="22"/>
        </w:rPr>
        <w:t>При не урегулировании спорных вопросов путем переговоров споры разрешаются в порядке, установленном законодательством.</w:t>
      </w:r>
    </w:p>
    <w:p w:rsidR="00EE40C6" w:rsidRPr="00DD53D0" w:rsidRDefault="00EE40C6" w:rsidP="00EE40C6">
      <w:pPr>
        <w:widowControl w:val="0"/>
        <w:autoSpaceDE w:val="0"/>
        <w:autoSpaceDN w:val="0"/>
        <w:adjustRightInd w:val="0"/>
        <w:ind w:right="-142"/>
        <w:jc w:val="both"/>
        <w:rPr>
          <w:sz w:val="22"/>
          <w:szCs w:val="22"/>
        </w:rPr>
      </w:pPr>
    </w:p>
    <w:p w:rsidR="00EE40C6" w:rsidRDefault="00EE40C6" w:rsidP="00EE40C6">
      <w:pPr>
        <w:ind w:right="-142"/>
        <w:jc w:val="center"/>
        <w:rPr>
          <w:b/>
          <w:sz w:val="22"/>
          <w:szCs w:val="22"/>
        </w:rPr>
      </w:pPr>
      <w:r w:rsidRPr="00DD53D0">
        <w:rPr>
          <w:b/>
          <w:sz w:val="22"/>
          <w:szCs w:val="22"/>
        </w:rPr>
        <w:t>10. СРОК ДЕЙСТВИЯ И ПОРЯДОК ИЗМЕНЕНИЯ И РАСТОРЖЕНИЯ ДОГОВОРА</w:t>
      </w:r>
    </w:p>
    <w:p w:rsidR="00EE40C6" w:rsidRPr="00DD53D0" w:rsidRDefault="00EE40C6" w:rsidP="00EE40C6">
      <w:pPr>
        <w:ind w:right="-142"/>
        <w:jc w:val="center"/>
        <w:rPr>
          <w:b/>
          <w:sz w:val="22"/>
          <w:szCs w:val="22"/>
        </w:rPr>
      </w:pPr>
    </w:p>
    <w:p w:rsidR="00EE40C6" w:rsidRPr="00DD53D0" w:rsidRDefault="00EE40C6" w:rsidP="00EE40C6">
      <w:pPr>
        <w:tabs>
          <w:tab w:val="left" w:pos="1276"/>
        </w:tabs>
        <w:ind w:firstLine="709"/>
        <w:jc w:val="both"/>
        <w:rPr>
          <w:sz w:val="22"/>
          <w:szCs w:val="22"/>
        </w:rPr>
      </w:pPr>
      <w:r w:rsidRPr="00DD53D0">
        <w:rPr>
          <w:sz w:val="22"/>
          <w:szCs w:val="22"/>
        </w:rPr>
        <w:t>10.1.</w:t>
      </w:r>
      <w:r w:rsidRPr="00DD53D0">
        <w:rPr>
          <w:sz w:val="22"/>
          <w:szCs w:val="22"/>
        </w:rPr>
        <w:tab/>
        <w:t>Настоящий Договор вступает в силу «____» _____________20</w:t>
      </w:r>
      <w:r w:rsidR="004D50F4">
        <w:rPr>
          <w:sz w:val="22"/>
          <w:szCs w:val="22"/>
          <w:u w:val="single"/>
        </w:rPr>
        <w:t>2</w:t>
      </w:r>
      <w:r w:rsidR="00BD44C2">
        <w:rPr>
          <w:sz w:val="22"/>
          <w:szCs w:val="22"/>
          <w:u w:val="single"/>
        </w:rPr>
        <w:t>1</w:t>
      </w:r>
      <w:r w:rsidRPr="00DD53D0">
        <w:rPr>
          <w:sz w:val="22"/>
          <w:szCs w:val="22"/>
        </w:rPr>
        <w:t xml:space="preserve"> г.</w:t>
      </w:r>
    </w:p>
    <w:p w:rsidR="00EE40C6" w:rsidRPr="00DD53D0" w:rsidRDefault="00EE40C6" w:rsidP="00EE40C6">
      <w:pPr>
        <w:ind w:firstLine="709"/>
        <w:jc w:val="both"/>
        <w:rPr>
          <w:sz w:val="22"/>
          <w:szCs w:val="22"/>
        </w:rPr>
      </w:pPr>
      <w:r w:rsidRPr="00DD53D0">
        <w:rPr>
          <w:sz w:val="22"/>
          <w:szCs w:val="22"/>
        </w:rPr>
        <w:t>10.2. Настоящий Договор заключен сроком на три года до «____»</w:t>
      </w:r>
      <w:r>
        <w:rPr>
          <w:sz w:val="22"/>
          <w:szCs w:val="22"/>
        </w:rPr>
        <w:t xml:space="preserve"> </w:t>
      </w:r>
      <w:r w:rsidRPr="00DD53D0">
        <w:rPr>
          <w:sz w:val="22"/>
          <w:szCs w:val="22"/>
        </w:rPr>
        <w:t>__________20__ года и может быть продлен сроком на три месяца, в случа</w:t>
      </w:r>
      <w:r>
        <w:rPr>
          <w:sz w:val="22"/>
          <w:szCs w:val="22"/>
        </w:rPr>
        <w:t xml:space="preserve">ях, предусмотренных п.41 пп.15 </w:t>
      </w:r>
      <w:r w:rsidRPr="00DD53D0">
        <w:rPr>
          <w:sz w:val="22"/>
          <w:szCs w:val="22"/>
        </w:rPr>
        <w:t xml:space="preserve">Постановления Правительства Российской Федерации от 06 февраля </w:t>
      </w:r>
      <w:smartTag w:uri="urn:schemas-microsoft-com:office:smarttags" w:element="metricconverter">
        <w:smartTagPr>
          <w:attr w:name="ProductID" w:val="2006 г"/>
        </w:smartTagPr>
        <w:r w:rsidRPr="00DD53D0">
          <w:rPr>
            <w:sz w:val="22"/>
            <w:szCs w:val="22"/>
          </w:rPr>
          <w:t>2006 г</w:t>
        </w:r>
      </w:smartTag>
      <w:r w:rsidRPr="00DD53D0">
        <w:rPr>
          <w:sz w:val="22"/>
          <w:szCs w:val="22"/>
        </w:rPr>
        <w:t>.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EE40C6" w:rsidRPr="00DD53D0" w:rsidRDefault="00EE40C6" w:rsidP="00EE40C6">
      <w:pPr>
        <w:ind w:firstLine="709"/>
        <w:jc w:val="both"/>
        <w:rPr>
          <w:sz w:val="22"/>
          <w:szCs w:val="22"/>
        </w:rPr>
      </w:pPr>
      <w:r>
        <w:rPr>
          <w:sz w:val="22"/>
          <w:szCs w:val="22"/>
        </w:rPr>
        <w:t xml:space="preserve">10.3. Настоящий Договор может быть изменен или прекращен </w:t>
      </w:r>
      <w:r w:rsidRPr="00DD53D0">
        <w:rPr>
          <w:sz w:val="22"/>
          <w:szCs w:val="22"/>
        </w:rPr>
        <w:t>по письменному соглашению Сторон, а также в других случаях, предусмотренных законодательством.</w:t>
      </w:r>
    </w:p>
    <w:p w:rsidR="00EE40C6" w:rsidRPr="00DD53D0" w:rsidRDefault="00EE40C6" w:rsidP="00EE40C6">
      <w:pPr>
        <w:ind w:firstLine="709"/>
        <w:jc w:val="both"/>
        <w:rPr>
          <w:sz w:val="22"/>
          <w:szCs w:val="22"/>
        </w:rPr>
      </w:pPr>
      <w:r>
        <w:rPr>
          <w:sz w:val="22"/>
          <w:szCs w:val="22"/>
        </w:rPr>
        <w:t>10.4. Любые изменения и дополнения к</w:t>
      </w:r>
      <w:r w:rsidRPr="00DD53D0">
        <w:rPr>
          <w:sz w:val="22"/>
          <w:szCs w:val="22"/>
        </w:rPr>
        <w:t xml:space="preserve"> настоящему   Договору действительны при у</w:t>
      </w:r>
      <w:r>
        <w:rPr>
          <w:sz w:val="22"/>
          <w:szCs w:val="22"/>
        </w:rPr>
        <w:t xml:space="preserve">словии, если они совершены в письменной форме </w:t>
      </w:r>
      <w:r w:rsidRPr="00DD53D0">
        <w:rPr>
          <w:sz w:val="22"/>
          <w:szCs w:val="22"/>
        </w:rPr>
        <w:t>и подписаны надлежащими уполномоченными на то представителями Сторон.</w:t>
      </w:r>
    </w:p>
    <w:p w:rsidR="00EE40C6" w:rsidRPr="00DD53D0" w:rsidRDefault="00EE40C6" w:rsidP="00EE40C6">
      <w:pPr>
        <w:tabs>
          <w:tab w:val="left" w:pos="993"/>
        </w:tabs>
        <w:ind w:firstLine="709"/>
        <w:jc w:val="both"/>
        <w:rPr>
          <w:sz w:val="22"/>
          <w:szCs w:val="22"/>
        </w:rPr>
      </w:pPr>
      <w:r>
        <w:rPr>
          <w:sz w:val="22"/>
          <w:szCs w:val="22"/>
        </w:rPr>
        <w:t xml:space="preserve">10.5. </w:t>
      </w:r>
      <w:r w:rsidRPr="00DD53D0">
        <w:rPr>
          <w:sz w:val="22"/>
          <w:szCs w:val="22"/>
        </w:rPr>
        <w:t>Управляющая организация за тридцать д</w:t>
      </w:r>
      <w:r>
        <w:rPr>
          <w:sz w:val="22"/>
          <w:szCs w:val="22"/>
        </w:rPr>
        <w:t xml:space="preserve">ней до прекращения настоящего Договора обязана </w:t>
      </w:r>
      <w:r w:rsidRPr="00DD53D0">
        <w:rPr>
          <w:sz w:val="22"/>
          <w:szCs w:val="22"/>
        </w:rPr>
        <w:t>передать техническую документацию на многоквартирный дом и</w:t>
      </w:r>
      <w:r>
        <w:rPr>
          <w:sz w:val="22"/>
          <w:szCs w:val="22"/>
        </w:rPr>
        <w:t xml:space="preserve"> иные связанные с управлением </w:t>
      </w:r>
      <w:r w:rsidRPr="00DD53D0">
        <w:rPr>
          <w:sz w:val="22"/>
          <w:szCs w:val="22"/>
        </w:rPr>
        <w:t>таким домом документы  вновь  выбранной  управляющей  организации,  товариществу собств</w:t>
      </w:r>
      <w:r>
        <w:rPr>
          <w:sz w:val="22"/>
          <w:szCs w:val="22"/>
        </w:rPr>
        <w:t>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w:t>
      </w:r>
      <w:r w:rsidRPr="00DD53D0">
        <w:rPr>
          <w:sz w:val="22"/>
          <w:szCs w:val="22"/>
        </w:rPr>
        <w:t xml:space="preserve"> одному из данных собственников, указанному в решении общего собрания данных</w:t>
      </w:r>
      <w:r>
        <w:rPr>
          <w:sz w:val="22"/>
          <w:szCs w:val="22"/>
        </w:rPr>
        <w:t xml:space="preserve"> собственников о выборе способа </w:t>
      </w:r>
      <w:r w:rsidRPr="00DD53D0">
        <w:rPr>
          <w:sz w:val="22"/>
          <w:szCs w:val="22"/>
        </w:rPr>
        <w:t>управления таким домом, или, если такой собственник не указан, любому собственнику   помещения в таком доме.</w:t>
      </w:r>
    </w:p>
    <w:p w:rsidR="00EE40C6" w:rsidRDefault="00EE40C6" w:rsidP="00EE40C6">
      <w:pPr>
        <w:ind w:right="-142"/>
        <w:jc w:val="center"/>
        <w:rPr>
          <w:b/>
          <w:sz w:val="22"/>
          <w:szCs w:val="22"/>
        </w:rPr>
      </w:pPr>
      <w:r w:rsidRPr="00DD53D0">
        <w:rPr>
          <w:b/>
          <w:sz w:val="22"/>
          <w:szCs w:val="22"/>
        </w:rPr>
        <w:t>11. ЗАКЛЮЧИТЕЛЬНЫЕ ПОЛОЖЕНИЯ</w:t>
      </w:r>
    </w:p>
    <w:p w:rsidR="00EE40C6" w:rsidRPr="00DD53D0" w:rsidRDefault="00EE40C6" w:rsidP="00EE40C6">
      <w:pPr>
        <w:ind w:right="-142"/>
        <w:jc w:val="center"/>
        <w:rPr>
          <w:b/>
          <w:sz w:val="22"/>
          <w:szCs w:val="22"/>
        </w:rPr>
      </w:pPr>
    </w:p>
    <w:p w:rsidR="00EE40C6" w:rsidRPr="00DD53D0" w:rsidRDefault="00EE40C6" w:rsidP="00EE40C6">
      <w:pPr>
        <w:ind w:firstLine="709"/>
        <w:jc w:val="both"/>
        <w:rPr>
          <w:sz w:val="22"/>
          <w:szCs w:val="22"/>
        </w:rPr>
      </w:pPr>
      <w:r w:rsidRPr="00DD53D0">
        <w:rPr>
          <w:sz w:val="22"/>
          <w:szCs w:val="22"/>
        </w:rPr>
        <w:t>11.1. Настоящий Договор составлен в двух экземплярах, имеющих одинаковую юридическую силу, по одному экземпляру для каждой из Сторон.</w:t>
      </w:r>
    </w:p>
    <w:p w:rsidR="00EE40C6" w:rsidRPr="00DD53D0" w:rsidRDefault="00EE40C6" w:rsidP="00EE40C6">
      <w:pPr>
        <w:tabs>
          <w:tab w:val="left" w:pos="1134"/>
        </w:tabs>
        <w:ind w:firstLine="709"/>
        <w:jc w:val="both"/>
        <w:rPr>
          <w:sz w:val="22"/>
          <w:szCs w:val="22"/>
        </w:rPr>
      </w:pPr>
      <w:r>
        <w:rPr>
          <w:sz w:val="22"/>
          <w:szCs w:val="22"/>
        </w:rPr>
        <w:t xml:space="preserve">11.2. Во всем </w:t>
      </w:r>
      <w:r w:rsidRPr="00DD53D0">
        <w:rPr>
          <w:sz w:val="22"/>
          <w:szCs w:val="22"/>
        </w:rPr>
        <w:t>остальном, не предусмотренном настоящим Договором, Стороны будут руководствоваться действующим законодательством.</w:t>
      </w:r>
    </w:p>
    <w:p w:rsidR="00EE40C6" w:rsidRPr="00DD53D0" w:rsidRDefault="00EE40C6" w:rsidP="00EE40C6">
      <w:pPr>
        <w:tabs>
          <w:tab w:val="left" w:pos="1276"/>
        </w:tabs>
        <w:ind w:firstLine="709"/>
        <w:jc w:val="both"/>
        <w:rPr>
          <w:sz w:val="22"/>
          <w:szCs w:val="22"/>
        </w:rPr>
      </w:pPr>
      <w:r w:rsidRPr="00DD53D0">
        <w:rPr>
          <w:sz w:val="22"/>
          <w:szCs w:val="22"/>
        </w:rPr>
        <w:t>11.3.</w:t>
      </w:r>
      <w:r w:rsidRPr="00DD53D0">
        <w:rPr>
          <w:sz w:val="22"/>
          <w:szCs w:val="22"/>
        </w:rPr>
        <w:tab/>
        <w:t>Неотъемлемой частью настоящего Договора являются Приложения.</w:t>
      </w:r>
    </w:p>
    <w:p w:rsidR="00EE40C6" w:rsidRPr="00DD53D0" w:rsidRDefault="00EE40C6" w:rsidP="00EE40C6">
      <w:pPr>
        <w:ind w:right="-142"/>
        <w:rPr>
          <w:b/>
          <w:sz w:val="22"/>
          <w:szCs w:val="22"/>
        </w:rPr>
      </w:pPr>
    </w:p>
    <w:p w:rsidR="00EE40C6" w:rsidRPr="00DD53D0" w:rsidRDefault="00EE40C6" w:rsidP="00EE40C6">
      <w:pPr>
        <w:ind w:right="-142"/>
        <w:jc w:val="center"/>
        <w:rPr>
          <w:b/>
          <w:sz w:val="22"/>
          <w:szCs w:val="22"/>
        </w:rPr>
      </w:pPr>
      <w:r w:rsidRPr="00DD53D0">
        <w:rPr>
          <w:b/>
          <w:sz w:val="22"/>
          <w:szCs w:val="22"/>
        </w:rPr>
        <w:t>12. ПОЧТОВЫЕ АДРЕСА И БАНКОВСКИЕ РЕКВИЗИТЫ СТОРОН</w:t>
      </w:r>
    </w:p>
    <w:p w:rsidR="00EE40C6" w:rsidRPr="00DD53D0" w:rsidRDefault="00EE40C6" w:rsidP="00EE40C6">
      <w:pPr>
        <w:ind w:right="-142"/>
        <w:jc w:val="center"/>
        <w:rPr>
          <w:b/>
          <w:sz w:val="22"/>
          <w:szCs w:val="22"/>
        </w:rPr>
      </w:pPr>
    </w:p>
    <w:p w:rsidR="00EE40C6" w:rsidRDefault="00EE40C6" w:rsidP="00EE40C6">
      <w:pPr>
        <w:jc w:val="center"/>
        <w:rPr>
          <w:b/>
          <w:sz w:val="28"/>
          <w:szCs w:val="28"/>
        </w:rPr>
      </w:pPr>
    </w:p>
    <w:p w:rsidR="00EE40C6" w:rsidRPr="00681EAD" w:rsidRDefault="00EE40C6" w:rsidP="00EE40C6">
      <w:pPr>
        <w:autoSpaceDE w:val="0"/>
        <w:autoSpaceDN w:val="0"/>
        <w:adjustRightInd w:val="0"/>
        <w:rPr>
          <w:b/>
          <w:sz w:val="22"/>
          <w:szCs w:val="22"/>
        </w:rPr>
      </w:pPr>
      <w:r>
        <w:rPr>
          <w:b/>
          <w:sz w:val="22"/>
          <w:szCs w:val="22"/>
        </w:rPr>
        <w:lastRenderedPageBreak/>
        <w:t>Администрация</w:t>
      </w:r>
      <w:r w:rsidRPr="00681EAD">
        <w:rPr>
          <w:b/>
          <w:sz w:val="22"/>
          <w:szCs w:val="22"/>
        </w:rPr>
        <w:t xml:space="preserve">                                                                 Управляющая организация</w:t>
      </w:r>
    </w:p>
    <w:p w:rsidR="00EE40C6" w:rsidRPr="00681EAD" w:rsidRDefault="00EE40C6" w:rsidP="00EE40C6">
      <w:pPr>
        <w:autoSpaceDE w:val="0"/>
        <w:autoSpaceDN w:val="0"/>
        <w:adjustRightInd w:val="0"/>
        <w:jc w:val="both"/>
        <w:rPr>
          <w:sz w:val="22"/>
          <w:szCs w:val="22"/>
        </w:rPr>
      </w:pPr>
      <w:r w:rsidRPr="00681EAD">
        <w:rPr>
          <w:sz w:val="22"/>
          <w:szCs w:val="22"/>
        </w:rPr>
        <w:t>______________________________                               ________________________________</w:t>
      </w:r>
    </w:p>
    <w:p w:rsidR="00EE40C6" w:rsidRPr="00681EAD" w:rsidRDefault="00EE40C6" w:rsidP="00EE40C6">
      <w:pPr>
        <w:autoSpaceDE w:val="0"/>
        <w:autoSpaceDN w:val="0"/>
        <w:adjustRightInd w:val="0"/>
        <w:jc w:val="both"/>
        <w:rPr>
          <w:sz w:val="22"/>
          <w:szCs w:val="22"/>
        </w:rPr>
      </w:pPr>
      <w:r w:rsidRPr="00681EAD">
        <w:rPr>
          <w:sz w:val="22"/>
          <w:szCs w:val="22"/>
        </w:rPr>
        <w:t>______________________________                               ________________________________</w:t>
      </w:r>
    </w:p>
    <w:p w:rsidR="00EE40C6" w:rsidRPr="00681EAD" w:rsidRDefault="00EE40C6" w:rsidP="00EE40C6">
      <w:pPr>
        <w:autoSpaceDE w:val="0"/>
        <w:autoSpaceDN w:val="0"/>
        <w:adjustRightInd w:val="0"/>
        <w:jc w:val="both"/>
        <w:rPr>
          <w:sz w:val="22"/>
          <w:szCs w:val="22"/>
        </w:rPr>
      </w:pPr>
      <w:r w:rsidRPr="00681EAD">
        <w:rPr>
          <w:sz w:val="22"/>
          <w:szCs w:val="22"/>
        </w:rPr>
        <w:t>______________________________                               ________________________________</w:t>
      </w:r>
    </w:p>
    <w:p w:rsidR="00EE40C6" w:rsidRPr="00681EAD" w:rsidRDefault="00EE40C6" w:rsidP="00EE40C6">
      <w:pPr>
        <w:autoSpaceDE w:val="0"/>
        <w:autoSpaceDN w:val="0"/>
        <w:adjustRightInd w:val="0"/>
        <w:jc w:val="both"/>
        <w:rPr>
          <w:sz w:val="22"/>
          <w:szCs w:val="22"/>
        </w:rPr>
      </w:pPr>
      <w:r w:rsidRPr="00681EAD">
        <w:rPr>
          <w:sz w:val="22"/>
          <w:szCs w:val="22"/>
        </w:rPr>
        <w:t>______________________________                               ________________________________</w:t>
      </w:r>
    </w:p>
    <w:p w:rsidR="00EE40C6" w:rsidRPr="00681EAD" w:rsidRDefault="00EE40C6" w:rsidP="00EE40C6">
      <w:pPr>
        <w:autoSpaceDE w:val="0"/>
        <w:autoSpaceDN w:val="0"/>
        <w:adjustRightInd w:val="0"/>
        <w:jc w:val="both"/>
        <w:rPr>
          <w:sz w:val="22"/>
          <w:szCs w:val="22"/>
        </w:rPr>
      </w:pPr>
      <w:r w:rsidRPr="00681EAD">
        <w:rPr>
          <w:sz w:val="22"/>
          <w:szCs w:val="22"/>
        </w:rPr>
        <w:t>______________________________                               ________________________________</w:t>
      </w:r>
    </w:p>
    <w:p w:rsidR="00EE40C6" w:rsidRPr="00681EAD" w:rsidRDefault="00EE40C6" w:rsidP="00EE40C6">
      <w:pPr>
        <w:autoSpaceDE w:val="0"/>
        <w:autoSpaceDN w:val="0"/>
        <w:adjustRightInd w:val="0"/>
        <w:jc w:val="both"/>
        <w:rPr>
          <w:sz w:val="22"/>
          <w:szCs w:val="22"/>
        </w:rPr>
      </w:pPr>
      <w:r w:rsidRPr="00681EAD">
        <w:rPr>
          <w:sz w:val="22"/>
          <w:szCs w:val="22"/>
        </w:rPr>
        <w:t>______________________________                               ________________________________</w:t>
      </w:r>
    </w:p>
    <w:p w:rsidR="00EE40C6" w:rsidRPr="00681EAD" w:rsidRDefault="00EE40C6" w:rsidP="00EE40C6">
      <w:pPr>
        <w:autoSpaceDE w:val="0"/>
        <w:autoSpaceDN w:val="0"/>
        <w:adjustRightInd w:val="0"/>
        <w:jc w:val="both"/>
        <w:rPr>
          <w:sz w:val="22"/>
          <w:szCs w:val="22"/>
        </w:rPr>
      </w:pPr>
      <w:r w:rsidRPr="00681EAD">
        <w:rPr>
          <w:sz w:val="22"/>
          <w:szCs w:val="22"/>
        </w:rPr>
        <w:t>______________________________                               ________________________________</w:t>
      </w:r>
    </w:p>
    <w:p w:rsidR="00EE40C6" w:rsidRPr="00681EAD" w:rsidRDefault="00EE40C6" w:rsidP="00EE40C6">
      <w:pPr>
        <w:autoSpaceDE w:val="0"/>
        <w:autoSpaceDN w:val="0"/>
        <w:adjustRightInd w:val="0"/>
        <w:ind w:firstLine="540"/>
        <w:jc w:val="both"/>
        <w:rPr>
          <w:sz w:val="22"/>
          <w:szCs w:val="22"/>
        </w:rPr>
      </w:pPr>
    </w:p>
    <w:p w:rsidR="00EE40C6" w:rsidRPr="00681EAD" w:rsidRDefault="00EE40C6" w:rsidP="00EE40C6">
      <w:pPr>
        <w:autoSpaceDE w:val="0"/>
        <w:autoSpaceDN w:val="0"/>
        <w:adjustRightInd w:val="0"/>
        <w:ind w:firstLine="540"/>
        <w:jc w:val="both"/>
        <w:rPr>
          <w:sz w:val="22"/>
          <w:szCs w:val="22"/>
        </w:rPr>
      </w:pPr>
    </w:p>
    <w:p w:rsidR="00EE40C6" w:rsidRPr="00681EAD" w:rsidRDefault="00EE40C6" w:rsidP="00EE40C6">
      <w:pPr>
        <w:autoSpaceDE w:val="0"/>
        <w:autoSpaceDN w:val="0"/>
        <w:adjustRightInd w:val="0"/>
        <w:ind w:firstLine="540"/>
        <w:jc w:val="both"/>
        <w:rPr>
          <w:sz w:val="22"/>
          <w:szCs w:val="22"/>
        </w:rPr>
      </w:pPr>
    </w:p>
    <w:p w:rsidR="00EE40C6" w:rsidRPr="00681EAD" w:rsidRDefault="00EE40C6" w:rsidP="00EE40C6">
      <w:pPr>
        <w:autoSpaceDE w:val="0"/>
        <w:autoSpaceDN w:val="0"/>
        <w:adjustRightInd w:val="0"/>
        <w:jc w:val="both"/>
        <w:rPr>
          <w:sz w:val="22"/>
          <w:szCs w:val="22"/>
        </w:rPr>
      </w:pPr>
      <w:r w:rsidRPr="00681EAD">
        <w:rPr>
          <w:sz w:val="22"/>
          <w:szCs w:val="22"/>
        </w:rPr>
        <w:t xml:space="preserve">_______________/______________/                              ___________________/_____________/    </w:t>
      </w:r>
    </w:p>
    <w:p w:rsidR="00EE40C6" w:rsidRPr="00681EAD" w:rsidRDefault="00EE40C6" w:rsidP="00EE40C6">
      <w:pPr>
        <w:autoSpaceDE w:val="0"/>
        <w:autoSpaceDN w:val="0"/>
        <w:adjustRightInd w:val="0"/>
        <w:ind w:firstLine="360"/>
        <w:jc w:val="both"/>
      </w:pPr>
    </w:p>
    <w:p w:rsidR="00EE40C6" w:rsidRDefault="00EE40C6" w:rsidP="00EE40C6">
      <w:pPr>
        <w:jc w:val="center"/>
        <w:rPr>
          <w:b/>
          <w:sz w:val="28"/>
          <w:szCs w:val="28"/>
        </w:rPr>
      </w:pPr>
    </w:p>
    <w:p w:rsidR="00EE40C6" w:rsidRDefault="00EE40C6" w:rsidP="00EE40C6">
      <w:pPr>
        <w:jc w:val="center"/>
        <w:rPr>
          <w:lang w:eastAsia="ar-SA"/>
        </w:rPr>
      </w:pPr>
      <w:r>
        <w:rPr>
          <w:b/>
          <w:sz w:val="22"/>
        </w:rPr>
        <w:br w:type="page"/>
      </w:r>
      <w:r>
        <w:lastRenderedPageBreak/>
        <w:t>О</w:t>
      </w:r>
      <w:r w:rsidRPr="00CE5F3B">
        <w:rPr>
          <w:lang w:eastAsia="ar-SA"/>
        </w:rPr>
        <w:t xml:space="preserve">бразец </w:t>
      </w:r>
      <w:r>
        <w:rPr>
          <w:lang w:eastAsia="ar-SA"/>
        </w:rPr>
        <w:t>2.</w:t>
      </w:r>
      <w:r w:rsidRPr="00CE5F3B">
        <w:rPr>
          <w:lang w:eastAsia="ar-SA"/>
        </w:rPr>
        <w:t xml:space="preserve"> ФОРМА ОПИСИ ДОКУМЕНТОВ УЧАСТНИКА КОНКУРСА</w:t>
      </w:r>
    </w:p>
    <w:p w:rsidR="00EE40C6" w:rsidRDefault="00EE40C6" w:rsidP="00EE40C6">
      <w:pPr>
        <w:jc w:val="center"/>
        <w:rPr>
          <w:lang w:eastAsia="ar-SA"/>
        </w:rPr>
      </w:pPr>
      <w:r>
        <w:rPr>
          <w:lang w:eastAsia="ar-SA"/>
        </w:rPr>
        <w:t>(ПРЕТЕНДЕНТА)</w:t>
      </w:r>
    </w:p>
    <w:p w:rsidR="00EE40C6" w:rsidRPr="00CE5F3B" w:rsidRDefault="00EE40C6" w:rsidP="00EE40C6">
      <w:pPr>
        <w:rPr>
          <w:vertAlign w:val="superscript"/>
          <w:lang w:eastAsia="ar-SA"/>
        </w:rPr>
      </w:pPr>
      <w:r>
        <w:rPr>
          <w:lang w:eastAsia="ar-SA"/>
        </w:rPr>
        <w:t xml:space="preserve">                  </w:t>
      </w:r>
    </w:p>
    <w:p w:rsidR="00EE40C6" w:rsidRPr="00CE5F3B" w:rsidRDefault="00EE40C6" w:rsidP="00EE40C6">
      <w:pPr>
        <w:suppressAutoHyphens/>
        <w:jc w:val="right"/>
        <w:rPr>
          <w:b/>
          <w:bCs/>
          <w:lang w:eastAsia="ar-SA"/>
        </w:rPr>
      </w:pPr>
    </w:p>
    <w:p w:rsidR="00EE40C6" w:rsidRPr="00CE5F3B" w:rsidRDefault="00EE40C6" w:rsidP="00EE40C6">
      <w:pPr>
        <w:keepNext/>
        <w:tabs>
          <w:tab w:val="left" w:pos="0"/>
        </w:tabs>
        <w:suppressAutoHyphens/>
        <w:jc w:val="center"/>
        <w:outlineLvl w:val="2"/>
        <w:rPr>
          <w:b/>
          <w:bCs/>
          <w:lang w:eastAsia="ar-SA"/>
        </w:rPr>
      </w:pPr>
      <w:r w:rsidRPr="00CE5F3B">
        <w:rPr>
          <w:b/>
          <w:bCs/>
          <w:lang w:eastAsia="ar-SA"/>
        </w:rPr>
        <w:t>ОПИСЬ ДОКУМЕНТОВ</w:t>
      </w:r>
    </w:p>
    <w:p w:rsidR="00EE40C6" w:rsidRPr="00CE5F3B" w:rsidRDefault="00EE40C6" w:rsidP="00EE40C6">
      <w:pPr>
        <w:suppressAutoHyphens/>
        <w:jc w:val="center"/>
        <w:rPr>
          <w:lang w:eastAsia="ar-SA"/>
        </w:rPr>
      </w:pPr>
      <w:r w:rsidRPr="00CE5F3B">
        <w:rPr>
          <w:lang w:eastAsia="ar-SA"/>
        </w:rPr>
        <w:t>представляемых для участия в открытом конкурсе</w:t>
      </w:r>
    </w:p>
    <w:p w:rsidR="00EE40C6" w:rsidRPr="00CE5F3B" w:rsidRDefault="00EE40C6" w:rsidP="00EE40C6">
      <w:pPr>
        <w:suppressAutoHyphens/>
        <w:jc w:val="center"/>
        <w:rPr>
          <w:lang w:eastAsia="ar-SA"/>
        </w:rPr>
      </w:pPr>
      <w:r w:rsidRPr="00CE5F3B">
        <w:rPr>
          <w:lang w:eastAsia="ar-SA"/>
        </w:rPr>
        <w:t xml:space="preserve">на право заключения договора управления многоквартирным домом </w:t>
      </w:r>
    </w:p>
    <w:p w:rsidR="00EE40C6" w:rsidRPr="00CE5F3B" w:rsidRDefault="00EE40C6" w:rsidP="00EE40C6">
      <w:pPr>
        <w:suppressAutoHyphens/>
        <w:jc w:val="center"/>
        <w:rPr>
          <w:lang w:eastAsia="ar-SA"/>
        </w:rPr>
      </w:pPr>
      <w:r w:rsidRPr="00CE5F3B">
        <w:rPr>
          <w:lang w:eastAsia="ar-SA"/>
        </w:rPr>
        <w:t>в муниципальном образовании «</w:t>
      </w:r>
      <w:r w:rsidR="00254A5E">
        <w:rPr>
          <w:lang w:eastAsia="ar-SA"/>
        </w:rPr>
        <w:t>Мезенское</w:t>
      </w:r>
      <w:r w:rsidRPr="00CE5F3B">
        <w:rPr>
          <w:lang w:eastAsia="ar-SA"/>
        </w:rPr>
        <w:t xml:space="preserve">» Мезенского района Архангельской области                         </w:t>
      </w:r>
    </w:p>
    <w:p w:rsidR="00EE40C6" w:rsidRPr="00CE5F3B" w:rsidRDefault="00EE40C6" w:rsidP="00EE40C6">
      <w:pPr>
        <w:suppressAutoHyphens/>
        <w:jc w:val="center"/>
        <w:rPr>
          <w:lang w:eastAsia="ar-SA"/>
        </w:rPr>
      </w:pPr>
      <w:r w:rsidRPr="00CE5F3B">
        <w:rPr>
          <w:lang w:eastAsia="ar-SA"/>
        </w:rPr>
        <w:t xml:space="preserve"> </w:t>
      </w:r>
    </w:p>
    <w:p w:rsidR="00EE40C6" w:rsidRPr="00CE5F3B" w:rsidRDefault="00EE40C6" w:rsidP="00EE40C6">
      <w:pPr>
        <w:suppressAutoHyphens/>
        <w:jc w:val="center"/>
        <w:rPr>
          <w:lang w:eastAsia="ar-SA"/>
        </w:rPr>
      </w:pPr>
    </w:p>
    <w:p w:rsidR="00EE40C6" w:rsidRPr="00CE5F3B" w:rsidRDefault="00EE40C6" w:rsidP="00EE40C6">
      <w:pPr>
        <w:suppressAutoHyphens/>
        <w:jc w:val="center"/>
        <w:rPr>
          <w:lang w:eastAsia="ar-SA"/>
        </w:rPr>
      </w:pPr>
    </w:p>
    <w:p w:rsidR="00EE40C6" w:rsidRPr="00CE5F3B" w:rsidRDefault="00EE40C6" w:rsidP="00EE40C6">
      <w:pPr>
        <w:suppressAutoHyphens/>
        <w:jc w:val="both"/>
        <w:rPr>
          <w:lang w:eastAsia="ar-SA"/>
        </w:rPr>
      </w:pPr>
      <w:r w:rsidRPr="00CE5F3B">
        <w:rPr>
          <w:lang w:eastAsia="ar-SA"/>
        </w:rPr>
        <w:t>Настоящим _________________________________________________________________________</w:t>
      </w:r>
    </w:p>
    <w:p w:rsidR="00EE40C6" w:rsidRPr="00CE5F3B" w:rsidRDefault="00EE40C6" w:rsidP="00EE40C6">
      <w:pPr>
        <w:tabs>
          <w:tab w:val="left" w:pos="3855"/>
        </w:tabs>
        <w:suppressAutoHyphens/>
        <w:jc w:val="both"/>
        <w:rPr>
          <w:sz w:val="18"/>
          <w:szCs w:val="18"/>
          <w:lang w:eastAsia="ar-SA"/>
        </w:rPr>
      </w:pPr>
      <w:r w:rsidRPr="00CE5F3B">
        <w:rPr>
          <w:sz w:val="18"/>
          <w:szCs w:val="18"/>
          <w:lang w:eastAsia="ar-SA"/>
        </w:rPr>
        <w:tab/>
        <w:t>(наименование управляющей организации)</w:t>
      </w:r>
    </w:p>
    <w:p w:rsidR="00EE40C6" w:rsidRPr="00CE5F3B" w:rsidRDefault="00EE40C6" w:rsidP="00EE40C6">
      <w:pPr>
        <w:suppressAutoHyphens/>
        <w:jc w:val="both"/>
        <w:rPr>
          <w:lang w:eastAsia="ar-SA"/>
        </w:rPr>
      </w:pPr>
      <w:r w:rsidRPr="00CE5F3B">
        <w:rPr>
          <w:lang w:eastAsia="ar-SA"/>
        </w:rPr>
        <w:t>подтверждает, что для участия в открытом конкурсе на право заключения договора управления многоквартирным домом в муниципальном образовании «Каменское» направляются ниже перечисленные документы.</w:t>
      </w:r>
    </w:p>
    <w:p w:rsidR="00EE40C6" w:rsidRPr="00CE5F3B" w:rsidRDefault="00EE40C6" w:rsidP="00EE40C6">
      <w:pPr>
        <w:suppressAutoHyphens/>
        <w:jc w:val="both"/>
        <w:rPr>
          <w:lang w:eastAsia="ar-SA"/>
        </w:rPr>
      </w:pPr>
    </w:p>
    <w:tbl>
      <w:tblPr>
        <w:tblW w:w="10065" w:type="dxa"/>
        <w:tblInd w:w="108" w:type="dxa"/>
        <w:tblLayout w:type="fixed"/>
        <w:tblLook w:val="0000" w:firstRow="0" w:lastRow="0" w:firstColumn="0" w:lastColumn="0" w:noHBand="0" w:noVBand="0"/>
      </w:tblPr>
      <w:tblGrid>
        <w:gridCol w:w="851"/>
        <w:gridCol w:w="8100"/>
        <w:gridCol w:w="1114"/>
      </w:tblGrid>
      <w:tr w:rsidR="00EE40C6" w:rsidRPr="00CE5F3B" w:rsidTr="00EE3217">
        <w:tc>
          <w:tcPr>
            <w:tcW w:w="851" w:type="dxa"/>
            <w:tcBorders>
              <w:top w:val="single" w:sz="4" w:space="0" w:color="000000"/>
              <w:left w:val="single" w:sz="4" w:space="0" w:color="000000"/>
              <w:bottom w:val="single" w:sz="4" w:space="0" w:color="000000"/>
            </w:tcBorders>
            <w:shd w:val="clear" w:color="auto" w:fill="F2F2F2"/>
            <w:vAlign w:val="center"/>
          </w:tcPr>
          <w:p w:rsidR="00EE40C6" w:rsidRPr="00CE5F3B" w:rsidRDefault="00EE40C6" w:rsidP="00EE3217">
            <w:pPr>
              <w:suppressAutoHyphens/>
              <w:snapToGrid w:val="0"/>
              <w:jc w:val="center"/>
              <w:rPr>
                <w:b/>
                <w:i/>
                <w:lang w:eastAsia="ar-SA"/>
              </w:rPr>
            </w:pPr>
            <w:r w:rsidRPr="00CE5F3B">
              <w:rPr>
                <w:b/>
                <w:i/>
                <w:lang w:eastAsia="ar-SA"/>
              </w:rPr>
              <w:t>№№ п\п</w:t>
            </w:r>
          </w:p>
        </w:tc>
        <w:tc>
          <w:tcPr>
            <w:tcW w:w="8100" w:type="dxa"/>
            <w:tcBorders>
              <w:top w:val="single" w:sz="4" w:space="0" w:color="000000"/>
              <w:left w:val="single" w:sz="4" w:space="0" w:color="000000"/>
              <w:bottom w:val="single" w:sz="4" w:space="0" w:color="000000"/>
            </w:tcBorders>
            <w:shd w:val="clear" w:color="auto" w:fill="F2F2F2"/>
            <w:vAlign w:val="center"/>
          </w:tcPr>
          <w:p w:rsidR="00EE40C6" w:rsidRPr="00CE5F3B" w:rsidRDefault="00EE40C6" w:rsidP="00EE3217">
            <w:pPr>
              <w:suppressAutoHyphens/>
              <w:snapToGrid w:val="0"/>
              <w:jc w:val="center"/>
              <w:rPr>
                <w:b/>
                <w:i/>
                <w:lang w:eastAsia="ar-SA"/>
              </w:rPr>
            </w:pPr>
            <w:r w:rsidRPr="00CE5F3B">
              <w:rPr>
                <w:b/>
                <w:i/>
                <w:lang w:eastAsia="ar-SA"/>
              </w:rPr>
              <w:t>Наименование</w:t>
            </w:r>
          </w:p>
        </w:tc>
        <w:tc>
          <w:tcPr>
            <w:tcW w:w="11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E40C6" w:rsidRPr="00CE5F3B" w:rsidRDefault="00EE40C6" w:rsidP="00EE3217">
            <w:pPr>
              <w:suppressAutoHyphens/>
              <w:snapToGrid w:val="0"/>
              <w:rPr>
                <w:b/>
                <w:i/>
                <w:lang w:eastAsia="ar-SA"/>
              </w:rPr>
            </w:pPr>
            <w:r w:rsidRPr="00CE5F3B">
              <w:rPr>
                <w:b/>
                <w:i/>
                <w:lang w:eastAsia="ar-SA"/>
              </w:rPr>
              <w:t>Кол-во</w:t>
            </w:r>
          </w:p>
          <w:p w:rsidR="00EE40C6" w:rsidRPr="00CE5F3B" w:rsidRDefault="00EE40C6" w:rsidP="00EE3217">
            <w:pPr>
              <w:suppressAutoHyphens/>
              <w:jc w:val="center"/>
              <w:rPr>
                <w:b/>
                <w:i/>
                <w:lang w:eastAsia="ar-SA"/>
              </w:rPr>
            </w:pPr>
            <w:r w:rsidRPr="00CE5F3B">
              <w:rPr>
                <w:b/>
                <w:i/>
                <w:lang w:eastAsia="ar-SA"/>
              </w:rPr>
              <w:t>страниц</w:t>
            </w:r>
          </w:p>
        </w:tc>
      </w:tr>
      <w:tr w:rsidR="00EE40C6" w:rsidRPr="00CE5F3B" w:rsidTr="00EE3217">
        <w:trPr>
          <w:trHeight w:val="348"/>
        </w:trPr>
        <w:tc>
          <w:tcPr>
            <w:tcW w:w="851" w:type="dxa"/>
            <w:tcBorders>
              <w:left w:val="single" w:sz="4" w:space="0" w:color="000000"/>
              <w:bottom w:val="single" w:sz="4" w:space="0" w:color="000000"/>
            </w:tcBorders>
          </w:tcPr>
          <w:p w:rsidR="00EE40C6" w:rsidRPr="00CE5F3B" w:rsidRDefault="00EE40C6" w:rsidP="00EE3217">
            <w:pPr>
              <w:tabs>
                <w:tab w:val="left" w:pos="537"/>
              </w:tabs>
              <w:suppressAutoHyphens/>
              <w:snapToGrid w:val="0"/>
              <w:jc w:val="center"/>
              <w:rPr>
                <w:b/>
                <w:i/>
                <w:lang w:eastAsia="ar-SA"/>
              </w:rPr>
            </w:pPr>
            <w:r w:rsidRPr="00CE5F3B">
              <w:rPr>
                <w:b/>
                <w:i/>
                <w:lang w:eastAsia="ar-SA"/>
              </w:rPr>
              <w:t>1</w:t>
            </w:r>
          </w:p>
        </w:tc>
        <w:tc>
          <w:tcPr>
            <w:tcW w:w="8100" w:type="dxa"/>
            <w:tcBorders>
              <w:left w:val="single" w:sz="4" w:space="0" w:color="000000"/>
              <w:bottom w:val="single" w:sz="4" w:space="0" w:color="000000"/>
            </w:tcBorders>
          </w:tcPr>
          <w:p w:rsidR="00EE40C6" w:rsidRPr="00CE5F3B" w:rsidRDefault="00EE40C6" w:rsidP="00EE3217">
            <w:pPr>
              <w:suppressAutoHyphens/>
              <w:snapToGrid w:val="0"/>
              <w:rPr>
                <w:lang w:eastAsia="ar-SA"/>
              </w:rPr>
            </w:pPr>
            <w:r w:rsidRPr="00CE5F3B">
              <w:rPr>
                <w:lang w:eastAsia="ar-SA"/>
              </w:rPr>
              <w:t xml:space="preserve">Заявка на участие в конкурсе  </w:t>
            </w:r>
          </w:p>
        </w:tc>
        <w:tc>
          <w:tcPr>
            <w:tcW w:w="1114"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rPr>
          <w:trHeight w:val="299"/>
        </w:trPr>
        <w:tc>
          <w:tcPr>
            <w:tcW w:w="851" w:type="dxa"/>
            <w:tcBorders>
              <w:left w:val="single" w:sz="4" w:space="0" w:color="000000"/>
              <w:bottom w:val="single" w:sz="4" w:space="0" w:color="000000"/>
            </w:tcBorders>
          </w:tcPr>
          <w:p w:rsidR="00EE40C6" w:rsidRPr="00CE5F3B" w:rsidRDefault="00EE40C6" w:rsidP="00EE3217">
            <w:pPr>
              <w:suppressAutoHyphens/>
              <w:snapToGrid w:val="0"/>
              <w:jc w:val="center"/>
              <w:rPr>
                <w:lang w:eastAsia="ar-SA"/>
              </w:rPr>
            </w:pPr>
            <w:r w:rsidRPr="00CE5F3B">
              <w:rPr>
                <w:lang w:eastAsia="ar-SA"/>
              </w:rPr>
              <w:t>2</w:t>
            </w:r>
          </w:p>
        </w:tc>
        <w:tc>
          <w:tcPr>
            <w:tcW w:w="8100" w:type="dxa"/>
            <w:tcBorders>
              <w:left w:val="single" w:sz="4" w:space="0" w:color="000000"/>
              <w:bottom w:val="single" w:sz="4" w:space="0" w:color="000000"/>
            </w:tcBorders>
          </w:tcPr>
          <w:p w:rsidR="00EE40C6" w:rsidRPr="00CE5F3B" w:rsidRDefault="00EE40C6" w:rsidP="00EE3217">
            <w:pPr>
              <w:suppressAutoHyphens/>
              <w:snapToGrid w:val="0"/>
              <w:rPr>
                <w:lang w:eastAsia="ar-SA"/>
              </w:rPr>
            </w:pPr>
            <w:r w:rsidRPr="00CE5F3B">
              <w:rPr>
                <w:lang w:eastAsia="ar-SA"/>
              </w:rPr>
              <w:t xml:space="preserve">Анкета участника конкурса </w:t>
            </w:r>
          </w:p>
        </w:tc>
        <w:tc>
          <w:tcPr>
            <w:tcW w:w="1114"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c>
          <w:tcPr>
            <w:tcW w:w="851" w:type="dxa"/>
            <w:tcBorders>
              <w:left w:val="single" w:sz="4" w:space="0" w:color="000000"/>
              <w:bottom w:val="single" w:sz="4" w:space="0" w:color="000000"/>
            </w:tcBorders>
          </w:tcPr>
          <w:p w:rsidR="00EE40C6" w:rsidRPr="00CE5F3B" w:rsidRDefault="00EE40C6" w:rsidP="00EE3217">
            <w:pPr>
              <w:suppressAutoHyphens/>
              <w:snapToGrid w:val="0"/>
              <w:jc w:val="center"/>
              <w:rPr>
                <w:lang w:eastAsia="ar-SA"/>
              </w:rPr>
            </w:pPr>
            <w:r w:rsidRPr="00CE5F3B">
              <w:rPr>
                <w:lang w:eastAsia="ar-SA"/>
              </w:rPr>
              <w:t>3</w:t>
            </w:r>
          </w:p>
        </w:tc>
        <w:tc>
          <w:tcPr>
            <w:tcW w:w="8100" w:type="dxa"/>
            <w:tcBorders>
              <w:left w:val="single" w:sz="4" w:space="0" w:color="000000"/>
              <w:bottom w:val="single" w:sz="4" w:space="0" w:color="000000"/>
            </w:tcBorders>
          </w:tcPr>
          <w:p w:rsidR="00EE40C6" w:rsidRPr="00CE5F3B" w:rsidRDefault="00EE40C6" w:rsidP="00EE3217">
            <w:pPr>
              <w:suppressAutoHyphens/>
              <w:snapToGrid w:val="0"/>
              <w:rPr>
                <w:i/>
                <w:lang w:eastAsia="ar-SA"/>
              </w:rPr>
            </w:pPr>
            <w:r w:rsidRPr="00CE5F3B">
              <w:rPr>
                <w:lang w:eastAsia="ar-SA"/>
              </w:rPr>
              <w:t xml:space="preserve">Выписка из Единого государственного реестра юридических лиц, выданная ФНС России </w:t>
            </w:r>
            <w:r w:rsidRPr="00CE5F3B">
              <w:rPr>
                <w:i/>
                <w:lang w:eastAsia="ar-SA"/>
              </w:rPr>
              <w:t>(для юридических лиц).</w:t>
            </w:r>
          </w:p>
        </w:tc>
        <w:tc>
          <w:tcPr>
            <w:tcW w:w="1114"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rPr>
          <w:trHeight w:val="389"/>
        </w:trPr>
        <w:tc>
          <w:tcPr>
            <w:tcW w:w="851" w:type="dxa"/>
            <w:tcBorders>
              <w:left w:val="single" w:sz="4" w:space="0" w:color="000000"/>
              <w:bottom w:val="single" w:sz="4" w:space="0" w:color="000000"/>
            </w:tcBorders>
          </w:tcPr>
          <w:p w:rsidR="00EE40C6" w:rsidRPr="00CE5F3B" w:rsidRDefault="00EE40C6" w:rsidP="00EE3217">
            <w:pPr>
              <w:suppressAutoHyphens/>
              <w:snapToGrid w:val="0"/>
              <w:jc w:val="center"/>
              <w:rPr>
                <w:lang w:eastAsia="ar-SA"/>
              </w:rPr>
            </w:pPr>
            <w:r w:rsidRPr="00CE5F3B">
              <w:rPr>
                <w:lang w:eastAsia="ar-SA"/>
              </w:rPr>
              <w:t>4</w:t>
            </w:r>
          </w:p>
        </w:tc>
        <w:tc>
          <w:tcPr>
            <w:tcW w:w="8100" w:type="dxa"/>
            <w:tcBorders>
              <w:left w:val="single" w:sz="4" w:space="0" w:color="000000"/>
              <w:bottom w:val="single" w:sz="4" w:space="0" w:color="000000"/>
            </w:tcBorders>
          </w:tcPr>
          <w:p w:rsidR="00EE40C6" w:rsidRPr="00CE5F3B" w:rsidRDefault="00EE40C6" w:rsidP="00EE3217">
            <w:pPr>
              <w:suppressAutoHyphens/>
              <w:snapToGrid w:val="0"/>
              <w:rPr>
                <w:i/>
                <w:lang w:eastAsia="ar-SA"/>
              </w:rPr>
            </w:pPr>
            <w:r w:rsidRPr="00CE5F3B">
              <w:rPr>
                <w:lang w:eastAsia="ar-SA"/>
              </w:rPr>
              <w:t xml:space="preserve">Документ, подтверждающий полномочия лица на осуществление действий от имени участника конкурса </w:t>
            </w:r>
            <w:r w:rsidRPr="00CE5F3B">
              <w:rPr>
                <w:i/>
                <w:lang w:eastAsia="ar-SA"/>
              </w:rPr>
              <w:t>(для юридических лиц - копия решения или выписка из решения о назначении руководителя.</w:t>
            </w:r>
          </w:p>
        </w:tc>
        <w:tc>
          <w:tcPr>
            <w:tcW w:w="1114"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c>
          <w:tcPr>
            <w:tcW w:w="851" w:type="dxa"/>
            <w:tcBorders>
              <w:left w:val="single" w:sz="4" w:space="0" w:color="000000"/>
              <w:bottom w:val="single" w:sz="4" w:space="0" w:color="000000"/>
            </w:tcBorders>
          </w:tcPr>
          <w:p w:rsidR="00EE40C6" w:rsidRPr="00CE5F3B" w:rsidRDefault="00EE40C6" w:rsidP="00EE3217">
            <w:pPr>
              <w:suppressAutoHyphens/>
              <w:snapToGrid w:val="0"/>
              <w:jc w:val="center"/>
              <w:rPr>
                <w:lang w:eastAsia="ar-SA"/>
              </w:rPr>
            </w:pPr>
            <w:r w:rsidRPr="00CE5F3B">
              <w:rPr>
                <w:lang w:eastAsia="ar-SA"/>
              </w:rPr>
              <w:t>5</w:t>
            </w:r>
          </w:p>
        </w:tc>
        <w:tc>
          <w:tcPr>
            <w:tcW w:w="8100" w:type="dxa"/>
            <w:tcBorders>
              <w:left w:val="single" w:sz="4" w:space="0" w:color="000000"/>
              <w:bottom w:val="single" w:sz="4" w:space="0" w:color="000000"/>
            </w:tcBorders>
          </w:tcPr>
          <w:p w:rsidR="00EE40C6" w:rsidRPr="00CE5F3B" w:rsidRDefault="00EE40C6" w:rsidP="00EE3217">
            <w:pPr>
              <w:suppressAutoHyphens/>
              <w:snapToGrid w:val="0"/>
              <w:rPr>
                <w:color w:val="000000"/>
                <w:lang w:eastAsia="ar-SA"/>
              </w:rPr>
            </w:pPr>
            <w:r w:rsidRPr="00CE5F3B">
              <w:rPr>
                <w:color w:val="000000"/>
                <w:lang w:eastAsia="ar-SA"/>
              </w:rPr>
              <w:t>Копии документов</w:t>
            </w:r>
            <w:r>
              <w:rPr>
                <w:color w:val="000000"/>
                <w:lang w:eastAsia="ar-SA"/>
              </w:rPr>
              <w:t>,</w:t>
            </w:r>
            <w:r w:rsidRPr="00CE5F3B">
              <w:rPr>
                <w:color w:val="000000"/>
                <w:lang w:eastAsia="ar-SA"/>
              </w:rPr>
              <w:t xml:space="preserve"> подтверждающих соответствие участника размещения заказа требованиям, установленным подпунктом 1 пункта 1.8.3.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 (копия _____________________________________________)</w:t>
            </w:r>
          </w:p>
        </w:tc>
        <w:tc>
          <w:tcPr>
            <w:tcW w:w="1114"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c>
          <w:tcPr>
            <w:tcW w:w="851" w:type="dxa"/>
            <w:tcBorders>
              <w:left w:val="single" w:sz="4" w:space="0" w:color="000000"/>
              <w:bottom w:val="single" w:sz="4" w:space="0" w:color="000000"/>
            </w:tcBorders>
          </w:tcPr>
          <w:p w:rsidR="00EE40C6" w:rsidRPr="00CE5F3B" w:rsidRDefault="00EE40C6" w:rsidP="00EE3217">
            <w:pPr>
              <w:suppressAutoHyphens/>
              <w:snapToGrid w:val="0"/>
              <w:jc w:val="center"/>
              <w:rPr>
                <w:lang w:eastAsia="ar-SA"/>
              </w:rPr>
            </w:pPr>
            <w:r w:rsidRPr="00CE5F3B">
              <w:rPr>
                <w:lang w:eastAsia="ar-SA"/>
              </w:rPr>
              <w:t>6</w:t>
            </w:r>
          </w:p>
        </w:tc>
        <w:tc>
          <w:tcPr>
            <w:tcW w:w="8100" w:type="dxa"/>
            <w:tcBorders>
              <w:left w:val="single" w:sz="4" w:space="0" w:color="000000"/>
              <w:bottom w:val="single" w:sz="4" w:space="0" w:color="000000"/>
            </w:tcBorders>
          </w:tcPr>
          <w:p w:rsidR="00EE40C6" w:rsidRPr="00CE5F3B" w:rsidRDefault="00EE40C6" w:rsidP="00EE3217">
            <w:pPr>
              <w:suppressAutoHyphens/>
              <w:snapToGrid w:val="0"/>
              <w:rPr>
                <w:color w:val="000000"/>
                <w:lang w:eastAsia="ar-SA"/>
              </w:rPr>
            </w:pPr>
            <w:r w:rsidRPr="00CE5F3B">
              <w:rPr>
                <w:color w:val="000000"/>
                <w:lang w:eastAsia="ar-SA"/>
              </w:rPr>
              <w:t>Копии утвержденного бухгалтерского баланса за последний отчетный период</w:t>
            </w:r>
          </w:p>
        </w:tc>
        <w:tc>
          <w:tcPr>
            <w:tcW w:w="1114"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c>
          <w:tcPr>
            <w:tcW w:w="851" w:type="dxa"/>
            <w:tcBorders>
              <w:left w:val="single" w:sz="4" w:space="0" w:color="000000"/>
              <w:bottom w:val="single" w:sz="4" w:space="0" w:color="000000"/>
            </w:tcBorders>
          </w:tcPr>
          <w:p w:rsidR="00EE40C6" w:rsidRPr="00CE5F3B" w:rsidRDefault="00EE40C6" w:rsidP="00EE3217">
            <w:pPr>
              <w:suppressAutoHyphens/>
              <w:snapToGrid w:val="0"/>
              <w:jc w:val="center"/>
              <w:rPr>
                <w:lang w:eastAsia="ar-SA"/>
              </w:rPr>
            </w:pPr>
            <w:r>
              <w:rPr>
                <w:lang w:eastAsia="ar-SA"/>
              </w:rPr>
              <w:t>7</w:t>
            </w:r>
          </w:p>
        </w:tc>
        <w:tc>
          <w:tcPr>
            <w:tcW w:w="8100" w:type="dxa"/>
            <w:tcBorders>
              <w:left w:val="single" w:sz="4" w:space="0" w:color="000000"/>
              <w:bottom w:val="single" w:sz="4" w:space="0" w:color="000000"/>
            </w:tcBorders>
          </w:tcPr>
          <w:p w:rsidR="00EE40C6" w:rsidRPr="00CE5F3B" w:rsidRDefault="00EE40C6" w:rsidP="00EE3217">
            <w:pPr>
              <w:suppressAutoHyphens/>
              <w:snapToGrid w:val="0"/>
              <w:rPr>
                <w:color w:val="000000"/>
                <w:lang w:eastAsia="ar-SA"/>
              </w:rPr>
            </w:pPr>
            <w:r w:rsidRPr="004473A8">
              <w:rPr>
                <w:color w:val="000000"/>
                <w:lang w:eastAsia="ar-SA"/>
              </w:rPr>
              <w:t>Другие документы, прикладываемые по усмотрению претендентом</w:t>
            </w:r>
          </w:p>
        </w:tc>
        <w:tc>
          <w:tcPr>
            <w:tcW w:w="1114"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rPr>
          <w:cantSplit/>
        </w:trPr>
        <w:tc>
          <w:tcPr>
            <w:tcW w:w="851" w:type="dxa"/>
            <w:tcBorders>
              <w:left w:val="single" w:sz="4" w:space="0" w:color="000000"/>
              <w:bottom w:val="single" w:sz="4" w:space="0" w:color="000000"/>
            </w:tcBorders>
          </w:tcPr>
          <w:p w:rsidR="00EE40C6" w:rsidRPr="00CE5F3B" w:rsidRDefault="00EE40C6" w:rsidP="00EE3217">
            <w:pPr>
              <w:suppressAutoHyphens/>
              <w:snapToGrid w:val="0"/>
              <w:jc w:val="center"/>
              <w:rPr>
                <w:bCs/>
                <w:iCs/>
                <w:lang w:eastAsia="ar-SA"/>
              </w:rPr>
            </w:pPr>
          </w:p>
        </w:tc>
        <w:tc>
          <w:tcPr>
            <w:tcW w:w="8100" w:type="dxa"/>
            <w:tcBorders>
              <w:left w:val="single" w:sz="4" w:space="0" w:color="000000"/>
              <w:bottom w:val="single" w:sz="4" w:space="0" w:color="000000"/>
            </w:tcBorders>
          </w:tcPr>
          <w:p w:rsidR="00EE40C6" w:rsidRPr="00CE5F3B" w:rsidRDefault="00EE40C6" w:rsidP="00EE3217">
            <w:pPr>
              <w:suppressAutoHyphens/>
              <w:snapToGrid w:val="0"/>
              <w:rPr>
                <w:bCs/>
                <w:iCs/>
                <w:color w:val="000000"/>
                <w:lang w:eastAsia="ar-SA"/>
              </w:rPr>
            </w:pPr>
          </w:p>
        </w:tc>
        <w:tc>
          <w:tcPr>
            <w:tcW w:w="1114"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bCs/>
                <w:iCs/>
                <w:lang w:eastAsia="ar-SA"/>
              </w:rPr>
            </w:pPr>
          </w:p>
        </w:tc>
      </w:tr>
      <w:tr w:rsidR="00EE40C6" w:rsidRPr="00CE5F3B" w:rsidTr="00EE3217">
        <w:trPr>
          <w:cantSplit/>
        </w:trPr>
        <w:tc>
          <w:tcPr>
            <w:tcW w:w="10065" w:type="dxa"/>
            <w:gridSpan w:val="3"/>
            <w:tcBorders>
              <w:left w:val="single" w:sz="4" w:space="0" w:color="000000"/>
              <w:bottom w:val="single" w:sz="4" w:space="0" w:color="000000"/>
              <w:right w:val="single" w:sz="4" w:space="0" w:color="000000"/>
            </w:tcBorders>
          </w:tcPr>
          <w:p w:rsidR="00EE40C6" w:rsidRPr="00CE5F3B" w:rsidRDefault="00EE40C6" w:rsidP="00EE3217">
            <w:pPr>
              <w:suppressAutoHyphens/>
              <w:snapToGrid w:val="0"/>
              <w:jc w:val="center"/>
              <w:rPr>
                <w:bCs/>
                <w:lang w:eastAsia="ar-SA"/>
              </w:rPr>
            </w:pPr>
          </w:p>
        </w:tc>
      </w:tr>
    </w:tbl>
    <w:p w:rsidR="00EE40C6" w:rsidRPr="00CE5F3B" w:rsidRDefault="00EE40C6" w:rsidP="00EE40C6">
      <w:pPr>
        <w:keepNext/>
        <w:tabs>
          <w:tab w:val="left" w:pos="0"/>
        </w:tabs>
        <w:suppressAutoHyphens/>
        <w:jc w:val="both"/>
        <w:outlineLvl w:val="0"/>
        <w:rPr>
          <w:kern w:val="1"/>
          <w:lang w:eastAsia="ar-SA"/>
        </w:rPr>
      </w:pPr>
      <w:r w:rsidRPr="00CE5F3B">
        <w:rPr>
          <w:kern w:val="1"/>
          <w:lang w:eastAsia="ar-SA"/>
        </w:rPr>
        <w:t xml:space="preserve"> Генеральный директор _____________________________________________________________</w:t>
      </w:r>
    </w:p>
    <w:p w:rsidR="00EE40C6" w:rsidRPr="00CE5F3B" w:rsidRDefault="00EE40C6" w:rsidP="00EE40C6">
      <w:pPr>
        <w:suppressAutoHyphens/>
        <w:rPr>
          <w:lang w:eastAsia="ar-SA"/>
        </w:rPr>
      </w:pPr>
      <w:r w:rsidRPr="00CE5F3B">
        <w:rPr>
          <w:lang w:eastAsia="ar-SA"/>
        </w:rPr>
        <w:t xml:space="preserve">                                                            (название организации)</w:t>
      </w:r>
    </w:p>
    <w:p w:rsidR="00EE40C6" w:rsidRPr="00CE5F3B" w:rsidRDefault="00EE40C6" w:rsidP="00EE40C6">
      <w:pPr>
        <w:keepNext/>
        <w:tabs>
          <w:tab w:val="left" w:pos="0"/>
        </w:tabs>
        <w:suppressAutoHyphens/>
        <w:jc w:val="both"/>
        <w:outlineLvl w:val="0"/>
        <w:rPr>
          <w:i/>
          <w:kern w:val="1"/>
          <w:lang w:eastAsia="ar-SA"/>
        </w:rPr>
      </w:pPr>
      <w:r w:rsidRPr="00CE5F3B">
        <w:rPr>
          <w:i/>
          <w:kern w:val="1"/>
          <w:lang w:eastAsia="ar-SA"/>
        </w:rPr>
        <w:t xml:space="preserve">Фамилия, имя, отчество </w:t>
      </w:r>
      <w:r w:rsidRPr="00CE5F3B">
        <w:rPr>
          <w:kern w:val="1"/>
          <w:lang w:eastAsia="ar-SA"/>
        </w:rPr>
        <w:t>_____________________________________</w:t>
      </w:r>
    </w:p>
    <w:p w:rsidR="00EE40C6" w:rsidRPr="00CE5F3B" w:rsidRDefault="00EE40C6" w:rsidP="00EE40C6">
      <w:pPr>
        <w:suppressAutoHyphens/>
        <w:rPr>
          <w:i/>
          <w:lang w:eastAsia="ar-SA"/>
        </w:rPr>
      </w:pPr>
      <w:r w:rsidRPr="00CE5F3B">
        <w:rPr>
          <w:i/>
          <w:lang w:eastAsia="ar-SA"/>
        </w:rPr>
        <w:t>Подпись_____________</w:t>
      </w:r>
    </w:p>
    <w:p w:rsidR="00EE40C6" w:rsidRPr="00CE5F3B" w:rsidRDefault="00EE40C6" w:rsidP="00EE40C6">
      <w:pPr>
        <w:suppressAutoHyphens/>
        <w:rPr>
          <w:lang w:eastAsia="ar-SA"/>
        </w:rPr>
      </w:pPr>
      <w:r w:rsidRPr="00CE5F3B">
        <w:rPr>
          <w:i/>
          <w:lang w:eastAsia="ar-SA"/>
        </w:rPr>
        <w:t>Печать</w:t>
      </w:r>
      <w:r w:rsidRPr="00CE5F3B">
        <w:rPr>
          <w:lang w:eastAsia="ar-SA"/>
        </w:rPr>
        <w:br w:type="page"/>
      </w:r>
      <w:r w:rsidRPr="00CE5F3B">
        <w:rPr>
          <w:caps/>
          <w:lang w:eastAsia="ar-SA"/>
        </w:rPr>
        <w:lastRenderedPageBreak/>
        <w:t xml:space="preserve"> </w:t>
      </w:r>
      <w:r w:rsidRPr="00CE5F3B">
        <w:rPr>
          <w:lang w:eastAsia="ar-SA"/>
        </w:rPr>
        <w:t>Образец 3. ФОРМА АНКЕТЫ УЧАСТНИКА КОНКУРСА (ПРЕТЕНДЕНТА)</w:t>
      </w:r>
    </w:p>
    <w:p w:rsidR="00EE40C6" w:rsidRPr="00CE5F3B" w:rsidRDefault="00EE40C6" w:rsidP="00EE40C6">
      <w:pPr>
        <w:suppressAutoHyphens/>
        <w:autoSpaceDE w:val="0"/>
        <w:jc w:val="both"/>
        <w:rPr>
          <w:rFonts w:ascii="Courier New" w:hAnsi="Courier New" w:cs="Courier New"/>
          <w:caps/>
          <w:lang w:eastAsia="ar-SA"/>
        </w:rPr>
      </w:pPr>
    </w:p>
    <w:p w:rsidR="00EE40C6" w:rsidRPr="00CE5F3B" w:rsidRDefault="00EE40C6" w:rsidP="00EE40C6">
      <w:pPr>
        <w:suppressAutoHyphens/>
        <w:autoSpaceDE w:val="0"/>
        <w:jc w:val="center"/>
        <w:rPr>
          <w:lang w:eastAsia="ar-SA"/>
        </w:rPr>
      </w:pPr>
      <w:r w:rsidRPr="00CE5F3B">
        <w:rPr>
          <w:lang w:eastAsia="ar-SA"/>
        </w:rPr>
        <w:t>АНКЕТА УЧАСТНИКА КОНКУРСА</w:t>
      </w:r>
    </w:p>
    <w:p w:rsidR="00EE40C6" w:rsidRPr="00CE5F3B" w:rsidRDefault="00EE40C6" w:rsidP="00EE40C6">
      <w:pPr>
        <w:suppressAutoHyphens/>
        <w:jc w:val="center"/>
        <w:rPr>
          <w:b/>
          <w:bCs/>
          <w:lang w:eastAsia="ar-SA"/>
        </w:rPr>
      </w:pPr>
    </w:p>
    <w:tbl>
      <w:tblPr>
        <w:tblW w:w="10065" w:type="dxa"/>
        <w:tblInd w:w="108" w:type="dxa"/>
        <w:tblLayout w:type="fixed"/>
        <w:tblLook w:val="0000" w:firstRow="0" w:lastRow="0" w:firstColumn="0" w:lastColumn="0" w:noHBand="0" w:noVBand="0"/>
      </w:tblPr>
      <w:tblGrid>
        <w:gridCol w:w="6762"/>
        <w:gridCol w:w="3303"/>
      </w:tblGrid>
      <w:tr w:rsidR="00EE40C6" w:rsidRPr="00CE5F3B" w:rsidTr="00EE3217">
        <w:tc>
          <w:tcPr>
            <w:tcW w:w="6762" w:type="dxa"/>
            <w:tcBorders>
              <w:top w:val="single" w:sz="4" w:space="0" w:color="000000"/>
              <w:left w:val="single" w:sz="4" w:space="0" w:color="000000"/>
              <w:bottom w:val="single" w:sz="4" w:space="0" w:color="000000"/>
            </w:tcBorders>
          </w:tcPr>
          <w:p w:rsidR="00EE40C6" w:rsidRPr="00CE5F3B" w:rsidRDefault="00EE40C6" w:rsidP="00EE3217">
            <w:pPr>
              <w:tabs>
                <w:tab w:val="left" w:pos="0"/>
              </w:tabs>
              <w:suppressAutoHyphens/>
              <w:snapToGrid w:val="0"/>
              <w:rPr>
                <w:b/>
                <w:lang w:eastAsia="ar-SA"/>
              </w:rPr>
            </w:pPr>
            <w:r w:rsidRPr="00CE5F3B">
              <w:rPr>
                <w:b/>
                <w:lang w:eastAsia="ar-SA"/>
              </w:rPr>
              <w:t xml:space="preserve">1. Полное </w:t>
            </w:r>
            <w:r w:rsidRPr="00CE5F3B">
              <w:rPr>
                <w:b/>
                <w:bCs/>
                <w:lang w:eastAsia="ar-SA"/>
              </w:rPr>
              <w:t xml:space="preserve">и сокращенное </w:t>
            </w:r>
            <w:r w:rsidRPr="00CE5F3B">
              <w:rPr>
                <w:b/>
                <w:lang w:eastAsia="ar-SA"/>
              </w:rPr>
              <w:t>наименования организации и ее организационно-правовая форма:</w:t>
            </w:r>
          </w:p>
          <w:p w:rsidR="00EE40C6" w:rsidRPr="00CE5F3B" w:rsidRDefault="00EE40C6" w:rsidP="00EE3217">
            <w:pPr>
              <w:tabs>
                <w:tab w:val="left" w:pos="-108"/>
                <w:tab w:val="left" w:pos="0"/>
              </w:tabs>
              <w:suppressAutoHyphens/>
              <w:rPr>
                <w:b/>
                <w:bCs/>
                <w:lang w:eastAsia="ar-SA"/>
              </w:rPr>
            </w:pPr>
            <w:r w:rsidRPr="00CE5F3B">
              <w:rPr>
                <w:i/>
                <w:lang w:eastAsia="ar-SA"/>
              </w:rPr>
              <w:t>(</w:t>
            </w:r>
            <w:r w:rsidRPr="00CE5F3B">
              <w:rPr>
                <w:bCs/>
                <w:i/>
                <w:lang w:eastAsia="ar-SA"/>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r w:rsidRPr="00CE5F3B">
              <w:rPr>
                <w:b/>
                <w:bCs/>
                <w:lang w:eastAsia="ar-SA"/>
              </w:rPr>
              <w:t xml:space="preserve"> </w:t>
            </w:r>
          </w:p>
        </w:tc>
        <w:tc>
          <w:tcPr>
            <w:tcW w:w="3303" w:type="dxa"/>
            <w:tcBorders>
              <w:top w:val="single" w:sz="4" w:space="0" w:color="000000"/>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c>
          <w:tcPr>
            <w:tcW w:w="6762" w:type="dxa"/>
            <w:tcBorders>
              <w:left w:val="single" w:sz="4" w:space="0" w:color="000000"/>
              <w:bottom w:val="single" w:sz="4" w:space="0" w:color="000000"/>
            </w:tcBorders>
          </w:tcPr>
          <w:p w:rsidR="00EE40C6" w:rsidRPr="00CE5F3B" w:rsidRDefault="00EE40C6" w:rsidP="00EE3217">
            <w:pPr>
              <w:tabs>
                <w:tab w:val="left" w:pos="567"/>
                <w:tab w:val="left" w:pos="1080"/>
              </w:tabs>
              <w:suppressAutoHyphens/>
              <w:snapToGrid w:val="0"/>
              <w:rPr>
                <w:b/>
                <w:lang w:eastAsia="ar-SA"/>
              </w:rPr>
            </w:pPr>
            <w:r w:rsidRPr="00CE5F3B">
              <w:rPr>
                <w:b/>
                <w:lang w:eastAsia="ar-SA"/>
              </w:rPr>
              <w:t>2.Регистрационные данные:</w:t>
            </w:r>
          </w:p>
          <w:p w:rsidR="00EE40C6" w:rsidRPr="00CE5F3B" w:rsidRDefault="00EE40C6" w:rsidP="00EE3217">
            <w:pPr>
              <w:suppressAutoHyphens/>
              <w:rPr>
                <w:i/>
                <w:lang w:eastAsia="ar-SA"/>
              </w:rPr>
            </w:pPr>
            <w:r w:rsidRPr="00CE5F3B">
              <w:rPr>
                <w:lang w:eastAsia="ar-SA"/>
              </w:rPr>
              <w:t xml:space="preserve">2.1 Дата, место и орган регистрации юридического лица </w:t>
            </w:r>
            <w:r w:rsidRPr="00CE5F3B">
              <w:rPr>
                <w:i/>
                <w:lang w:eastAsia="ar-SA"/>
              </w:rPr>
              <w:t>(на основании Свидетельства о государственной регистрации)</w:t>
            </w:r>
          </w:p>
          <w:p w:rsidR="00EE40C6" w:rsidRPr="00CE5F3B" w:rsidRDefault="00EE40C6" w:rsidP="00EE3217">
            <w:pPr>
              <w:suppressAutoHyphens/>
              <w:rPr>
                <w:bCs/>
                <w:i/>
                <w:lang w:eastAsia="ar-SA"/>
              </w:rPr>
            </w:pPr>
            <w:r w:rsidRPr="00CE5F3B">
              <w:rPr>
                <w:lang w:eastAsia="ar-SA"/>
              </w:rPr>
              <w:t xml:space="preserve">2.2. ОГРН </w:t>
            </w:r>
            <w:r w:rsidRPr="00CE5F3B">
              <w:rPr>
                <w:i/>
                <w:lang w:eastAsia="ar-SA"/>
              </w:rPr>
              <w:t xml:space="preserve">(на основании </w:t>
            </w:r>
            <w:r w:rsidRPr="00CE5F3B">
              <w:rPr>
                <w:bCs/>
                <w:i/>
                <w:lang w:eastAsia="ar-SA"/>
              </w:rPr>
              <w:t>свидетельства о внесении записи в Единый государственный реестр юридических лиц)</w:t>
            </w:r>
          </w:p>
          <w:p w:rsidR="00EE40C6" w:rsidRPr="00CE5F3B" w:rsidRDefault="00EE40C6" w:rsidP="00EE3217">
            <w:pPr>
              <w:suppressAutoHyphens/>
              <w:rPr>
                <w:b/>
                <w:lang w:eastAsia="ar-SA"/>
              </w:rPr>
            </w:pPr>
          </w:p>
        </w:tc>
        <w:tc>
          <w:tcPr>
            <w:tcW w:w="3303"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c>
          <w:tcPr>
            <w:tcW w:w="6762" w:type="dxa"/>
            <w:tcBorders>
              <w:left w:val="single" w:sz="4" w:space="0" w:color="000000"/>
            </w:tcBorders>
          </w:tcPr>
          <w:p w:rsidR="00EE40C6" w:rsidRPr="00CE5F3B" w:rsidRDefault="00EE40C6" w:rsidP="00EE3217">
            <w:pPr>
              <w:suppressAutoHyphens/>
              <w:snapToGrid w:val="0"/>
              <w:rPr>
                <w:bCs/>
                <w:lang w:eastAsia="ar-SA"/>
              </w:rPr>
            </w:pPr>
            <w:r w:rsidRPr="00CE5F3B">
              <w:rPr>
                <w:b/>
                <w:lang w:eastAsia="ar-SA"/>
              </w:rPr>
              <w:t xml:space="preserve">3. </w:t>
            </w:r>
            <w:r w:rsidRPr="00CE5F3B">
              <w:rPr>
                <w:lang w:eastAsia="ar-SA"/>
              </w:rPr>
              <w:t xml:space="preserve">Учредители (акционеры) </w:t>
            </w:r>
            <w:r w:rsidRPr="00CE5F3B">
              <w:rPr>
                <w:i/>
                <w:lang w:eastAsia="ar-SA"/>
              </w:rPr>
              <w:t>(перечислить наименования и организационно-правовую форму всех учредителей, чья доля в уставном капитале превышает 10%)</w:t>
            </w:r>
            <w:r w:rsidRPr="00CE5F3B">
              <w:rPr>
                <w:lang w:eastAsia="ar-SA"/>
              </w:rPr>
              <w:t xml:space="preserve"> и доля их участия </w:t>
            </w:r>
            <w:r w:rsidRPr="00CE5F3B">
              <w:rPr>
                <w:i/>
                <w:lang w:eastAsia="ar-SA"/>
              </w:rPr>
              <w:t>(</w:t>
            </w:r>
            <w:r w:rsidRPr="00CE5F3B">
              <w:rPr>
                <w:bCs/>
                <w:i/>
                <w:lang w:eastAsia="ar-SA"/>
              </w:rPr>
              <w:t xml:space="preserve">на основании учредительных документов, данные реестра акционеров) </w:t>
            </w:r>
            <w:r w:rsidRPr="00CE5F3B">
              <w:rPr>
                <w:bCs/>
                <w:lang w:eastAsia="ar-SA"/>
              </w:rPr>
              <w:t>(для юридических лиц)</w:t>
            </w:r>
          </w:p>
        </w:tc>
        <w:tc>
          <w:tcPr>
            <w:tcW w:w="3303"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c>
          <w:tcPr>
            <w:tcW w:w="6762" w:type="dxa"/>
            <w:tcBorders>
              <w:left w:val="single" w:sz="4" w:space="0" w:color="000000"/>
            </w:tcBorders>
          </w:tcPr>
          <w:p w:rsidR="00EE40C6" w:rsidRPr="00CE5F3B" w:rsidRDefault="00EE40C6" w:rsidP="00EE3217">
            <w:pPr>
              <w:suppressAutoHyphens/>
              <w:snapToGrid w:val="0"/>
              <w:rPr>
                <w:lang w:eastAsia="ar-SA"/>
              </w:rPr>
            </w:pPr>
            <w:r w:rsidRPr="00CE5F3B">
              <w:rPr>
                <w:lang w:eastAsia="ar-SA"/>
              </w:rPr>
              <w:t>3.1. Срок деятельности (с учетом правопреемственности)</w:t>
            </w:r>
          </w:p>
        </w:tc>
        <w:tc>
          <w:tcPr>
            <w:tcW w:w="3303"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c>
          <w:tcPr>
            <w:tcW w:w="6762" w:type="dxa"/>
            <w:tcBorders>
              <w:left w:val="single" w:sz="4" w:space="0" w:color="000000"/>
            </w:tcBorders>
          </w:tcPr>
          <w:p w:rsidR="00EE40C6" w:rsidRPr="00CE5F3B" w:rsidRDefault="00EE40C6" w:rsidP="00EE3217">
            <w:pPr>
              <w:suppressAutoHyphens/>
              <w:snapToGrid w:val="0"/>
              <w:rPr>
                <w:lang w:eastAsia="ar-SA"/>
              </w:rPr>
            </w:pPr>
            <w:r w:rsidRPr="00CE5F3B">
              <w:rPr>
                <w:lang w:eastAsia="ar-SA"/>
              </w:rPr>
              <w:t>3.2. Размер уставного капитала (для юридических лиц)</w:t>
            </w:r>
          </w:p>
        </w:tc>
        <w:tc>
          <w:tcPr>
            <w:tcW w:w="3303"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c>
          <w:tcPr>
            <w:tcW w:w="6762" w:type="dxa"/>
            <w:tcBorders>
              <w:left w:val="single" w:sz="4" w:space="0" w:color="000000"/>
              <w:bottom w:val="single" w:sz="4" w:space="0" w:color="000000"/>
            </w:tcBorders>
          </w:tcPr>
          <w:p w:rsidR="00EE40C6" w:rsidRPr="00CE5F3B" w:rsidRDefault="00EE40C6" w:rsidP="00EE3217">
            <w:pPr>
              <w:suppressAutoHyphens/>
              <w:snapToGrid w:val="0"/>
              <w:rPr>
                <w:bCs/>
                <w:lang w:eastAsia="ar-SA"/>
              </w:rPr>
            </w:pPr>
            <w:r w:rsidRPr="00CE5F3B">
              <w:rPr>
                <w:lang w:eastAsia="ar-SA"/>
              </w:rPr>
              <w:t xml:space="preserve">3.3. </w:t>
            </w:r>
            <w:r w:rsidRPr="00CE5F3B">
              <w:rPr>
                <w:bCs/>
                <w:lang w:eastAsia="ar-SA"/>
              </w:rPr>
              <w:t xml:space="preserve">Номер и почтовый адрес Инспекции налоговой службы, в которой участник размещения заказа зарегистрирован в качестве налогоплательщика </w:t>
            </w:r>
          </w:p>
        </w:tc>
        <w:tc>
          <w:tcPr>
            <w:tcW w:w="3303"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c>
          <w:tcPr>
            <w:tcW w:w="6762" w:type="dxa"/>
            <w:tcBorders>
              <w:left w:val="single" w:sz="4" w:space="0" w:color="000000"/>
              <w:bottom w:val="single" w:sz="4" w:space="0" w:color="000000"/>
            </w:tcBorders>
          </w:tcPr>
          <w:p w:rsidR="00EE40C6" w:rsidRPr="00CE5F3B" w:rsidRDefault="00EE40C6" w:rsidP="00EE3217">
            <w:pPr>
              <w:suppressAutoHyphens/>
              <w:snapToGrid w:val="0"/>
              <w:rPr>
                <w:i/>
                <w:lang w:eastAsia="ar-SA"/>
              </w:rPr>
            </w:pPr>
            <w:r w:rsidRPr="00CE5F3B">
              <w:rPr>
                <w:i/>
                <w:lang w:eastAsia="ar-SA"/>
              </w:rPr>
              <w:t>ИНН, КПП, ОКПО, ОКВЭД участника размещения заказа</w:t>
            </w:r>
          </w:p>
        </w:tc>
        <w:tc>
          <w:tcPr>
            <w:tcW w:w="3303"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rPr>
          <w:cantSplit/>
          <w:trHeight w:hRule="exact" w:val="286"/>
        </w:trPr>
        <w:tc>
          <w:tcPr>
            <w:tcW w:w="6762" w:type="dxa"/>
            <w:vMerge w:val="restart"/>
            <w:tcBorders>
              <w:left w:val="single" w:sz="4" w:space="0" w:color="000000"/>
              <w:bottom w:val="single" w:sz="4" w:space="0" w:color="000000"/>
            </w:tcBorders>
          </w:tcPr>
          <w:p w:rsidR="00EE40C6" w:rsidRPr="00CE5F3B" w:rsidRDefault="00EE40C6" w:rsidP="00EE3217">
            <w:pPr>
              <w:tabs>
                <w:tab w:val="left" w:pos="540"/>
              </w:tabs>
              <w:suppressAutoHyphens/>
              <w:snapToGrid w:val="0"/>
              <w:rPr>
                <w:b/>
                <w:lang w:eastAsia="ar-SA"/>
              </w:rPr>
            </w:pPr>
            <w:r w:rsidRPr="00CE5F3B">
              <w:rPr>
                <w:b/>
                <w:lang w:eastAsia="ar-SA"/>
              </w:rPr>
              <w:t>4. Юридический адрес участника размещения заказа</w:t>
            </w:r>
          </w:p>
        </w:tc>
        <w:tc>
          <w:tcPr>
            <w:tcW w:w="3303"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rPr>
          <w:cantSplit/>
        </w:trPr>
        <w:tc>
          <w:tcPr>
            <w:tcW w:w="6762" w:type="dxa"/>
            <w:vMerge/>
            <w:tcBorders>
              <w:left w:val="single" w:sz="4" w:space="0" w:color="000000"/>
              <w:bottom w:val="single" w:sz="4" w:space="0" w:color="000000"/>
            </w:tcBorders>
          </w:tcPr>
          <w:p w:rsidR="00EE40C6" w:rsidRPr="00CE5F3B" w:rsidRDefault="00EE40C6" w:rsidP="00EE3217">
            <w:pPr>
              <w:suppressAutoHyphens/>
              <w:rPr>
                <w:lang w:eastAsia="ar-SA"/>
              </w:rPr>
            </w:pPr>
          </w:p>
        </w:tc>
        <w:tc>
          <w:tcPr>
            <w:tcW w:w="3303"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rPr>
          <w:cantSplit/>
          <w:trHeight w:hRule="exact" w:val="286"/>
        </w:trPr>
        <w:tc>
          <w:tcPr>
            <w:tcW w:w="6762" w:type="dxa"/>
            <w:vMerge w:val="restart"/>
            <w:tcBorders>
              <w:left w:val="single" w:sz="4" w:space="0" w:color="000000"/>
              <w:bottom w:val="single" w:sz="4" w:space="0" w:color="000000"/>
            </w:tcBorders>
          </w:tcPr>
          <w:p w:rsidR="00EE40C6" w:rsidRPr="00CE5F3B" w:rsidRDefault="00EE40C6" w:rsidP="00EE3217">
            <w:pPr>
              <w:suppressAutoHyphens/>
              <w:snapToGrid w:val="0"/>
              <w:rPr>
                <w:b/>
                <w:bCs/>
                <w:lang w:eastAsia="ar-SA"/>
              </w:rPr>
            </w:pPr>
            <w:r w:rsidRPr="00CE5F3B">
              <w:rPr>
                <w:b/>
                <w:bCs/>
                <w:lang w:eastAsia="ar-SA"/>
              </w:rPr>
              <w:t>5. Почтовый адрес участника размещения заказа</w:t>
            </w:r>
          </w:p>
        </w:tc>
        <w:tc>
          <w:tcPr>
            <w:tcW w:w="3303"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rPr>
          <w:cantSplit/>
          <w:trHeight w:hRule="exact" w:val="286"/>
        </w:trPr>
        <w:tc>
          <w:tcPr>
            <w:tcW w:w="6762" w:type="dxa"/>
            <w:vMerge/>
            <w:tcBorders>
              <w:left w:val="single" w:sz="4" w:space="0" w:color="000000"/>
              <w:bottom w:val="single" w:sz="4" w:space="0" w:color="000000"/>
            </w:tcBorders>
          </w:tcPr>
          <w:p w:rsidR="00EE40C6" w:rsidRPr="00CE5F3B" w:rsidRDefault="00EE40C6" w:rsidP="00EE3217">
            <w:pPr>
              <w:suppressAutoHyphens/>
              <w:rPr>
                <w:lang w:eastAsia="ar-SA"/>
              </w:rPr>
            </w:pPr>
          </w:p>
        </w:tc>
        <w:tc>
          <w:tcPr>
            <w:tcW w:w="3303"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rPr>
          <w:cantSplit/>
          <w:trHeight w:hRule="exact" w:val="286"/>
        </w:trPr>
        <w:tc>
          <w:tcPr>
            <w:tcW w:w="6762" w:type="dxa"/>
            <w:vMerge/>
            <w:tcBorders>
              <w:left w:val="single" w:sz="4" w:space="0" w:color="000000"/>
              <w:bottom w:val="single" w:sz="4" w:space="0" w:color="000000"/>
            </w:tcBorders>
          </w:tcPr>
          <w:p w:rsidR="00EE40C6" w:rsidRPr="00CE5F3B" w:rsidRDefault="00EE40C6" w:rsidP="00EE3217">
            <w:pPr>
              <w:suppressAutoHyphens/>
              <w:rPr>
                <w:lang w:eastAsia="ar-SA"/>
              </w:rPr>
            </w:pPr>
          </w:p>
        </w:tc>
        <w:tc>
          <w:tcPr>
            <w:tcW w:w="3303"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rPr>
          <w:cantSplit/>
        </w:trPr>
        <w:tc>
          <w:tcPr>
            <w:tcW w:w="6762" w:type="dxa"/>
            <w:vMerge/>
            <w:tcBorders>
              <w:left w:val="single" w:sz="4" w:space="0" w:color="000000"/>
              <w:bottom w:val="single" w:sz="4" w:space="0" w:color="000000"/>
            </w:tcBorders>
          </w:tcPr>
          <w:p w:rsidR="00EE40C6" w:rsidRPr="00CE5F3B" w:rsidRDefault="00EE40C6" w:rsidP="00EE3217">
            <w:pPr>
              <w:suppressAutoHyphens/>
              <w:rPr>
                <w:lang w:eastAsia="ar-SA"/>
              </w:rPr>
            </w:pPr>
          </w:p>
        </w:tc>
        <w:tc>
          <w:tcPr>
            <w:tcW w:w="3303"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c>
          <w:tcPr>
            <w:tcW w:w="10065" w:type="dxa"/>
            <w:gridSpan w:val="2"/>
          </w:tcPr>
          <w:p w:rsidR="00EE40C6" w:rsidRPr="00CE5F3B" w:rsidRDefault="00EE40C6" w:rsidP="00EE3217">
            <w:pPr>
              <w:suppressAutoHyphens/>
              <w:snapToGrid w:val="0"/>
              <w:rPr>
                <w:i/>
                <w:lang w:eastAsia="ar-SA"/>
              </w:rPr>
            </w:pPr>
            <w:r w:rsidRPr="00CE5F3B">
              <w:rPr>
                <w:i/>
                <w:lang w:eastAsia="ar-SA"/>
              </w:rPr>
              <w:t>Примечание:</w:t>
            </w:r>
          </w:p>
          <w:p w:rsidR="00EE40C6" w:rsidRPr="00CE5F3B" w:rsidRDefault="00EE40C6" w:rsidP="00EE3217">
            <w:pPr>
              <w:suppressAutoHyphens/>
              <w:rPr>
                <w:i/>
                <w:lang w:eastAsia="ar-SA"/>
              </w:rPr>
            </w:pPr>
            <w:r w:rsidRPr="00CE5F3B">
              <w:rPr>
                <w:i/>
                <w:lang w:eastAsia="ar-SA"/>
              </w:rPr>
              <w:t xml:space="preserve">Вышеуказанные данные могут быть по усмотрению участника размещения заказа подтверждены путем предоставления следующих документов: </w:t>
            </w:r>
          </w:p>
          <w:p w:rsidR="00EE40C6" w:rsidRPr="00CE5F3B" w:rsidRDefault="00EE40C6" w:rsidP="00EE40C6">
            <w:pPr>
              <w:numPr>
                <w:ilvl w:val="0"/>
                <w:numId w:val="3"/>
              </w:numPr>
              <w:tabs>
                <w:tab w:val="left" w:pos="-360"/>
                <w:tab w:val="left" w:pos="1080"/>
              </w:tabs>
              <w:suppressAutoHyphens/>
              <w:ind w:left="-360"/>
              <w:rPr>
                <w:i/>
                <w:lang w:eastAsia="ar-SA"/>
              </w:rPr>
            </w:pPr>
            <w:r w:rsidRPr="00CE5F3B">
              <w:rPr>
                <w:i/>
                <w:lang w:eastAsia="ar-SA"/>
              </w:rPr>
              <w:t>Устав, положение, учредительный договор;</w:t>
            </w:r>
          </w:p>
          <w:p w:rsidR="00EE40C6" w:rsidRPr="00CE5F3B" w:rsidRDefault="00EE40C6" w:rsidP="00EE40C6">
            <w:pPr>
              <w:numPr>
                <w:ilvl w:val="0"/>
                <w:numId w:val="3"/>
              </w:numPr>
              <w:tabs>
                <w:tab w:val="left" w:pos="-360"/>
                <w:tab w:val="left" w:pos="1080"/>
              </w:tabs>
              <w:suppressAutoHyphens/>
              <w:ind w:left="-360"/>
              <w:rPr>
                <w:i/>
                <w:lang w:eastAsia="ar-SA"/>
              </w:rPr>
            </w:pPr>
            <w:r w:rsidRPr="00CE5F3B">
              <w:rPr>
                <w:i/>
                <w:lang w:eastAsia="ar-SA"/>
              </w:rPr>
              <w:t>Свидетельство о государственной регистрации;</w:t>
            </w:r>
          </w:p>
          <w:p w:rsidR="00EE40C6" w:rsidRPr="00CE5F3B" w:rsidRDefault="00EE40C6" w:rsidP="00EE40C6">
            <w:pPr>
              <w:numPr>
                <w:ilvl w:val="0"/>
                <w:numId w:val="3"/>
              </w:numPr>
              <w:tabs>
                <w:tab w:val="left" w:pos="-360"/>
                <w:tab w:val="left" w:pos="1080"/>
              </w:tabs>
              <w:suppressAutoHyphens/>
              <w:ind w:left="-360"/>
              <w:rPr>
                <w:i/>
                <w:lang w:eastAsia="ar-SA"/>
              </w:rPr>
            </w:pPr>
            <w:r w:rsidRPr="00CE5F3B">
              <w:rPr>
                <w:i/>
                <w:lang w:eastAsia="ar-SA"/>
              </w:rPr>
              <w:t>Информационное письмо об учете в ЕГРПО;</w:t>
            </w:r>
          </w:p>
          <w:p w:rsidR="00EE40C6" w:rsidRPr="00CE5F3B" w:rsidRDefault="00EE40C6" w:rsidP="00EE40C6">
            <w:pPr>
              <w:numPr>
                <w:ilvl w:val="0"/>
                <w:numId w:val="3"/>
              </w:numPr>
              <w:tabs>
                <w:tab w:val="left" w:pos="-360"/>
                <w:tab w:val="left" w:pos="1080"/>
              </w:tabs>
              <w:suppressAutoHyphens/>
              <w:ind w:left="-360"/>
              <w:rPr>
                <w:i/>
                <w:lang w:eastAsia="ar-SA"/>
              </w:rPr>
            </w:pPr>
            <w:r w:rsidRPr="00CE5F3B">
              <w:rPr>
                <w:i/>
                <w:lang w:eastAsia="ar-SA"/>
              </w:rPr>
              <w:t>Свидетельство о постановке на учет в налоговом органе, ОРГН, ИНН.</w:t>
            </w:r>
          </w:p>
          <w:p w:rsidR="00EE40C6" w:rsidRPr="00CE5F3B" w:rsidRDefault="00EE40C6" w:rsidP="00EE40C6">
            <w:pPr>
              <w:numPr>
                <w:ilvl w:val="0"/>
                <w:numId w:val="3"/>
              </w:numPr>
              <w:tabs>
                <w:tab w:val="left" w:pos="-360"/>
                <w:tab w:val="left" w:pos="1080"/>
              </w:tabs>
              <w:suppressAutoHyphens/>
              <w:ind w:left="-360"/>
              <w:rPr>
                <w:i/>
                <w:lang w:eastAsia="ar-SA"/>
              </w:rPr>
            </w:pPr>
            <w:r w:rsidRPr="00CE5F3B">
              <w:rPr>
                <w:i/>
                <w:lang w:eastAsia="ar-SA"/>
              </w:rPr>
              <w:t>Выписка из реестра акционеров</w:t>
            </w:r>
          </w:p>
        </w:tc>
      </w:tr>
      <w:tr w:rsidR="00EE40C6" w:rsidRPr="00CE5F3B" w:rsidTr="00EE3217">
        <w:trPr>
          <w:trHeight w:val="67"/>
        </w:trPr>
        <w:tc>
          <w:tcPr>
            <w:tcW w:w="6762" w:type="dxa"/>
            <w:tcBorders>
              <w:top w:val="single" w:sz="4" w:space="0" w:color="000000"/>
              <w:left w:val="single" w:sz="4" w:space="0" w:color="000000"/>
            </w:tcBorders>
          </w:tcPr>
          <w:p w:rsidR="00EE40C6" w:rsidRPr="00CE5F3B" w:rsidRDefault="00EE40C6" w:rsidP="00EE3217">
            <w:pPr>
              <w:tabs>
                <w:tab w:val="left" w:pos="1300"/>
              </w:tabs>
              <w:suppressAutoHyphens/>
              <w:snapToGrid w:val="0"/>
              <w:rPr>
                <w:b/>
                <w:lang w:eastAsia="ar-SA"/>
              </w:rPr>
            </w:pPr>
            <w:r w:rsidRPr="00CE5F3B">
              <w:rPr>
                <w:b/>
                <w:lang w:eastAsia="ar-SA"/>
              </w:rPr>
              <w:t xml:space="preserve">6. Банковские реквизиты </w:t>
            </w:r>
            <w:r w:rsidRPr="00CE5F3B">
              <w:rPr>
                <w:i/>
                <w:lang w:eastAsia="ar-SA"/>
              </w:rPr>
              <w:t>(может быть несколько)</w:t>
            </w:r>
            <w:r w:rsidRPr="00CE5F3B">
              <w:rPr>
                <w:b/>
                <w:lang w:eastAsia="ar-SA"/>
              </w:rPr>
              <w:t>:</w:t>
            </w:r>
          </w:p>
        </w:tc>
        <w:tc>
          <w:tcPr>
            <w:tcW w:w="3303" w:type="dxa"/>
            <w:tcBorders>
              <w:top w:val="single" w:sz="4" w:space="0" w:color="000000"/>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rPr>
          <w:trHeight w:val="67"/>
        </w:trPr>
        <w:tc>
          <w:tcPr>
            <w:tcW w:w="6762" w:type="dxa"/>
            <w:tcBorders>
              <w:left w:val="single" w:sz="4" w:space="0" w:color="000000"/>
            </w:tcBorders>
          </w:tcPr>
          <w:p w:rsidR="00EE40C6" w:rsidRPr="00CE5F3B" w:rsidRDefault="00EE40C6" w:rsidP="00EE3217">
            <w:pPr>
              <w:suppressAutoHyphens/>
              <w:snapToGrid w:val="0"/>
              <w:rPr>
                <w:lang w:eastAsia="ar-SA"/>
              </w:rPr>
            </w:pPr>
            <w:r w:rsidRPr="00CE5F3B">
              <w:rPr>
                <w:lang w:eastAsia="ar-SA"/>
              </w:rPr>
              <w:t>6.1. Наименование обслуживающего банка</w:t>
            </w:r>
          </w:p>
        </w:tc>
        <w:tc>
          <w:tcPr>
            <w:tcW w:w="3303"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rPr>
          <w:trHeight w:val="67"/>
        </w:trPr>
        <w:tc>
          <w:tcPr>
            <w:tcW w:w="6762" w:type="dxa"/>
            <w:tcBorders>
              <w:left w:val="single" w:sz="4" w:space="0" w:color="000000"/>
            </w:tcBorders>
          </w:tcPr>
          <w:p w:rsidR="00EE40C6" w:rsidRPr="00CE5F3B" w:rsidRDefault="00EE40C6" w:rsidP="00EE3217">
            <w:pPr>
              <w:suppressAutoHyphens/>
              <w:snapToGrid w:val="0"/>
              <w:rPr>
                <w:lang w:eastAsia="ar-SA"/>
              </w:rPr>
            </w:pPr>
            <w:r w:rsidRPr="00CE5F3B">
              <w:rPr>
                <w:lang w:eastAsia="ar-SA"/>
              </w:rPr>
              <w:t>6.2. Расчетный счет</w:t>
            </w:r>
          </w:p>
        </w:tc>
        <w:tc>
          <w:tcPr>
            <w:tcW w:w="3303"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rPr>
          <w:trHeight w:val="67"/>
        </w:trPr>
        <w:tc>
          <w:tcPr>
            <w:tcW w:w="6762" w:type="dxa"/>
            <w:tcBorders>
              <w:left w:val="single" w:sz="4" w:space="0" w:color="000000"/>
            </w:tcBorders>
          </w:tcPr>
          <w:p w:rsidR="00EE40C6" w:rsidRPr="00CE5F3B" w:rsidRDefault="00EE40C6" w:rsidP="00EE3217">
            <w:pPr>
              <w:suppressAutoHyphens/>
              <w:snapToGrid w:val="0"/>
              <w:rPr>
                <w:lang w:eastAsia="ar-SA"/>
              </w:rPr>
            </w:pPr>
            <w:r w:rsidRPr="00CE5F3B">
              <w:rPr>
                <w:lang w:eastAsia="ar-SA"/>
              </w:rPr>
              <w:t>6.3. Корреспондентский счет</w:t>
            </w:r>
          </w:p>
        </w:tc>
        <w:tc>
          <w:tcPr>
            <w:tcW w:w="3303"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rPr>
          <w:trHeight w:val="67"/>
        </w:trPr>
        <w:tc>
          <w:tcPr>
            <w:tcW w:w="6762" w:type="dxa"/>
            <w:tcBorders>
              <w:left w:val="single" w:sz="4" w:space="0" w:color="000000"/>
              <w:bottom w:val="single" w:sz="4" w:space="0" w:color="000000"/>
            </w:tcBorders>
          </w:tcPr>
          <w:p w:rsidR="00EE40C6" w:rsidRPr="00CE5F3B" w:rsidRDefault="00EE40C6" w:rsidP="00EE3217">
            <w:pPr>
              <w:suppressAutoHyphens/>
              <w:snapToGrid w:val="0"/>
              <w:rPr>
                <w:lang w:eastAsia="ar-SA"/>
              </w:rPr>
            </w:pPr>
            <w:r w:rsidRPr="00CE5F3B">
              <w:rPr>
                <w:lang w:eastAsia="ar-SA"/>
              </w:rPr>
              <w:t>6.4. БИК</w:t>
            </w:r>
          </w:p>
        </w:tc>
        <w:tc>
          <w:tcPr>
            <w:tcW w:w="3303"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rPr>
          <w:trHeight w:val="67"/>
        </w:trPr>
        <w:tc>
          <w:tcPr>
            <w:tcW w:w="10065" w:type="dxa"/>
            <w:gridSpan w:val="2"/>
          </w:tcPr>
          <w:p w:rsidR="00EE40C6" w:rsidRPr="00CE5F3B" w:rsidRDefault="00EE40C6" w:rsidP="00EE3217">
            <w:pPr>
              <w:suppressAutoHyphens/>
              <w:snapToGrid w:val="0"/>
              <w:rPr>
                <w:i/>
                <w:lang w:eastAsia="ar-SA"/>
              </w:rPr>
            </w:pPr>
            <w:r w:rsidRPr="00CE5F3B">
              <w:rPr>
                <w:i/>
                <w:lang w:eastAsia="ar-SA"/>
              </w:rPr>
              <w:t>Примечание:</w:t>
            </w:r>
          </w:p>
          <w:p w:rsidR="00EE40C6" w:rsidRPr="00CE5F3B" w:rsidRDefault="00EE40C6" w:rsidP="00EE3217">
            <w:pPr>
              <w:pBdr>
                <w:left w:val="single" w:sz="4" w:space="4" w:color="000000"/>
                <w:right w:val="single" w:sz="4" w:space="4" w:color="000000"/>
              </w:pBdr>
              <w:suppressAutoHyphens/>
              <w:rPr>
                <w:i/>
                <w:lang w:eastAsia="ar-SA"/>
              </w:rPr>
            </w:pPr>
            <w:r w:rsidRPr="00CE5F3B">
              <w:rPr>
                <w:i/>
                <w:lang w:eastAsia="ar-SA"/>
              </w:rPr>
              <w:t>Должна быть представлена информация обо всех открытых счетах.</w:t>
            </w:r>
          </w:p>
          <w:p w:rsidR="00EE40C6" w:rsidRPr="00CE5F3B" w:rsidRDefault="00EE40C6" w:rsidP="00EE3217">
            <w:pPr>
              <w:pBdr>
                <w:left w:val="single" w:sz="4" w:space="4" w:color="000000"/>
                <w:right w:val="single" w:sz="4" w:space="4" w:color="000000"/>
              </w:pBdr>
              <w:suppressAutoHyphens/>
              <w:rPr>
                <w:i/>
                <w:lang w:eastAsia="ar-SA"/>
              </w:rPr>
            </w:pPr>
            <w:r w:rsidRPr="00CE5F3B">
              <w:rPr>
                <w:i/>
                <w:lang w:eastAsia="ar-SA"/>
              </w:rPr>
              <w:t>Вышеуказанные данные могут быть подтверждены путем предоставления письма из финансирующего банка об открытии расчетного счета.</w:t>
            </w:r>
          </w:p>
        </w:tc>
      </w:tr>
      <w:tr w:rsidR="00EE40C6" w:rsidRPr="00CE5F3B" w:rsidTr="00EE3217">
        <w:trPr>
          <w:trHeight w:val="67"/>
        </w:trPr>
        <w:tc>
          <w:tcPr>
            <w:tcW w:w="6762" w:type="dxa"/>
            <w:tcBorders>
              <w:top w:val="single" w:sz="4" w:space="0" w:color="000000"/>
              <w:left w:val="single" w:sz="4" w:space="0" w:color="000000"/>
              <w:bottom w:val="single" w:sz="4" w:space="0" w:color="000000"/>
            </w:tcBorders>
          </w:tcPr>
          <w:p w:rsidR="00EE40C6" w:rsidRPr="00CE5F3B" w:rsidRDefault="00EE40C6" w:rsidP="00EE3217">
            <w:pPr>
              <w:tabs>
                <w:tab w:val="left" w:pos="1300"/>
              </w:tabs>
              <w:suppressAutoHyphens/>
              <w:snapToGrid w:val="0"/>
              <w:rPr>
                <w:i/>
                <w:lang w:eastAsia="ar-SA"/>
              </w:rPr>
            </w:pPr>
            <w:r w:rsidRPr="00CE5F3B">
              <w:rPr>
                <w:b/>
                <w:lang w:eastAsia="ar-SA"/>
              </w:rPr>
              <w:t xml:space="preserve">7. Сведения о выданных участнику размещения заказа лицензиях, сертификатах необходимых для выполнения обязательств по договору управления многоквартирным </w:t>
            </w:r>
            <w:r w:rsidRPr="00CE5F3B">
              <w:rPr>
                <w:b/>
                <w:lang w:eastAsia="ar-SA"/>
              </w:rPr>
              <w:lastRenderedPageBreak/>
              <w:t xml:space="preserve">домом </w:t>
            </w:r>
            <w:r w:rsidRPr="00CE5F3B">
              <w:rPr>
                <w:i/>
                <w:lang w:eastAsia="ar-SA"/>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303" w:type="dxa"/>
            <w:tcBorders>
              <w:top w:val="single" w:sz="4" w:space="0" w:color="000000"/>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rPr>
          <w:trHeight w:val="2979"/>
        </w:trPr>
        <w:tc>
          <w:tcPr>
            <w:tcW w:w="6762" w:type="dxa"/>
            <w:tcBorders>
              <w:left w:val="single" w:sz="4" w:space="0" w:color="000000"/>
              <w:bottom w:val="single" w:sz="4" w:space="0" w:color="000000"/>
            </w:tcBorders>
          </w:tcPr>
          <w:p w:rsidR="00EE40C6" w:rsidRPr="00CE5F3B" w:rsidRDefault="00EE40C6" w:rsidP="00EE3217">
            <w:pPr>
              <w:suppressAutoHyphens/>
              <w:snapToGrid w:val="0"/>
              <w:rPr>
                <w:i/>
                <w:lang w:eastAsia="ar-SA"/>
              </w:rPr>
            </w:pPr>
            <w:r w:rsidRPr="00CE5F3B">
              <w:rPr>
                <w:b/>
                <w:bCs/>
                <w:lang w:eastAsia="ar-SA"/>
              </w:rPr>
              <w:lastRenderedPageBreak/>
              <w:t xml:space="preserve">8. Сведения о дочерних и зависимых предприятиях, аффилированных лицах </w:t>
            </w:r>
            <w:r w:rsidRPr="00CE5F3B">
              <w:rPr>
                <w:i/>
                <w:lang w:eastAsia="ar-SA"/>
              </w:rPr>
              <w:t>(в соответствии со ст. 105, 106 ГК Российской Федерации, в том числе об аффилированных лицах (в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
          <w:p w:rsidR="00EE40C6" w:rsidRPr="00CE5F3B" w:rsidRDefault="00EE40C6" w:rsidP="00EE3217">
            <w:pPr>
              <w:suppressAutoHyphens/>
              <w:rPr>
                <w:lang w:eastAsia="ar-SA"/>
              </w:rPr>
            </w:pPr>
            <w:r w:rsidRPr="00CE5F3B">
              <w:rPr>
                <w:lang w:eastAsia="ar-SA"/>
              </w:rPr>
              <w:t>Наименование, основной вид деятельности, место нахождения, вид участия</w:t>
            </w:r>
          </w:p>
        </w:tc>
        <w:tc>
          <w:tcPr>
            <w:tcW w:w="3303"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bl>
    <w:p w:rsidR="00EE40C6" w:rsidRPr="00CE5F3B" w:rsidRDefault="00EE40C6" w:rsidP="00EE40C6">
      <w:pPr>
        <w:suppressAutoHyphens/>
        <w:jc w:val="center"/>
        <w:rPr>
          <w:b/>
          <w:bCs/>
          <w:lang w:eastAsia="ar-SA"/>
        </w:rPr>
      </w:pPr>
    </w:p>
    <w:p w:rsidR="00EE40C6" w:rsidRPr="00CE5F3B" w:rsidRDefault="00EE40C6" w:rsidP="00EE40C6">
      <w:pPr>
        <w:suppressAutoHyphens/>
        <w:jc w:val="both"/>
        <w:rPr>
          <w:i/>
          <w:lang w:eastAsia="ar-SA"/>
        </w:rPr>
      </w:pPr>
      <w:r w:rsidRPr="00CE5F3B">
        <w:rPr>
          <w:i/>
          <w:lang w:eastAsia="ar-SA"/>
        </w:rPr>
        <w:t xml:space="preserve"> </w:t>
      </w:r>
    </w:p>
    <w:p w:rsidR="00EE40C6" w:rsidRPr="00CE5F3B" w:rsidRDefault="00EE40C6" w:rsidP="00EE40C6">
      <w:pPr>
        <w:suppressAutoHyphens/>
        <w:jc w:val="both"/>
        <w:rPr>
          <w:lang w:eastAsia="ar-SA"/>
        </w:rPr>
      </w:pPr>
      <w:r w:rsidRPr="00CE5F3B">
        <w:rPr>
          <w:lang w:eastAsia="ar-SA"/>
        </w:rPr>
        <w:t>Мы, нижеподписавшиеся, заверяем правильность всех данных, указанных в анкете.</w:t>
      </w:r>
    </w:p>
    <w:p w:rsidR="00EE40C6" w:rsidRPr="00CE5F3B" w:rsidRDefault="00EE40C6" w:rsidP="00EE40C6">
      <w:pPr>
        <w:suppressAutoHyphens/>
        <w:jc w:val="both"/>
        <w:rPr>
          <w:lang w:eastAsia="ar-SA"/>
        </w:rPr>
      </w:pPr>
    </w:p>
    <w:p w:rsidR="00EE40C6" w:rsidRPr="00CE5F3B" w:rsidRDefault="00EE40C6" w:rsidP="00EE40C6">
      <w:pPr>
        <w:suppressAutoHyphens/>
        <w:jc w:val="both"/>
        <w:rPr>
          <w:lang w:eastAsia="ar-SA"/>
        </w:rPr>
      </w:pPr>
      <w:r w:rsidRPr="00CE5F3B">
        <w:rPr>
          <w:lang w:eastAsia="ar-SA"/>
        </w:rPr>
        <w:t>В подтверждение вышеприведенных данных к анкете прикладываются следующие документы:</w:t>
      </w:r>
    </w:p>
    <w:p w:rsidR="00EE40C6" w:rsidRPr="00CE5F3B" w:rsidRDefault="00EE40C6" w:rsidP="00EE40C6">
      <w:pPr>
        <w:suppressAutoHyphens/>
        <w:jc w:val="both"/>
        <w:rPr>
          <w:lang w:eastAsia="ar-SA"/>
        </w:rPr>
      </w:pPr>
      <w:r w:rsidRPr="00CE5F3B">
        <w:rPr>
          <w:lang w:eastAsia="ar-SA"/>
        </w:rPr>
        <w:t xml:space="preserve">     1.</w:t>
      </w:r>
    </w:p>
    <w:p w:rsidR="00EE40C6" w:rsidRPr="00CE5F3B" w:rsidRDefault="00EE40C6" w:rsidP="00EE40C6">
      <w:pPr>
        <w:suppressAutoHyphens/>
        <w:jc w:val="both"/>
        <w:rPr>
          <w:lang w:eastAsia="ar-SA"/>
        </w:rPr>
      </w:pPr>
      <w:r w:rsidRPr="00CE5F3B">
        <w:rPr>
          <w:lang w:eastAsia="ar-SA"/>
        </w:rPr>
        <w:t xml:space="preserve">     2.</w:t>
      </w:r>
    </w:p>
    <w:p w:rsidR="00EE40C6" w:rsidRPr="00CE5F3B" w:rsidRDefault="00EE40C6" w:rsidP="00EE40C6">
      <w:pPr>
        <w:suppressAutoHyphens/>
        <w:jc w:val="both"/>
        <w:rPr>
          <w:lang w:eastAsia="ar-SA"/>
        </w:rPr>
      </w:pPr>
      <w:r w:rsidRPr="00CE5F3B">
        <w:rPr>
          <w:lang w:eastAsia="ar-SA"/>
        </w:rPr>
        <w:t xml:space="preserve">     3.</w:t>
      </w:r>
    </w:p>
    <w:p w:rsidR="00EE40C6" w:rsidRPr="00CE5F3B" w:rsidRDefault="00EE40C6" w:rsidP="00EE40C6">
      <w:pPr>
        <w:suppressAutoHyphens/>
        <w:jc w:val="both"/>
        <w:rPr>
          <w:lang w:eastAsia="ar-SA"/>
        </w:rPr>
      </w:pPr>
      <w:r w:rsidRPr="00CE5F3B">
        <w:rPr>
          <w:lang w:eastAsia="ar-SA"/>
        </w:rPr>
        <w:t xml:space="preserve">     4.</w:t>
      </w:r>
    </w:p>
    <w:p w:rsidR="00EE40C6" w:rsidRPr="00CE5F3B" w:rsidRDefault="00EE40C6" w:rsidP="00EE40C6">
      <w:pPr>
        <w:suppressAutoHyphens/>
        <w:jc w:val="both"/>
        <w:rPr>
          <w:i/>
          <w:lang w:eastAsia="ar-SA"/>
        </w:rPr>
      </w:pPr>
    </w:p>
    <w:p w:rsidR="00EE40C6" w:rsidRPr="00CE5F3B" w:rsidRDefault="00EE40C6" w:rsidP="00EE40C6">
      <w:pPr>
        <w:suppressAutoHyphens/>
        <w:jc w:val="both"/>
        <w:rPr>
          <w:lang w:eastAsia="ar-SA"/>
        </w:rPr>
      </w:pPr>
    </w:p>
    <w:p w:rsidR="00EE40C6" w:rsidRPr="00CE5F3B" w:rsidRDefault="00EE40C6" w:rsidP="00EE40C6">
      <w:pPr>
        <w:suppressAutoHyphens/>
        <w:jc w:val="both"/>
        <w:rPr>
          <w:lang w:eastAsia="ar-SA"/>
        </w:rPr>
      </w:pPr>
      <w:r w:rsidRPr="00CE5F3B">
        <w:rPr>
          <w:lang w:eastAsia="ar-SA"/>
        </w:rPr>
        <w:t xml:space="preserve">Участник размещения заказа _____________ ______________________________ </w:t>
      </w:r>
    </w:p>
    <w:p w:rsidR="00EE40C6" w:rsidRPr="00CE5F3B" w:rsidRDefault="00EE40C6" w:rsidP="00EE40C6">
      <w:pPr>
        <w:suppressAutoHyphens/>
        <w:jc w:val="both"/>
        <w:rPr>
          <w:vertAlign w:val="superscript"/>
          <w:lang w:eastAsia="ar-SA"/>
        </w:rPr>
      </w:pPr>
      <w:r w:rsidRPr="00CE5F3B">
        <w:rPr>
          <w:vertAlign w:val="superscript"/>
          <w:lang w:eastAsia="ar-SA"/>
        </w:rPr>
        <w:t xml:space="preserve">                                                               </w:t>
      </w:r>
      <w:r>
        <w:rPr>
          <w:vertAlign w:val="superscript"/>
          <w:lang w:eastAsia="ar-SA"/>
        </w:rPr>
        <w:t xml:space="preserve">                           </w:t>
      </w:r>
      <w:r w:rsidRPr="00CE5F3B">
        <w:rPr>
          <w:vertAlign w:val="superscript"/>
          <w:lang w:eastAsia="ar-SA"/>
        </w:rPr>
        <w:t xml:space="preserve">(подпись)             </w:t>
      </w:r>
      <w:r>
        <w:rPr>
          <w:vertAlign w:val="superscript"/>
          <w:lang w:eastAsia="ar-SA"/>
        </w:rPr>
        <w:t xml:space="preserve">  </w:t>
      </w:r>
      <w:r w:rsidRPr="00CE5F3B">
        <w:rPr>
          <w:vertAlign w:val="superscript"/>
          <w:lang w:eastAsia="ar-SA"/>
        </w:rPr>
        <w:t xml:space="preserve">          (Ф.И.О.)</w:t>
      </w:r>
      <w:r w:rsidRPr="00CE5F3B">
        <w:rPr>
          <w:vertAlign w:val="superscript"/>
          <w:lang w:eastAsia="ar-SA"/>
        </w:rPr>
        <w:tab/>
        <w:t xml:space="preserve"> </w:t>
      </w:r>
      <w:r w:rsidRPr="00CE5F3B">
        <w:rPr>
          <w:lang w:eastAsia="ar-SA"/>
        </w:rPr>
        <w:t xml:space="preserve">             М.П.</w:t>
      </w:r>
    </w:p>
    <w:p w:rsidR="00EE40C6" w:rsidRPr="00CE5F3B" w:rsidRDefault="00EE40C6" w:rsidP="00EE40C6">
      <w:pPr>
        <w:suppressAutoHyphens/>
        <w:jc w:val="both"/>
        <w:rPr>
          <w:lang w:eastAsia="ar-SA"/>
        </w:rPr>
      </w:pPr>
      <w:r w:rsidRPr="00CE5F3B">
        <w:rPr>
          <w:lang w:eastAsia="ar-SA"/>
        </w:rPr>
        <w:t>Главный бухгалтер</w:t>
      </w:r>
      <w:r w:rsidRPr="00CE5F3B">
        <w:rPr>
          <w:lang w:eastAsia="ar-SA"/>
        </w:rPr>
        <w:tab/>
        <w:t>___________________  _____________________</w:t>
      </w:r>
    </w:p>
    <w:p w:rsidR="00EE40C6" w:rsidRDefault="00EE40C6" w:rsidP="00EE40C6">
      <w:pPr>
        <w:suppressAutoHyphens/>
        <w:jc w:val="center"/>
        <w:rPr>
          <w:lang w:eastAsia="ar-SA"/>
        </w:rPr>
      </w:pPr>
      <w:r w:rsidRPr="00CE5F3B">
        <w:rPr>
          <w:vertAlign w:val="superscript"/>
          <w:lang w:eastAsia="ar-SA"/>
        </w:rPr>
        <w:t xml:space="preserve">(подпись)    </w:t>
      </w:r>
      <w:r>
        <w:rPr>
          <w:vertAlign w:val="superscript"/>
          <w:lang w:eastAsia="ar-SA"/>
        </w:rPr>
        <w:t xml:space="preserve">                               </w:t>
      </w:r>
      <w:r w:rsidRPr="00CE5F3B">
        <w:rPr>
          <w:vertAlign w:val="superscript"/>
          <w:lang w:eastAsia="ar-SA"/>
        </w:rPr>
        <w:t xml:space="preserve">      (Ф.И.О.)</w:t>
      </w:r>
      <w:r w:rsidRPr="00CE5F3B">
        <w:rPr>
          <w:lang w:eastAsia="ar-SA"/>
        </w:rPr>
        <w:br w:type="page"/>
      </w:r>
      <w:r>
        <w:rPr>
          <w:lang w:eastAsia="ar-SA"/>
        </w:rPr>
        <w:lastRenderedPageBreak/>
        <w:t xml:space="preserve">Образец </w:t>
      </w:r>
      <w:r w:rsidRPr="00CE5F3B">
        <w:rPr>
          <w:lang w:eastAsia="ar-SA"/>
        </w:rPr>
        <w:t>4. ФОРМА ДОВЕРЕННОСТИ НА УПОЛНОМОЧЕННОЕ ЛИЦО, ИМЕЮЩЕЕ ПРАВО</w:t>
      </w:r>
    </w:p>
    <w:p w:rsidR="00EE40C6" w:rsidRDefault="00EE40C6" w:rsidP="00EE40C6">
      <w:pPr>
        <w:suppressAutoHyphens/>
        <w:jc w:val="center"/>
        <w:rPr>
          <w:lang w:eastAsia="ar-SA"/>
        </w:rPr>
      </w:pPr>
      <w:r w:rsidRPr="00CE5F3B">
        <w:rPr>
          <w:lang w:eastAsia="ar-SA"/>
        </w:rPr>
        <w:t>ПОДПИСИ И ПРЕД</w:t>
      </w:r>
      <w:r>
        <w:rPr>
          <w:lang w:eastAsia="ar-SA"/>
        </w:rPr>
        <w:t>СТАВЛЕНИЯ ИНТЕРЕСОВ ОРГАНИЗАЦИИ – УЧАСТНИКА</w:t>
      </w:r>
    </w:p>
    <w:p w:rsidR="00EE40C6" w:rsidRPr="00995F2F" w:rsidRDefault="00EE40C6" w:rsidP="00EE40C6">
      <w:pPr>
        <w:suppressAutoHyphens/>
        <w:jc w:val="center"/>
        <w:rPr>
          <w:lang w:eastAsia="ar-SA"/>
        </w:rPr>
      </w:pPr>
      <w:r>
        <w:rPr>
          <w:lang w:eastAsia="ar-SA"/>
        </w:rPr>
        <w:t>КОНКУРСА (ПРЕТЕНДЕНТА)</w:t>
      </w:r>
    </w:p>
    <w:p w:rsidR="00EE40C6" w:rsidRPr="00CE5F3B" w:rsidRDefault="00EE40C6" w:rsidP="00EE40C6">
      <w:pPr>
        <w:suppressAutoHyphens/>
        <w:jc w:val="center"/>
        <w:rPr>
          <w:lang w:eastAsia="ar-SA"/>
        </w:rPr>
      </w:pPr>
    </w:p>
    <w:p w:rsidR="00EE40C6" w:rsidRPr="00CE5F3B" w:rsidRDefault="00EE40C6" w:rsidP="00EE40C6">
      <w:pPr>
        <w:suppressAutoHyphens/>
        <w:ind w:firstLine="709"/>
        <w:rPr>
          <w:lang w:eastAsia="ar-SA"/>
        </w:rPr>
      </w:pPr>
    </w:p>
    <w:p w:rsidR="00EE40C6" w:rsidRPr="00CE5F3B" w:rsidRDefault="00EE40C6" w:rsidP="00EE40C6">
      <w:pPr>
        <w:suppressAutoHyphens/>
        <w:rPr>
          <w:lang w:eastAsia="ar-SA"/>
        </w:rPr>
      </w:pPr>
      <w:r w:rsidRPr="00CE5F3B">
        <w:rPr>
          <w:lang w:eastAsia="ar-SA"/>
        </w:rPr>
        <w:t>Дата, исх. номер</w:t>
      </w:r>
    </w:p>
    <w:p w:rsidR="00EE40C6" w:rsidRPr="00CE5F3B" w:rsidRDefault="00EE40C6" w:rsidP="00EE40C6">
      <w:pPr>
        <w:suppressAutoHyphens/>
        <w:rPr>
          <w:lang w:eastAsia="ar-SA"/>
        </w:rPr>
      </w:pPr>
    </w:p>
    <w:p w:rsidR="00EE40C6" w:rsidRPr="00CE5F3B" w:rsidRDefault="00EE40C6" w:rsidP="00EE40C6">
      <w:pPr>
        <w:suppressAutoHyphens/>
        <w:jc w:val="center"/>
        <w:rPr>
          <w:b/>
          <w:lang w:eastAsia="ar-SA"/>
        </w:rPr>
      </w:pPr>
      <w:r w:rsidRPr="00CE5F3B">
        <w:rPr>
          <w:b/>
          <w:lang w:eastAsia="ar-SA"/>
        </w:rPr>
        <w:t>ДОВЕРЕННОСТЬ № ____</w:t>
      </w:r>
    </w:p>
    <w:p w:rsidR="00EE40C6" w:rsidRPr="00CE5F3B" w:rsidRDefault="00EE40C6" w:rsidP="00EE40C6">
      <w:pPr>
        <w:suppressAutoHyphens/>
        <w:rPr>
          <w:lang w:eastAsia="ar-SA"/>
        </w:rPr>
      </w:pPr>
    </w:p>
    <w:p w:rsidR="00EE40C6" w:rsidRPr="00CE5F3B" w:rsidRDefault="00EE40C6" w:rsidP="00EE40C6">
      <w:pPr>
        <w:suppressAutoHyphens/>
        <w:rPr>
          <w:lang w:eastAsia="ar-SA"/>
        </w:rPr>
      </w:pPr>
    </w:p>
    <w:p w:rsidR="00EE40C6" w:rsidRPr="00CE5F3B" w:rsidRDefault="00EE40C6" w:rsidP="00EE40C6">
      <w:pPr>
        <w:suppressAutoHyphens/>
        <w:rPr>
          <w:lang w:eastAsia="ar-SA"/>
        </w:rPr>
      </w:pPr>
      <w:r w:rsidRPr="00CE5F3B">
        <w:rPr>
          <w:lang w:eastAsia="ar-SA"/>
        </w:rPr>
        <w:t>_______________________________________________________________________</w:t>
      </w:r>
    </w:p>
    <w:p w:rsidR="00EE40C6" w:rsidRPr="00CE5F3B" w:rsidRDefault="00EE40C6" w:rsidP="00EE40C6">
      <w:pPr>
        <w:suppressAutoHyphens/>
        <w:jc w:val="center"/>
        <w:rPr>
          <w:iCs/>
          <w:lang w:eastAsia="ar-SA"/>
        </w:rPr>
      </w:pPr>
      <w:r w:rsidRPr="00CE5F3B">
        <w:rPr>
          <w:iCs/>
          <w:lang w:eastAsia="ar-SA"/>
        </w:rPr>
        <w:t>(прописью число, месяц и год выдачи доверенности)</w:t>
      </w:r>
    </w:p>
    <w:p w:rsidR="00EE40C6" w:rsidRPr="00CE5F3B" w:rsidRDefault="00EE40C6" w:rsidP="00EE40C6">
      <w:pPr>
        <w:suppressAutoHyphens/>
        <w:ind w:firstLine="540"/>
        <w:rPr>
          <w:lang w:eastAsia="ar-SA"/>
        </w:rPr>
      </w:pPr>
    </w:p>
    <w:p w:rsidR="00EE40C6" w:rsidRPr="00CE5F3B" w:rsidRDefault="00EE40C6" w:rsidP="00EE40C6">
      <w:pPr>
        <w:suppressAutoHyphens/>
        <w:rPr>
          <w:lang w:eastAsia="ar-SA"/>
        </w:rPr>
      </w:pPr>
      <w:r w:rsidRPr="00CE5F3B">
        <w:rPr>
          <w:lang w:eastAsia="ar-SA"/>
        </w:rPr>
        <w:t>Юридическое лицо – участник конкурса (претендент): _______________________________________________________________________</w:t>
      </w:r>
    </w:p>
    <w:p w:rsidR="00EE40C6" w:rsidRPr="00CE5F3B" w:rsidRDefault="00EE40C6" w:rsidP="00EE40C6">
      <w:pPr>
        <w:suppressAutoHyphens/>
        <w:jc w:val="center"/>
        <w:rPr>
          <w:iCs/>
          <w:lang w:eastAsia="ar-SA"/>
        </w:rPr>
      </w:pPr>
      <w:r w:rsidRPr="00CE5F3B">
        <w:rPr>
          <w:iCs/>
          <w:lang w:eastAsia="ar-SA"/>
        </w:rPr>
        <w:t>(наименование юридического лица)</w:t>
      </w:r>
    </w:p>
    <w:p w:rsidR="00EE40C6" w:rsidRPr="00CE5F3B" w:rsidRDefault="00EE40C6" w:rsidP="00EE40C6">
      <w:pPr>
        <w:suppressAutoHyphens/>
        <w:rPr>
          <w:lang w:eastAsia="ar-SA"/>
        </w:rPr>
      </w:pPr>
      <w:r w:rsidRPr="00CE5F3B">
        <w:rPr>
          <w:lang w:eastAsia="ar-SA"/>
        </w:rPr>
        <w:t>доверяет ______________________________________________________________</w:t>
      </w:r>
    </w:p>
    <w:p w:rsidR="00EE40C6" w:rsidRPr="00CE5F3B" w:rsidRDefault="00EE40C6" w:rsidP="00EE40C6">
      <w:pPr>
        <w:suppressAutoHyphens/>
        <w:jc w:val="center"/>
        <w:rPr>
          <w:iCs/>
          <w:lang w:eastAsia="ar-SA"/>
        </w:rPr>
      </w:pPr>
      <w:r w:rsidRPr="00CE5F3B">
        <w:rPr>
          <w:iCs/>
          <w:lang w:eastAsia="ar-SA"/>
        </w:rPr>
        <w:t>(фамилия, имя, отчество, должность)</w:t>
      </w:r>
    </w:p>
    <w:p w:rsidR="00EE40C6" w:rsidRPr="00CE5F3B" w:rsidRDefault="00EE40C6" w:rsidP="00EE40C6">
      <w:pPr>
        <w:suppressAutoHyphens/>
        <w:rPr>
          <w:lang w:eastAsia="ar-SA"/>
        </w:rPr>
      </w:pPr>
    </w:p>
    <w:p w:rsidR="00EE40C6" w:rsidRPr="00CE5F3B" w:rsidRDefault="00EE40C6" w:rsidP="00EE40C6">
      <w:pPr>
        <w:suppressAutoHyphens/>
        <w:rPr>
          <w:lang w:eastAsia="ar-SA"/>
        </w:rPr>
      </w:pPr>
      <w:r w:rsidRPr="00CE5F3B">
        <w:rPr>
          <w:lang w:eastAsia="ar-SA"/>
        </w:rPr>
        <w:t>паспорт серии ______ №_________ выдан _____________ «___» ______________</w:t>
      </w:r>
    </w:p>
    <w:p w:rsidR="00EE40C6" w:rsidRPr="00CE5F3B" w:rsidRDefault="00EE40C6" w:rsidP="00EE40C6">
      <w:pPr>
        <w:suppressAutoHyphens/>
        <w:jc w:val="both"/>
        <w:rPr>
          <w:lang w:eastAsia="ar-SA"/>
        </w:rPr>
      </w:pPr>
      <w:r w:rsidRPr="00CE5F3B">
        <w:rPr>
          <w:lang w:eastAsia="ar-SA"/>
        </w:rPr>
        <w:t>представлять интересы ___________________________________________________</w:t>
      </w:r>
    </w:p>
    <w:p w:rsidR="00EE40C6" w:rsidRPr="00CE5F3B" w:rsidRDefault="00EE40C6" w:rsidP="00EE40C6">
      <w:pPr>
        <w:suppressAutoHyphens/>
        <w:jc w:val="center"/>
        <w:rPr>
          <w:iCs/>
          <w:lang w:eastAsia="ar-SA"/>
        </w:rPr>
      </w:pPr>
      <w:r w:rsidRPr="00CE5F3B">
        <w:rPr>
          <w:iCs/>
          <w:lang w:eastAsia="ar-SA"/>
        </w:rPr>
        <w:t>(наименование организации)</w:t>
      </w:r>
    </w:p>
    <w:p w:rsidR="00EE40C6" w:rsidRPr="00CE5F3B" w:rsidRDefault="00EE40C6" w:rsidP="00EE40C6">
      <w:pPr>
        <w:suppressAutoHyphens/>
        <w:jc w:val="both"/>
        <w:rPr>
          <w:lang w:eastAsia="ar-SA"/>
        </w:rPr>
      </w:pPr>
      <w:r w:rsidRPr="00CE5F3B">
        <w:rPr>
          <w:lang w:eastAsia="ar-SA"/>
        </w:rPr>
        <w:t>на конкурсах, проводимых администрацией МО «                        »</w:t>
      </w:r>
    </w:p>
    <w:p w:rsidR="00EE40C6" w:rsidRPr="00CE5F3B" w:rsidRDefault="00EE40C6" w:rsidP="00EE40C6">
      <w:pPr>
        <w:suppressAutoHyphens/>
        <w:ind w:firstLine="540"/>
        <w:jc w:val="both"/>
        <w:rPr>
          <w:lang w:eastAsia="ar-SA"/>
        </w:rPr>
      </w:pPr>
    </w:p>
    <w:p w:rsidR="00EE40C6" w:rsidRPr="00CE5F3B" w:rsidRDefault="00EE40C6" w:rsidP="00EE40C6">
      <w:pPr>
        <w:suppressAutoHyphens/>
        <w:ind w:firstLine="540"/>
        <w:jc w:val="both"/>
        <w:rPr>
          <w:lang w:eastAsia="ar-SA"/>
        </w:rPr>
      </w:pPr>
      <w:r w:rsidRPr="00CE5F3B">
        <w:rPr>
          <w:lang w:eastAsia="ar-SA"/>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EE40C6" w:rsidRPr="00CE5F3B" w:rsidRDefault="00EE40C6" w:rsidP="00EE40C6">
      <w:pPr>
        <w:suppressAutoHyphens/>
        <w:jc w:val="both"/>
        <w:rPr>
          <w:lang w:eastAsia="ar-SA"/>
        </w:rPr>
      </w:pPr>
    </w:p>
    <w:p w:rsidR="00EE40C6" w:rsidRPr="00CE5F3B" w:rsidRDefault="00EE40C6" w:rsidP="00EE40C6">
      <w:pPr>
        <w:suppressAutoHyphens/>
        <w:jc w:val="both"/>
        <w:rPr>
          <w:lang w:eastAsia="ar-SA"/>
        </w:rPr>
      </w:pPr>
      <w:r w:rsidRPr="00CE5F3B">
        <w:rPr>
          <w:lang w:eastAsia="ar-SA"/>
        </w:rPr>
        <w:t xml:space="preserve">Подпись ________________________ ________________________ удостоверяем. </w:t>
      </w:r>
    </w:p>
    <w:p w:rsidR="00EE40C6" w:rsidRPr="00CE5F3B" w:rsidRDefault="00EE40C6" w:rsidP="00EE40C6">
      <w:pPr>
        <w:suppressAutoHyphens/>
        <w:jc w:val="both"/>
        <w:rPr>
          <w:lang w:eastAsia="ar-SA"/>
        </w:rPr>
      </w:pPr>
      <w:r w:rsidRPr="00CE5F3B">
        <w:rPr>
          <w:lang w:eastAsia="ar-SA"/>
        </w:rPr>
        <w:t xml:space="preserve">                 (Ф.И.О. удостоверяемого) (Подпись удостоверяемого)</w:t>
      </w:r>
    </w:p>
    <w:p w:rsidR="00EE40C6" w:rsidRPr="00CE5F3B" w:rsidRDefault="00EE40C6" w:rsidP="00EE40C6">
      <w:pPr>
        <w:suppressAutoHyphens/>
        <w:jc w:val="both"/>
        <w:rPr>
          <w:lang w:eastAsia="ar-SA"/>
        </w:rPr>
      </w:pPr>
    </w:p>
    <w:p w:rsidR="00EE40C6" w:rsidRPr="00CE5F3B" w:rsidRDefault="00EE40C6" w:rsidP="00EE40C6">
      <w:pPr>
        <w:suppressAutoHyphens/>
        <w:jc w:val="both"/>
        <w:rPr>
          <w:lang w:eastAsia="ar-SA"/>
        </w:rPr>
      </w:pPr>
      <w:r w:rsidRPr="00CE5F3B">
        <w:rPr>
          <w:lang w:eastAsia="ar-SA"/>
        </w:rPr>
        <w:t>Доверенность действительна по «____» ________________________ г.</w:t>
      </w:r>
    </w:p>
    <w:p w:rsidR="00EE40C6" w:rsidRPr="00CE5F3B" w:rsidRDefault="00EE40C6" w:rsidP="00EE40C6">
      <w:pPr>
        <w:suppressAutoHyphens/>
        <w:jc w:val="both"/>
        <w:rPr>
          <w:lang w:eastAsia="ar-SA"/>
        </w:rPr>
      </w:pPr>
    </w:p>
    <w:p w:rsidR="00EE40C6" w:rsidRPr="00CE5F3B" w:rsidRDefault="00EE40C6" w:rsidP="00EE40C6">
      <w:pPr>
        <w:suppressAutoHyphens/>
        <w:jc w:val="both"/>
        <w:rPr>
          <w:lang w:eastAsia="ar-SA"/>
        </w:rPr>
      </w:pPr>
      <w:r w:rsidRPr="00CE5F3B">
        <w:rPr>
          <w:lang w:eastAsia="ar-SA"/>
        </w:rPr>
        <w:t>Руководитель организации ________________________ (___________________)</w:t>
      </w:r>
    </w:p>
    <w:p w:rsidR="00EE40C6" w:rsidRPr="00CE5F3B" w:rsidRDefault="00EE40C6" w:rsidP="00EE40C6">
      <w:pPr>
        <w:suppressAutoHyphens/>
        <w:jc w:val="both"/>
        <w:rPr>
          <w:vertAlign w:val="superscript"/>
          <w:lang w:eastAsia="ar-SA"/>
        </w:rPr>
      </w:pPr>
      <w:r w:rsidRPr="00CE5F3B">
        <w:rPr>
          <w:vertAlign w:val="superscript"/>
          <w:lang w:eastAsia="ar-SA"/>
        </w:rPr>
        <w:t xml:space="preserve">                              (Ф.И.О.)</w:t>
      </w:r>
    </w:p>
    <w:p w:rsidR="00EE40C6" w:rsidRPr="00CE5F3B" w:rsidRDefault="00EE40C6" w:rsidP="00EE40C6">
      <w:pPr>
        <w:suppressAutoHyphens/>
        <w:jc w:val="both"/>
        <w:rPr>
          <w:lang w:eastAsia="ar-SA"/>
        </w:rPr>
      </w:pPr>
      <w:r w:rsidRPr="00CE5F3B">
        <w:rPr>
          <w:lang w:eastAsia="ar-SA"/>
        </w:rPr>
        <w:t>М.П.</w:t>
      </w:r>
    </w:p>
    <w:p w:rsidR="00EE40C6" w:rsidRPr="00CE5F3B" w:rsidRDefault="00EE40C6" w:rsidP="00EE40C6">
      <w:pPr>
        <w:suppressAutoHyphens/>
        <w:jc w:val="both"/>
        <w:rPr>
          <w:lang w:eastAsia="ar-SA"/>
        </w:rPr>
      </w:pPr>
      <w:r w:rsidRPr="00CE5F3B">
        <w:rPr>
          <w:lang w:eastAsia="ar-SA"/>
        </w:rPr>
        <w:t>Главный бухгалтер _______________________________ (___________________)</w:t>
      </w:r>
    </w:p>
    <w:p w:rsidR="00EE40C6" w:rsidRDefault="00EE40C6" w:rsidP="00EE40C6">
      <w:pPr>
        <w:tabs>
          <w:tab w:val="left" w:pos="2784"/>
        </w:tabs>
        <w:rPr>
          <w:vertAlign w:val="superscript"/>
          <w:lang w:eastAsia="ar-SA"/>
        </w:rPr>
      </w:pPr>
      <w:r w:rsidRPr="00CE5F3B">
        <w:rPr>
          <w:vertAlign w:val="superscript"/>
          <w:lang w:eastAsia="ar-SA"/>
        </w:rPr>
        <w:t xml:space="preserve">     (Ф.И.О.)</w:t>
      </w:r>
    </w:p>
    <w:p w:rsidR="00EE40C6" w:rsidRDefault="00EE40C6" w:rsidP="00EE40C6">
      <w:pPr>
        <w:tabs>
          <w:tab w:val="left" w:pos="2784"/>
        </w:tabs>
        <w:rPr>
          <w:vertAlign w:val="superscript"/>
          <w:lang w:eastAsia="ar-SA"/>
        </w:rPr>
      </w:pPr>
    </w:p>
    <w:p w:rsidR="00EE40C6" w:rsidRDefault="00EE40C6" w:rsidP="00EE40C6">
      <w:pPr>
        <w:tabs>
          <w:tab w:val="left" w:pos="2784"/>
        </w:tabs>
      </w:pPr>
    </w:p>
    <w:p w:rsidR="00EE40C6" w:rsidRPr="00CE5F3B" w:rsidRDefault="00EE40C6" w:rsidP="00EE40C6"/>
    <w:p w:rsidR="00EE40C6" w:rsidRPr="00CE5F3B" w:rsidRDefault="00EE40C6" w:rsidP="00EE40C6"/>
    <w:p w:rsidR="00EE40C6" w:rsidRDefault="00EE40C6" w:rsidP="00EE40C6"/>
    <w:p w:rsidR="00EE40C6" w:rsidRDefault="00EE40C6" w:rsidP="00EE40C6"/>
    <w:p w:rsidR="00EE40C6" w:rsidRDefault="00EE40C6" w:rsidP="00EE40C6"/>
    <w:p w:rsidR="00EE40C6" w:rsidRDefault="00EE40C6" w:rsidP="00EE40C6"/>
    <w:p w:rsidR="00EE40C6" w:rsidRDefault="00EE40C6" w:rsidP="00EE40C6"/>
    <w:p w:rsidR="00EE40C6" w:rsidRDefault="00EE40C6" w:rsidP="00EE40C6"/>
    <w:p w:rsidR="00EE40C6" w:rsidRDefault="00EE40C6" w:rsidP="00EE40C6"/>
    <w:p w:rsidR="00EE40C6" w:rsidRPr="00CE5F3B" w:rsidRDefault="00EE40C6" w:rsidP="00EE40C6"/>
    <w:p w:rsidR="00EE40C6" w:rsidRDefault="00EE40C6" w:rsidP="00EE40C6"/>
    <w:p w:rsidR="00EE40C6" w:rsidRDefault="00EE40C6" w:rsidP="00EE40C6"/>
    <w:p w:rsidR="00EE40C6" w:rsidRPr="00CE5F3B" w:rsidRDefault="00EE40C6" w:rsidP="00EE40C6">
      <w:pPr>
        <w:jc w:val="center"/>
        <w:rPr>
          <w:rFonts w:eastAsia="Calibri"/>
          <w:b/>
          <w:bCs/>
          <w:sz w:val="22"/>
          <w:szCs w:val="22"/>
          <w:lang w:eastAsia="en-US"/>
        </w:rPr>
      </w:pPr>
      <w:r w:rsidRPr="00CE5F3B">
        <w:rPr>
          <w:rFonts w:eastAsia="Calibri"/>
          <w:b/>
          <w:bCs/>
          <w:sz w:val="22"/>
          <w:szCs w:val="22"/>
          <w:lang w:eastAsia="en-US"/>
        </w:rPr>
        <w:t>РАСПИСКА</w:t>
      </w:r>
    </w:p>
    <w:p w:rsidR="00EE40C6" w:rsidRPr="00CE5F3B" w:rsidRDefault="00EE40C6" w:rsidP="00EE40C6">
      <w:pPr>
        <w:jc w:val="center"/>
        <w:rPr>
          <w:rFonts w:eastAsia="Calibri"/>
          <w:b/>
          <w:bCs/>
          <w:sz w:val="22"/>
          <w:szCs w:val="22"/>
          <w:lang w:eastAsia="en-US"/>
        </w:rPr>
      </w:pPr>
      <w:r w:rsidRPr="00CE5F3B">
        <w:rPr>
          <w:rFonts w:eastAsia="Calibri"/>
          <w:b/>
          <w:bCs/>
          <w:sz w:val="22"/>
          <w:szCs w:val="22"/>
          <w:lang w:eastAsia="en-US"/>
        </w:rPr>
        <w:t>о получении заявки на участие в конкурсе по отбору управляющей</w:t>
      </w:r>
      <w:r w:rsidRPr="00CE5F3B">
        <w:rPr>
          <w:rFonts w:eastAsia="Calibri"/>
          <w:b/>
          <w:bCs/>
          <w:sz w:val="22"/>
          <w:szCs w:val="22"/>
          <w:lang w:eastAsia="en-US"/>
        </w:rPr>
        <w:br/>
        <w:t>организации для управления многоквартирным домом</w:t>
      </w:r>
    </w:p>
    <w:p w:rsidR="00EE40C6" w:rsidRPr="00CE5F3B" w:rsidRDefault="00EE40C6" w:rsidP="00EE40C6">
      <w:pPr>
        <w:rPr>
          <w:rFonts w:eastAsia="Calibri"/>
          <w:sz w:val="22"/>
          <w:szCs w:val="22"/>
          <w:lang w:eastAsia="en-US"/>
        </w:rPr>
      </w:pPr>
      <w:r w:rsidRPr="00CE5F3B">
        <w:rPr>
          <w:rFonts w:eastAsia="Calibri"/>
          <w:sz w:val="22"/>
          <w:szCs w:val="22"/>
          <w:lang w:eastAsia="en-US"/>
        </w:rPr>
        <w:t xml:space="preserve">Настоящая расписка выдана претенденту  </w:t>
      </w:r>
    </w:p>
    <w:p w:rsidR="00EE40C6" w:rsidRPr="00CE5F3B" w:rsidRDefault="00EE40C6" w:rsidP="00EE40C6">
      <w:pPr>
        <w:pBdr>
          <w:top w:val="single" w:sz="4" w:space="1" w:color="auto"/>
        </w:pBdr>
        <w:rPr>
          <w:rFonts w:eastAsia="Calibri"/>
          <w:sz w:val="22"/>
          <w:szCs w:val="22"/>
          <w:lang w:eastAsia="en-US"/>
        </w:rPr>
      </w:pPr>
    </w:p>
    <w:p w:rsidR="00EE40C6" w:rsidRPr="00CE5F3B" w:rsidRDefault="00EE40C6" w:rsidP="00EE40C6">
      <w:pPr>
        <w:rPr>
          <w:rFonts w:eastAsia="Calibri"/>
          <w:sz w:val="22"/>
          <w:szCs w:val="22"/>
          <w:lang w:eastAsia="en-US"/>
        </w:rPr>
      </w:pPr>
    </w:p>
    <w:p w:rsidR="00EE40C6" w:rsidRPr="00CE5F3B" w:rsidRDefault="00EE40C6" w:rsidP="00EE40C6">
      <w:pPr>
        <w:pBdr>
          <w:top w:val="single" w:sz="4" w:space="1" w:color="auto"/>
        </w:pBdr>
        <w:jc w:val="center"/>
        <w:rPr>
          <w:rFonts w:eastAsia="Calibri"/>
          <w:sz w:val="22"/>
          <w:szCs w:val="22"/>
          <w:lang w:eastAsia="en-US"/>
        </w:rPr>
      </w:pPr>
      <w:r w:rsidRPr="00CE5F3B">
        <w:rPr>
          <w:rFonts w:eastAsia="Calibri"/>
          <w:sz w:val="22"/>
          <w:szCs w:val="22"/>
          <w:lang w:eastAsia="en-US"/>
        </w:rPr>
        <w:t>(наименование организации или ф.и.о. индивидуального предпринимателя)</w:t>
      </w:r>
    </w:p>
    <w:p w:rsidR="00EE40C6" w:rsidRPr="00CE5F3B" w:rsidRDefault="00EE40C6" w:rsidP="00EE40C6">
      <w:pPr>
        <w:rPr>
          <w:rFonts w:eastAsia="Calibri"/>
          <w:sz w:val="22"/>
          <w:szCs w:val="22"/>
          <w:lang w:eastAsia="en-US"/>
        </w:rPr>
      </w:pPr>
    </w:p>
    <w:p w:rsidR="00EE40C6" w:rsidRPr="00CE5F3B" w:rsidRDefault="00EE40C6" w:rsidP="00EE40C6">
      <w:pPr>
        <w:pBdr>
          <w:top w:val="single" w:sz="4" w:space="1" w:color="auto"/>
        </w:pBdr>
        <w:rPr>
          <w:rFonts w:eastAsia="Calibri"/>
          <w:sz w:val="22"/>
          <w:szCs w:val="22"/>
          <w:lang w:eastAsia="en-US"/>
        </w:rPr>
      </w:pPr>
    </w:p>
    <w:p w:rsidR="00EE40C6" w:rsidRPr="00CE5F3B" w:rsidRDefault="00EE40C6" w:rsidP="00EE40C6">
      <w:pPr>
        <w:tabs>
          <w:tab w:val="center" w:pos="5387"/>
        </w:tabs>
        <w:jc w:val="both"/>
        <w:rPr>
          <w:rFonts w:eastAsia="Calibri"/>
          <w:sz w:val="22"/>
          <w:szCs w:val="22"/>
          <w:lang w:eastAsia="en-US"/>
        </w:rPr>
      </w:pPr>
      <w:r w:rsidRPr="00CE5F3B">
        <w:rPr>
          <w:rFonts w:eastAsia="Calibri"/>
          <w:sz w:val="22"/>
          <w:szCs w:val="22"/>
          <w:lang w:eastAsia="en-US"/>
        </w:rPr>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w:t>
      </w:r>
      <w:smartTag w:uri="urn:schemas-microsoft-com:office:smarttags" w:element="metricconverter">
        <w:smartTagPr>
          <w:attr w:name="ProductID" w:val="2006 г"/>
        </w:smartTagPr>
        <w:r w:rsidRPr="00CE5F3B">
          <w:rPr>
            <w:rFonts w:eastAsia="Calibri"/>
            <w:sz w:val="22"/>
            <w:szCs w:val="22"/>
            <w:lang w:eastAsia="en-US"/>
          </w:rPr>
          <w:t>2006 г</w:t>
        </w:r>
      </w:smartTag>
      <w:r w:rsidRPr="00CE5F3B">
        <w:rPr>
          <w:rFonts w:eastAsia="Calibri"/>
          <w:sz w:val="22"/>
          <w:szCs w:val="22"/>
          <w:lang w:eastAsia="en-US"/>
        </w:rPr>
        <w:t>.</w:t>
      </w:r>
      <w:r w:rsidRPr="00CE5F3B">
        <w:rPr>
          <w:rFonts w:eastAsia="Calibri"/>
          <w:sz w:val="22"/>
          <w:szCs w:val="22"/>
          <w:lang w:eastAsia="en-US"/>
        </w:rPr>
        <w:br/>
        <w:t xml:space="preserve">№ 75,  </w:t>
      </w:r>
      <w:r w:rsidRPr="00CE5F3B">
        <w:rPr>
          <w:rFonts w:eastAsia="Calibri"/>
          <w:sz w:val="22"/>
          <w:szCs w:val="22"/>
          <w:lang w:eastAsia="en-US"/>
        </w:rPr>
        <w:tab/>
      </w:r>
    </w:p>
    <w:p w:rsidR="00EE40C6" w:rsidRPr="00CE5F3B" w:rsidRDefault="00EE40C6" w:rsidP="00EE40C6">
      <w:pPr>
        <w:pBdr>
          <w:top w:val="single" w:sz="4" w:space="1" w:color="auto"/>
        </w:pBdr>
        <w:jc w:val="center"/>
        <w:rPr>
          <w:rFonts w:eastAsia="Calibri"/>
          <w:sz w:val="22"/>
          <w:szCs w:val="22"/>
          <w:lang w:eastAsia="en-US"/>
        </w:rPr>
      </w:pPr>
      <w:r w:rsidRPr="00CE5F3B">
        <w:rPr>
          <w:rFonts w:eastAsia="Calibri"/>
          <w:sz w:val="22"/>
          <w:szCs w:val="22"/>
          <w:lang w:eastAsia="en-US"/>
        </w:rPr>
        <w:t>(наименование организатора конкурса)</w:t>
      </w:r>
    </w:p>
    <w:p w:rsidR="00EE40C6" w:rsidRPr="00CE5F3B" w:rsidRDefault="00EE40C6" w:rsidP="00EE40C6">
      <w:pPr>
        <w:jc w:val="both"/>
        <w:rPr>
          <w:rFonts w:eastAsia="Calibri"/>
          <w:sz w:val="22"/>
          <w:szCs w:val="22"/>
          <w:lang w:eastAsia="en-US"/>
        </w:rPr>
      </w:pPr>
      <w:r w:rsidRPr="00CE5F3B">
        <w:rPr>
          <w:rFonts w:eastAsia="Calibri"/>
          <w:sz w:val="22"/>
          <w:szCs w:val="22"/>
          <w:lang w:eastAsia="en-US"/>
        </w:rPr>
        <w:t xml:space="preserve">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EE40C6" w:rsidRPr="00CE5F3B" w:rsidRDefault="00EE40C6" w:rsidP="00EE40C6">
      <w:pPr>
        <w:pBdr>
          <w:top w:val="single" w:sz="4" w:space="1" w:color="auto"/>
        </w:pBdr>
        <w:jc w:val="center"/>
        <w:rPr>
          <w:rFonts w:eastAsia="Calibri"/>
          <w:sz w:val="22"/>
          <w:szCs w:val="22"/>
          <w:lang w:eastAsia="en-US"/>
        </w:rPr>
      </w:pPr>
      <w:r w:rsidRPr="00CE5F3B">
        <w:rPr>
          <w:rFonts w:eastAsia="Calibri"/>
          <w:sz w:val="22"/>
          <w:szCs w:val="22"/>
          <w:lang w:eastAsia="en-US"/>
        </w:rPr>
        <w:t>(адрес многоквартирного дома)</w:t>
      </w:r>
    </w:p>
    <w:p w:rsidR="00EE40C6" w:rsidRPr="00CE5F3B" w:rsidRDefault="00EE40C6" w:rsidP="00EE40C6">
      <w:pPr>
        <w:rPr>
          <w:rFonts w:eastAsia="Calibri"/>
          <w:sz w:val="22"/>
          <w:szCs w:val="22"/>
          <w:lang w:eastAsia="en-US"/>
        </w:rPr>
      </w:pPr>
    </w:p>
    <w:p w:rsidR="00EE40C6" w:rsidRPr="00CE5F3B" w:rsidRDefault="00EE40C6" w:rsidP="00EE40C6">
      <w:pPr>
        <w:pBdr>
          <w:top w:val="single" w:sz="4" w:space="1" w:color="auto"/>
        </w:pBdr>
        <w:rPr>
          <w:rFonts w:eastAsia="Calibri"/>
          <w:sz w:val="22"/>
          <w:szCs w:val="22"/>
          <w:lang w:eastAsia="en-US"/>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EE40C6" w:rsidRPr="00CE5F3B" w:rsidTr="00EE3217">
        <w:tc>
          <w:tcPr>
            <w:tcW w:w="2796" w:type="dxa"/>
            <w:tcBorders>
              <w:top w:val="nil"/>
              <w:left w:val="nil"/>
              <w:bottom w:val="nil"/>
              <w:right w:val="nil"/>
            </w:tcBorders>
            <w:vAlign w:val="bottom"/>
          </w:tcPr>
          <w:p w:rsidR="00EE40C6" w:rsidRPr="00CE5F3B" w:rsidRDefault="00EE40C6" w:rsidP="00EE3217">
            <w:pPr>
              <w:rPr>
                <w:rFonts w:eastAsia="Calibri"/>
                <w:sz w:val="22"/>
                <w:szCs w:val="22"/>
                <w:lang w:eastAsia="en-US"/>
              </w:rPr>
            </w:pPr>
            <w:r w:rsidRPr="00CE5F3B">
              <w:rPr>
                <w:rFonts w:eastAsia="Calibri"/>
                <w:sz w:val="22"/>
                <w:szCs w:val="22"/>
                <w:lang w:eastAsia="en-US"/>
              </w:rPr>
              <w:t>Заявка зарегистрирована “</w:t>
            </w:r>
          </w:p>
        </w:tc>
        <w:tc>
          <w:tcPr>
            <w:tcW w:w="425" w:type="dxa"/>
            <w:tcBorders>
              <w:top w:val="nil"/>
              <w:left w:val="nil"/>
              <w:bottom w:val="single" w:sz="4" w:space="0" w:color="auto"/>
              <w:right w:val="nil"/>
            </w:tcBorders>
            <w:vAlign w:val="bottom"/>
          </w:tcPr>
          <w:p w:rsidR="00EE40C6" w:rsidRPr="00CE5F3B" w:rsidRDefault="00EE40C6" w:rsidP="00EE3217">
            <w:pPr>
              <w:jc w:val="center"/>
              <w:rPr>
                <w:rFonts w:eastAsia="Calibri"/>
                <w:sz w:val="22"/>
                <w:szCs w:val="22"/>
                <w:lang w:eastAsia="en-US"/>
              </w:rPr>
            </w:pPr>
          </w:p>
        </w:tc>
        <w:tc>
          <w:tcPr>
            <w:tcW w:w="255" w:type="dxa"/>
            <w:tcBorders>
              <w:top w:val="nil"/>
              <w:left w:val="nil"/>
              <w:bottom w:val="nil"/>
              <w:right w:val="nil"/>
            </w:tcBorders>
            <w:vAlign w:val="bottom"/>
          </w:tcPr>
          <w:p w:rsidR="00EE40C6" w:rsidRPr="00CE5F3B" w:rsidRDefault="00EE40C6" w:rsidP="00EE3217">
            <w:pPr>
              <w:rPr>
                <w:rFonts w:eastAsia="Calibri"/>
                <w:sz w:val="22"/>
                <w:szCs w:val="22"/>
                <w:lang w:eastAsia="en-US"/>
              </w:rPr>
            </w:pPr>
            <w:r w:rsidRPr="00CE5F3B">
              <w:rPr>
                <w:rFonts w:eastAsia="Calibri"/>
                <w:sz w:val="22"/>
                <w:szCs w:val="22"/>
                <w:lang w:eastAsia="en-US"/>
              </w:rPr>
              <w:t>”</w:t>
            </w:r>
          </w:p>
        </w:tc>
        <w:tc>
          <w:tcPr>
            <w:tcW w:w="1531" w:type="dxa"/>
            <w:tcBorders>
              <w:top w:val="nil"/>
              <w:left w:val="nil"/>
              <w:bottom w:val="single" w:sz="4" w:space="0" w:color="auto"/>
              <w:right w:val="nil"/>
            </w:tcBorders>
            <w:vAlign w:val="bottom"/>
          </w:tcPr>
          <w:p w:rsidR="00EE40C6" w:rsidRPr="00CE5F3B" w:rsidRDefault="00EE40C6" w:rsidP="00EE3217">
            <w:pPr>
              <w:jc w:val="center"/>
              <w:rPr>
                <w:rFonts w:eastAsia="Calibri"/>
                <w:sz w:val="22"/>
                <w:szCs w:val="22"/>
                <w:lang w:eastAsia="en-US"/>
              </w:rPr>
            </w:pPr>
          </w:p>
        </w:tc>
        <w:tc>
          <w:tcPr>
            <w:tcW w:w="465" w:type="dxa"/>
            <w:tcBorders>
              <w:top w:val="nil"/>
              <w:left w:val="nil"/>
              <w:bottom w:val="nil"/>
              <w:right w:val="nil"/>
            </w:tcBorders>
            <w:vAlign w:val="bottom"/>
          </w:tcPr>
          <w:p w:rsidR="00EE40C6" w:rsidRPr="00CE5F3B" w:rsidRDefault="00EE40C6" w:rsidP="00EE3217">
            <w:pPr>
              <w:jc w:val="right"/>
              <w:rPr>
                <w:rFonts w:eastAsia="Calibri"/>
                <w:sz w:val="22"/>
                <w:szCs w:val="22"/>
                <w:lang w:eastAsia="en-US"/>
              </w:rPr>
            </w:pPr>
            <w:r w:rsidRPr="00CE5F3B">
              <w:rPr>
                <w:rFonts w:eastAsia="Calibri"/>
                <w:sz w:val="22"/>
                <w:szCs w:val="22"/>
                <w:lang w:eastAsia="en-US"/>
              </w:rPr>
              <w:t>200</w:t>
            </w:r>
          </w:p>
        </w:tc>
        <w:tc>
          <w:tcPr>
            <w:tcW w:w="227" w:type="dxa"/>
            <w:tcBorders>
              <w:top w:val="nil"/>
              <w:left w:val="nil"/>
              <w:bottom w:val="single" w:sz="4" w:space="0" w:color="auto"/>
              <w:right w:val="nil"/>
            </w:tcBorders>
            <w:vAlign w:val="bottom"/>
          </w:tcPr>
          <w:p w:rsidR="00EE40C6" w:rsidRPr="00CE5F3B" w:rsidRDefault="00EE40C6" w:rsidP="00EE3217">
            <w:pPr>
              <w:rPr>
                <w:rFonts w:eastAsia="Calibri"/>
                <w:sz w:val="22"/>
                <w:szCs w:val="22"/>
                <w:lang w:eastAsia="en-US"/>
              </w:rPr>
            </w:pPr>
          </w:p>
        </w:tc>
        <w:tc>
          <w:tcPr>
            <w:tcW w:w="566" w:type="dxa"/>
            <w:tcBorders>
              <w:top w:val="nil"/>
              <w:left w:val="nil"/>
              <w:bottom w:val="nil"/>
              <w:right w:val="nil"/>
            </w:tcBorders>
            <w:vAlign w:val="bottom"/>
          </w:tcPr>
          <w:p w:rsidR="00EE40C6" w:rsidRPr="00CE5F3B" w:rsidRDefault="00EE40C6" w:rsidP="00EE3217">
            <w:pPr>
              <w:jc w:val="center"/>
              <w:rPr>
                <w:rFonts w:eastAsia="Calibri"/>
                <w:sz w:val="22"/>
                <w:szCs w:val="22"/>
                <w:lang w:eastAsia="en-US"/>
              </w:rPr>
            </w:pPr>
            <w:r w:rsidRPr="00CE5F3B">
              <w:rPr>
                <w:rFonts w:eastAsia="Calibri"/>
                <w:sz w:val="22"/>
                <w:szCs w:val="22"/>
                <w:lang w:eastAsia="en-US"/>
              </w:rPr>
              <w:t>г. в</w:t>
            </w:r>
          </w:p>
        </w:tc>
        <w:tc>
          <w:tcPr>
            <w:tcW w:w="3969" w:type="dxa"/>
            <w:tcBorders>
              <w:top w:val="nil"/>
              <w:left w:val="nil"/>
              <w:bottom w:val="single" w:sz="4" w:space="0" w:color="auto"/>
              <w:right w:val="nil"/>
            </w:tcBorders>
            <w:vAlign w:val="bottom"/>
          </w:tcPr>
          <w:p w:rsidR="00EE40C6" w:rsidRPr="00CE5F3B" w:rsidRDefault="00EE40C6" w:rsidP="00EE3217">
            <w:pPr>
              <w:jc w:val="center"/>
              <w:rPr>
                <w:rFonts w:eastAsia="Calibri"/>
                <w:sz w:val="22"/>
                <w:szCs w:val="22"/>
                <w:lang w:eastAsia="en-US"/>
              </w:rPr>
            </w:pPr>
          </w:p>
        </w:tc>
      </w:tr>
    </w:tbl>
    <w:p w:rsidR="00EE40C6" w:rsidRPr="00CE5F3B" w:rsidRDefault="00EE40C6" w:rsidP="00EE40C6">
      <w:pPr>
        <w:rPr>
          <w:rFonts w:eastAsia="Calibri"/>
          <w:sz w:val="22"/>
          <w:szCs w:val="22"/>
          <w:lang w:eastAsia="en-US"/>
        </w:rPr>
      </w:pPr>
    </w:p>
    <w:p w:rsidR="00EE40C6" w:rsidRPr="00CE5F3B" w:rsidRDefault="00EE40C6" w:rsidP="00EE40C6">
      <w:pPr>
        <w:pBdr>
          <w:top w:val="single" w:sz="4" w:space="1" w:color="auto"/>
        </w:pBdr>
        <w:jc w:val="center"/>
        <w:rPr>
          <w:rFonts w:eastAsia="Calibri"/>
          <w:sz w:val="22"/>
          <w:szCs w:val="22"/>
          <w:lang w:eastAsia="en-US"/>
        </w:rPr>
      </w:pPr>
      <w:r w:rsidRPr="00CE5F3B">
        <w:rPr>
          <w:rFonts w:eastAsia="Calibri"/>
          <w:sz w:val="22"/>
          <w:szCs w:val="22"/>
          <w:lang w:eastAsia="en-US"/>
        </w:rPr>
        <w:t>(наименование документа, в котором регистрируется заявка)</w:t>
      </w:r>
    </w:p>
    <w:p w:rsidR="00EE40C6" w:rsidRPr="00CE5F3B" w:rsidRDefault="00EE40C6" w:rsidP="00EE40C6">
      <w:pPr>
        <w:tabs>
          <w:tab w:val="right" w:pos="10206"/>
        </w:tabs>
        <w:rPr>
          <w:rFonts w:eastAsia="Calibri"/>
          <w:sz w:val="22"/>
          <w:szCs w:val="22"/>
          <w:lang w:eastAsia="en-US"/>
        </w:rPr>
      </w:pPr>
      <w:r w:rsidRPr="00CE5F3B">
        <w:rPr>
          <w:rFonts w:eastAsia="Calibri"/>
          <w:sz w:val="22"/>
          <w:szCs w:val="22"/>
          <w:lang w:eastAsia="en-US"/>
        </w:rPr>
        <w:t xml:space="preserve">под номером  </w:t>
      </w:r>
      <w:r w:rsidRPr="00CE5F3B">
        <w:rPr>
          <w:rFonts w:eastAsia="Calibri"/>
          <w:sz w:val="22"/>
          <w:szCs w:val="22"/>
          <w:lang w:eastAsia="en-US"/>
        </w:rPr>
        <w:tab/>
        <w:t>.</w:t>
      </w:r>
    </w:p>
    <w:p w:rsidR="00EE40C6" w:rsidRPr="00CE5F3B" w:rsidRDefault="00EE40C6" w:rsidP="00EE40C6">
      <w:pPr>
        <w:pBdr>
          <w:top w:val="single" w:sz="4" w:space="1" w:color="auto"/>
        </w:pBdr>
        <w:rPr>
          <w:rFonts w:eastAsia="Calibri"/>
          <w:sz w:val="22"/>
          <w:szCs w:val="22"/>
          <w:lang w:eastAsia="en-US"/>
        </w:rPr>
      </w:pPr>
    </w:p>
    <w:p w:rsidR="00EE40C6" w:rsidRPr="00CE5F3B" w:rsidRDefault="00EE40C6" w:rsidP="00EE40C6">
      <w:pPr>
        <w:rPr>
          <w:rFonts w:eastAsia="Calibri"/>
          <w:sz w:val="22"/>
          <w:szCs w:val="22"/>
          <w:lang w:eastAsia="en-US"/>
        </w:rPr>
      </w:pPr>
      <w:r w:rsidRPr="00CE5F3B">
        <w:rPr>
          <w:rFonts w:eastAsia="Calibri"/>
          <w:sz w:val="22"/>
          <w:szCs w:val="22"/>
          <w:lang w:eastAsia="en-US"/>
        </w:rPr>
        <w:t>Лицо, уполномоченное организатором конкурса принимать заявки на участие в конкурсе</w:t>
      </w:r>
    </w:p>
    <w:p w:rsidR="00EE40C6" w:rsidRPr="00CE5F3B" w:rsidRDefault="00EE40C6" w:rsidP="00EE40C6">
      <w:pPr>
        <w:rPr>
          <w:rFonts w:eastAsia="Calibri"/>
          <w:sz w:val="22"/>
          <w:szCs w:val="22"/>
          <w:lang w:eastAsia="en-US"/>
        </w:rPr>
      </w:pPr>
    </w:p>
    <w:p w:rsidR="00EE40C6" w:rsidRPr="00CE5F3B" w:rsidRDefault="00EE40C6" w:rsidP="00EE40C6">
      <w:pPr>
        <w:pBdr>
          <w:top w:val="single" w:sz="4" w:space="1" w:color="auto"/>
        </w:pBdr>
        <w:jc w:val="center"/>
        <w:rPr>
          <w:rFonts w:eastAsia="Calibri"/>
          <w:sz w:val="22"/>
          <w:szCs w:val="22"/>
          <w:lang w:eastAsia="en-US"/>
        </w:rPr>
      </w:pPr>
      <w:r w:rsidRPr="00CE5F3B">
        <w:rPr>
          <w:rFonts w:eastAsia="Calibri"/>
          <w:sz w:val="22"/>
          <w:szCs w:val="22"/>
          <w:lang w:eastAsia="en-US"/>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EE40C6" w:rsidRPr="00CE5F3B" w:rsidTr="00EE3217">
        <w:tc>
          <w:tcPr>
            <w:tcW w:w="2580" w:type="dxa"/>
            <w:tcBorders>
              <w:top w:val="nil"/>
              <w:left w:val="nil"/>
              <w:bottom w:val="single" w:sz="4" w:space="0" w:color="auto"/>
              <w:right w:val="nil"/>
            </w:tcBorders>
            <w:vAlign w:val="bottom"/>
          </w:tcPr>
          <w:p w:rsidR="00EE40C6" w:rsidRPr="00CE5F3B" w:rsidRDefault="00EE40C6" w:rsidP="00EE3217">
            <w:pPr>
              <w:jc w:val="center"/>
              <w:rPr>
                <w:rFonts w:eastAsia="Calibri"/>
                <w:sz w:val="22"/>
                <w:szCs w:val="22"/>
                <w:lang w:eastAsia="en-US"/>
              </w:rPr>
            </w:pPr>
          </w:p>
        </w:tc>
        <w:tc>
          <w:tcPr>
            <w:tcW w:w="283" w:type="dxa"/>
            <w:tcBorders>
              <w:top w:val="nil"/>
              <w:left w:val="nil"/>
              <w:bottom w:val="nil"/>
              <w:right w:val="nil"/>
            </w:tcBorders>
            <w:vAlign w:val="bottom"/>
          </w:tcPr>
          <w:p w:rsidR="00EE40C6" w:rsidRPr="00CE5F3B" w:rsidRDefault="00EE40C6" w:rsidP="00EE3217">
            <w:pPr>
              <w:rPr>
                <w:rFonts w:eastAsia="Calibri"/>
                <w:sz w:val="22"/>
                <w:szCs w:val="22"/>
                <w:lang w:eastAsia="en-US"/>
              </w:rPr>
            </w:pPr>
          </w:p>
        </w:tc>
        <w:tc>
          <w:tcPr>
            <w:tcW w:w="3402" w:type="dxa"/>
            <w:tcBorders>
              <w:top w:val="nil"/>
              <w:left w:val="nil"/>
              <w:bottom w:val="single" w:sz="4" w:space="0" w:color="auto"/>
              <w:right w:val="nil"/>
            </w:tcBorders>
            <w:vAlign w:val="bottom"/>
          </w:tcPr>
          <w:p w:rsidR="00EE40C6" w:rsidRPr="00CE5F3B" w:rsidRDefault="00EE40C6" w:rsidP="00EE3217">
            <w:pPr>
              <w:jc w:val="center"/>
              <w:rPr>
                <w:rFonts w:eastAsia="Calibri"/>
                <w:sz w:val="22"/>
                <w:szCs w:val="22"/>
                <w:lang w:eastAsia="en-US"/>
              </w:rPr>
            </w:pPr>
          </w:p>
        </w:tc>
      </w:tr>
      <w:tr w:rsidR="00EE40C6" w:rsidRPr="00CE5F3B" w:rsidTr="00EE3217">
        <w:tc>
          <w:tcPr>
            <w:tcW w:w="2580" w:type="dxa"/>
            <w:tcBorders>
              <w:top w:val="nil"/>
              <w:left w:val="nil"/>
              <w:bottom w:val="nil"/>
              <w:right w:val="nil"/>
            </w:tcBorders>
          </w:tcPr>
          <w:p w:rsidR="00EE40C6" w:rsidRPr="00CE5F3B" w:rsidRDefault="00EE40C6" w:rsidP="00EE3217">
            <w:pPr>
              <w:jc w:val="center"/>
              <w:rPr>
                <w:rFonts w:eastAsia="Calibri"/>
                <w:sz w:val="22"/>
                <w:szCs w:val="22"/>
                <w:lang w:eastAsia="en-US"/>
              </w:rPr>
            </w:pPr>
            <w:r w:rsidRPr="00CE5F3B">
              <w:rPr>
                <w:rFonts w:eastAsia="Calibri"/>
                <w:sz w:val="22"/>
                <w:szCs w:val="22"/>
                <w:lang w:eastAsia="en-US"/>
              </w:rPr>
              <w:t>(подпись)</w:t>
            </w:r>
          </w:p>
        </w:tc>
        <w:tc>
          <w:tcPr>
            <w:tcW w:w="283" w:type="dxa"/>
            <w:tcBorders>
              <w:top w:val="nil"/>
              <w:left w:val="nil"/>
              <w:bottom w:val="nil"/>
              <w:right w:val="nil"/>
            </w:tcBorders>
          </w:tcPr>
          <w:p w:rsidR="00EE40C6" w:rsidRPr="00CE5F3B" w:rsidRDefault="00EE40C6" w:rsidP="00EE3217">
            <w:pPr>
              <w:rPr>
                <w:rFonts w:eastAsia="Calibri"/>
                <w:sz w:val="22"/>
                <w:szCs w:val="22"/>
                <w:lang w:eastAsia="en-US"/>
              </w:rPr>
            </w:pPr>
          </w:p>
        </w:tc>
        <w:tc>
          <w:tcPr>
            <w:tcW w:w="3402" w:type="dxa"/>
            <w:tcBorders>
              <w:top w:val="nil"/>
              <w:left w:val="nil"/>
              <w:bottom w:val="nil"/>
              <w:right w:val="nil"/>
            </w:tcBorders>
          </w:tcPr>
          <w:p w:rsidR="00EE40C6" w:rsidRPr="00CE5F3B" w:rsidRDefault="00EE40C6" w:rsidP="00EE3217">
            <w:pPr>
              <w:jc w:val="center"/>
              <w:rPr>
                <w:rFonts w:eastAsia="Calibri"/>
                <w:sz w:val="22"/>
                <w:szCs w:val="22"/>
                <w:lang w:eastAsia="en-US"/>
              </w:rPr>
            </w:pPr>
            <w:r w:rsidRPr="00CE5F3B">
              <w:rPr>
                <w:rFonts w:eastAsia="Calibri"/>
                <w:sz w:val="22"/>
                <w:szCs w:val="22"/>
                <w:lang w:eastAsia="en-US"/>
              </w:rPr>
              <w:t>(ф.и.о.)</w:t>
            </w:r>
          </w:p>
        </w:tc>
      </w:tr>
    </w:tbl>
    <w:p w:rsidR="00EE40C6" w:rsidRPr="00CE5F3B" w:rsidRDefault="00EE40C6" w:rsidP="00EE40C6">
      <w:pPr>
        <w:rPr>
          <w:rFonts w:eastAsia="Calibri"/>
          <w:sz w:val="22"/>
          <w:szCs w:val="22"/>
          <w:lang w:eastAsia="en-US"/>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EE40C6" w:rsidRPr="00CE5F3B" w:rsidTr="00EE3217">
        <w:tc>
          <w:tcPr>
            <w:tcW w:w="187" w:type="dxa"/>
            <w:tcBorders>
              <w:top w:val="nil"/>
              <w:left w:val="nil"/>
              <w:bottom w:val="nil"/>
              <w:right w:val="nil"/>
            </w:tcBorders>
            <w:vAlign w:val="bottom"/>
          </w:tcPr>
          <w:p w:rsidR="00EE40C6" w:rsidRPr="00CE5F3B" w:rsidRDefault="00EE40C6" w:rsidP="00EE3217">
            <w:pPr>
              <w:rPr>
                <w:rFonts w:eastAsia="Calibri"/>
                <w:sz w:val="22"/>
                <w:szCs w:val="22"/>
                <w:lang w:eastAsia="en-US"/>
              </w:rPr>
            </w:pPr>
            <w:r w:rsidRPr="00CE5F3B">
              <w:rPr>
                <w:rFonts w:eastAsia="Calibri"/>
                <w:sz w:val="22"/>
                <w:szCs w:val="22"/>
                <w:lang w:eastAsia="en-US"/>
              </w:rPr>
              <w:t>“</w:t>
            </w:r>
          </w:p>
        </w:tc>
        <w:tc>
          <w:tcPr>
            <w:tcW w:w="425" w:type="dxa"/>
            <w:tcBorders>
              <w:top w:val="nil"/>
              <w:left w:val="nil"/>
              <w:bottom w:val="single" w:sz="4" w:space="0" w:color="auto"/>
              <w:right w:val="nil"/>
            </w:tcBorders>
            <w:vAlign w:val="bottom"/>
          </w:tcPr>
          <w:p w:rsidR="00EE40C6" w:rsidRPr="00CE5F3B" w:rsidRDefault="00EE40C6" w:rsidP="00EE3217">
            <w:pPr>
              <w:jc w:val="center"/>
              <w:rPr>
                <w:rFonts w:eastAsia="Calibri"/>
                <w:sz w:val="22"/>
                <w:szCs w:val="22"/>
                <w:lang w:eastAsia="en-US"/>
              </w:rPr>
            </w:pPr>
          </w:p>
        </w:tc>
        <w:tc>
          <w:tcPr>
            <w:tcW w:w="255" w:type="dxa"/>
            <w:tcBorders>
              <w:top w:val="nil"/>
              <w:left w:val="nil"/>
              <w:bottom w:val="nil"/>
              <w:right w:val="nil"/>
            </w:tcBorders>
            <w:vAlign w:val="bottom"/>
          </w:tcPr>
          <w:p w:rsidR="00EE40C6" w:rsidRPr="00CE5F3B" w:rsidRDefault="00EE40C6" w:rsidP="00EE3217">
            <w:pPr>
              <w:rPr>
                <w:rFonts w:eastAsia="Calibri"/>
                <w:sz w:val="22"/>
                <w:szCs w:val="22"/>
                <w:lang w:eastAsia="en-US"/>
              </w:rPr>
            </w:pPr>
            <w:r w:rsidRPr="00CE5F3B">
              <w:rPr>
                <w:rFonts w:eastAsia="Calibri"/>
                <w:sz w:val="22"/>
                <w:szCs w:val="22"/>
                <w:lang w:eastAsia="en-US"/>
              </w:rPr>
              <w:t>”</w:t>
            </w:r>
          </w:p>
        </w:tc>
        <w:tc>
          <w:tcPr>
            <w:tcW w:w="1531" w:type="dxa"/>
            <w:tcBorders>
              <w:top w:val="nil"/>
              <w:left w:val="nil"/>
              <w:bottom w:val="single" w:sz="4" w:space="0" w:color="auto"/>
              <w:right w:val="nil"/>
            </w:tcBorders>
            <w:vAlign w:val="bottom"/>
          </w:tcPr>
          <w:p w:rsidR="00EE40C6" w:rsidRPr="00CE5F3B" w:rsidRDefault="00EE40C6" w:rsidP="00EE3217">
            <w:pPr>
              <w:jc w:val="center"/>
              <w:rPr>
                <w:rFonts w:eastAsia="Calibri"/>
                <w:sz w:val="22"/>
                <w:szCs w:val="22"/>
                <w:lang w:eastAsia="en-US"/>
              </w:rPr>
            </w:pPr>
          </w:p>
        </w:tc>
        <w:tc>
          <w:tcPr>
            <w:tcW w:w="465" w:type="dxa"/>
            <w:tcBorders>
              <w:top w:val="nil"/>
              <w:left w:val="nil"/>
              <w:bottom w:val="nil"/>
              <w:right w:val="nil"/>
            </w:tcBorders>
            <w:vAlign w:val="bottom"/>
          </w:tcPr>
          <w:p w:rsidR="00EE40C6" w:rsidRPr="00CE5F3B" w:rsidRDefault="00EE40C6" w:rsidP="00EE3217">
            <w:pPr>
              <w:jc w:val="right"/>
              <w:rPr>
                <w:rFonts w:eastAsia="Calibri"/>
                <w:sz w:val="22"/>
                <w:szCs w:val="22"/>
                <w:lang w:eastAsia="en-US"/>
              </w:rPr>
            </w:pPr>
            <w:r>
              <w:rPr>
                <w:rFonts w:eastAsia="Calibri"/>
                <w:sz w:val="22"/>
                <w:szCs w:val="22"/>
                <w:lang w:eastAsia="en-US"/>
              </w:rPr>
              <w:t>20_</w:t>
            </w:r>
          </w:p>
        </w:tc>
        <w:tc>
          <w:tcPr>
            <w:tcW w:w="227" w:type="dxa"/>
            <w:tcBorders>
              <w:top w:val="nil"/>
              <w:left w:val="nil"/>
              <w:right w:val="nil"/>
            </w:tcBorders>
            <w:vAlign w:val="bottom"/>
          </w:tcPr>
          <w:p w:rsidR="00EE40C6" w:rsidRPr="00CE5F3B" w:rsidRDefault="00EE40C6" w:rsidP="00EE3217">
            <w:pPr>
              <w:rPr>
                <w:rFonts w:eastAsia="Calibri"/>
                <w:sz w:val="22"/>
                <w:szCs w:val="22"/>
                <w:lang w:eastAsia="en-US"/>
              </w:rPr>
            </w:pPr>
          </w:p>
        </w:tc>
        <w:tc>
          <w:tcPr>
            <w:tcW w:w="255" w:type="dxa"/>
            <w:tcBorders>
              <w:top w:val="nil"/>
              <w:left w:val="nil"/>
              <w:bottom w:val="nil"/>
              <w:right w:val="nil"/>
            </w:tcBorders>
            <w:vAlign w:val="bottom"/>
          </w:tcPr>
          <w:p w:rsidR="00EE40C6" w:rsidRPr="00CE5F3B" w:rsidRDefault="00EE40C6" w:rsidP="00EE3217">
            <w:pPr>
              <w:jc w:val="right"/>
              <w:rPr>
                <w:rFonts w:eastAsia="Calibri"/>
                <w:sz w:val="22"/>
                <w:szCs w:val="22"/>
                <w:lang w:eastAsia="en-US"/>
              </w:rPr>
            </w:pPr>
            <w:r w:rsidRPr="00CE5F3B">
              <w:rPr>
                <w:rFonts w:eastAsia="Calibri"/>
                <w:sz w:val="22"/>
                <w:szCs w:val="22"/>
                <w:lang w:eastAsia="en-US"/>
              </w:rPr>
              <w:t>г.</w:t>
            </w:r>
          </w:p>
        </w:tc>
      </w:tr>
    </w:tbl>
    <w:p w:rsidR="00EE40C6" w:rsidRDefault="00EE40C6" w:rsidP="00EE40C6">
      <w:pPr>
        <w:rPr>
          <w:rFonts w:eastAsia="Calibri"/>
          <w:sz w:val="22"/>
          <w:szCs w:val="22"/>
          <w:lang w:eastAsia="en-US"/>
        </w:rPr>
      </w:pPr>
    </w:p>
    <w:p w:rsidR="00EE40C6" w:rsidRPr="00CE5F3B" w:rsidRDefault="00EE40C6" w:rsidP="00EE40C6">
      <w:pPr>
        <w:rPr>
          <w:rFonts w:eastAsia="Calibri"/>
          <w:sz w:val="22"/>
          <w:szCs w:val="22"/>
          <w:lang w:eastAsia="en-US"/>
        </w:rPr>
      </w:pPr>
      <w:r w:rsidRPr="00CE5F3B">
        <w:rPr>
          <w:rFonts w:eastAsia="Calibri"/>
          <w:sz w:val="22"/>
          <w:szCs w:val="22"/>
          <w:lang w:eastAsia="en-US"/>
        </w:rPr>
        <w:t>М.П.</w:t>
      </w:r>
    </w:p>
    <w:p w:rsidR="00EE40C6" w:rsidRPr="00CE5F3B" w:rsidRDefault="00EE40C6" w:rsidP="00EE40C6"/>
    <w:p w:rsidR="00F80C37" w:rsidRDefault="00F80C37" w:rsidP="00EE40C6">
      <w:pPr>
        <w:spacing w:line="255" w:lineRule="atLeast"/>
        <w:ind w:firstLine="709"/>
        <w:jc w:val="both"/>
        <w:rPr>
          <w:rStyle w:val="a9"/>
          <w:i/>
          <w:iCs/>
          <w:color w:val="000000"/>
          <w:sz w:val="22"/>
          <w:szCs w:val="22"/>
        </w:rPr>
      </w:pPr>
    </w:p>
    <w:p w:rsidR="00F80C37" w:rsidRDefault="00F80C37" w:rsidP="00F80C37"/>
    <w:sectPr w:rsidR="00F80C37" w:rsidSect="00A06823">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943" w:rsidRDefault="00EA3943">
      <w:r>
        <w:separator/>
      </w:r>
    </w:p>
  </w:endnote>
  <w:endnote w:type="continuationSeparator" w:id="0">
    <w:p w:rsidR="00EA3943" w:rsidRDefault="00EA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A9B" w:rsidRDefault="00EA7FBE" w:rsidP="002D3CEE">
    <w:pPr>
      <w:pStyle w:val="a5"/>
      <w:framePr w:wrap="around" w:vAnchor="text" w:hAnchor="margin" w:xAlign="right" w:y="1"/>
      <w:rPr>
        <w:rStyle w:val="a8"/>
      </w:rPr>
    </w:pPr>
    <w:r>
      <w:rPr>
        <w:rStyle w:val="a8"/>
      </w:rPr>
      <w:fldChar w:fldCharType="begin"/>
    </w:r>
    <w:r w:rsidR="00711A9B">
      <w:rPr>
        <w:rStyle w:val="a8"/>
      </w:rPr>
      <w:instrText xml:space="preserve">PAGE  </w:instrText>
    </w:r>
    <w:r>
      <w:rPr>
        <w:rStyle w:val="a8"/>
      </w:rPr>
      <w:fldChar w:fldCharType="separate"/>
    </w:r>
    <w:r w:rsidR="00711A9B">
      <w:rPr>
        <w:rStyle w:val="a8"/>
        <w:noProof/>
      </w:rPr>
      <w:t>2</w:t>
    </w:r>
    <w:r>
      <w:rPr>
        <w:rStyle w:val="a8"/>
      </w:rPr>
      <w:fldChar w:fldCharType="end"/>
    </w:r>
  </w:p>
  <w:p w:rsidR="00711A9B" w:rsidRDefault="00711A9B" w:rsidP="002D3CE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A9B" w:rsidRDefault="00EA7FBE" w:rsidP="002D3CEE">
    <w:pPr>
      <w:pStyle w:val="a5"/>
      <w:framePr w:wrap="around" w:vAnchor="text" w:hAnchor="margin" w:xAlign="right" w:y="1"/>
      <w:rPr>
        <w:rStyle w:val="a8"/>
      </w:rPr>
    </w:pPr>
    <w:r>
      <w:rPr>
        <w:rStyle w:val="a8"/>
      </w:rPr>
      <w:fldChar w:fldCharType="begin"/>
    </w:r>
    <w:r w:rsidR="00711A9B">
      <w:rPr>
        <w:rStyle w:val="a8"/>
      </w:rPr>
      <w:instrText xml:space="preserve">PAGE  </w:instrText>
    </w:r>
    <w:r>
      <w:rPr>
        <w:rStyle w:val="a8"/>
      </w:rPr>
      <w:fldChar w:fldCharType="separate"/>
    </w:r>
    <w:r w:rsidR="00C05748">
      <w:rPr>
        <w:rStyle w:val="a8"/>
        <w:noProof/>
      </w:rPr>
      <w:t>20</w:t>
    </w:r>
    <w:r>
      <w:rPr>
        <w:rStyle w:val="a8"/>
      </w:rPr>
      <w:fldChar w:fldCharType="end"/>
    </w:r>
  </w:p>
  <w:p w:rsidR="00711A9B" w:rsidRDefault="00711A9B" w:rsidP="002D3CE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943" w:rsidRDefault="00EA3943">
      <w:r>
        <w:separator/>
      </w:r>
    </w:p>
  </w:footnote>
  <w:footnote w:type="continuationSeparator" w:id="0">
    <w:p w:rsidR="00EA3943" w:rsidRDefault="00EA39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16"/>
    <w:lvl w:ilvl="0">
      <w:start w:val="1"/>
      <w:numFmt w:val="bullet"/>
      <w:lvlText w:val="–"/>
      <w:lvlJc w:val="left"/>
      <w:pPr>
        <w:tabs>
          <w:tab w:val="num" w:pos="92"/>
        </w:tabs>
        <w:ind w:left="92" w:hanging="360"/>
      </w:pPr>
      <w:rPr>
        <w:rFonts w:ascii="Times New Roman" w:hAnsi="Times New Roman" w:cs="Times New Roman"/>
        <w:sz w:val="24"/>
        <w:szCs w:val="24"/>
      </w:rPr>
    </w:lvl>
  </w:abstractNum>
  <w:abstractNum w:abstractNumId="1">
    <w:nsid w:val="29AB42A5"/>
    <w:multiLevelType w:val="hybridMultilevel"/>
    <w:tmpl w:val="E362A134"/>
    <w:lvl w:ilvl="0" w:tplc="5428DAA0">
      <w:start w:val="1"/>
      <w:numFmt w:val="bullet"/>
      <w:lvlText w:val="−"/>
      <w:lvlJc w:val="left"/>
      <w:pPr>
        <w:tabs>
          <w:tab w:val="num" w:pos="1800"/>
        </w:tabs>
        <w:ind w:left="1800" w:hanging="360"/>
      </w:pPr>
      <w:rPr>
        <w:rFonts w:ascii="Arial" w:hAnsi="Aria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3B086FC6"/>
    <w:multiLevelType w:val="multilevel"/>
    <w:tmpl w:val="971EDF54"/>
    <w:lvl w:ilvl="0">
      <w:start w:val="9"/>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
  </w:num>
  <w:num w:numId="2">
    <w:abstractNumId w:val="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0C37"/>
    <w:rsid w:val="00010AE3"/>
    <w:rsid w:val="00012851"/>
    <w:rsid w:val="00036D4F"/>
    <w:rsid w:val="000404BB"/>
    <w:rsid w:val="00055213"/>
    <w:rsid w:val="000573F1"/>
    <w:rsid w:val="00085568"/>
    <w:rsid w:val="000A6395"/>
    <w:rsid w:val="000B5873"/>
    <w:rsid w:val="000C3AEA"/>
    <w:rsid w:val="000C4569"/>
    <w:rsid w:val="000D45B3"/>
    <w:rsid w:val="000F3A9C"/>
    <w:rsid w:val="0011073D"/>
    <w:rsid w:val="001207C9"/>
    <w:rsid w:val="00155285"/>
    <w:rsid w:val="0016276C"/>
    <w:rsid w:val="00173C47"/>
    <w:rsid w:val="00176FE1"/>
    <w:rsid w:val="0018280E"/>
    <w:rsid w:val="00191A11"/>
    <w:rsid w:val="00194C33"/>
    <w:rsid w:val="001953E7"/>
    <w:rsid w:val="001C0928"/>
    <w:rsid w:val="001D28B2"/>
    <w:rsid w:val="001E0988"/>
    <w:rsid w:val="001F3D94"/>
    <w:rsid w:val="001F3EB1"/>
    <w:rsid w:val="00202EA3"/>
    <w:rsid w:val="00204B41"/>
    <w:rsid w:val="00205413"/>
    <w:rsid w:val="0020546E"/>
    <w:rsid w:val="00224F4E"/>
    <w:rsid w:val="0023563F"/>
    <w:rsid w:val="00235C48"/>
    <w:rsid w:val="00254A5E"/>
    <w:rsid w:val="00275D27"/>
    <w:rsid w:val="00296537"/>
    <w:rsid w:val="002A6232"/>
    <w:rsid w:val="002D3CEE"/>
    <w:rsid w:val="002F4FED"/>
    <w:rsid w:val="002F75FF"/>
    <w:rsid w:val="002F7631"/>
    <w:rsid w:val="00330B8F"/>
    <w:rsid w:val="003457E4"/>
    <w:rsid w:val="003472D4"/>
    <w:rsid w:val="003569B4"/>
    <w:rsid w:val="00365105"/>
    <w:rsid w:val="00366BAC"/>
    <w:rsid w:val="003822D1"/>
    <w:rsid w:val="003A1BAE"/>
    <w:rsid w:val="003C42FD"/>
    <w:rsid w:val="003E4443"/>
    <w:rsid w:val="003E4D75"/>
    <w:rsid w:val="00402347"/>
    <w:rsid w:val="00411314"/>
    <w:rsid w:val="00416B93"/>
    <w:rsid w:val="00423F04"/>
    <w:rsid w:val="00424114"/>
    <w:rsid w:val="00426A95"/>
    <w:rsid w:val="00431926"/>
    <w:rsid w:val="00431F39"/>
    <w:rsid w:val="004324B9"/>
    <w:rsid w:val="0043494B"/>
    <w:rsid w:val="004543BD"/>
    <w:rsid w:val="00456727"/>
    <w:rsid w:val="004709BE"/>
    <w:rsid w:val="00474A23"/>
    <w:rsid w:val="00480037"/>
    <w:rsid w:val="0048612F"/>
    <w:rsid w:val="00497CB9"/>
    <w:rsid w:val="004A4D7C"/>
    <w:rsid w:val="004B362A"/>
    <w:rsid w:val="004C2038"/>
    <w:rsid w:val="004D50F4"/>
    <w:rsid w:val="004D6BBC"/>
    <w:rsid w:val="004E6351"/>
    <w:rsid w:val="0051658F"/>
    <w:rsid w:val="00516641"/>
    <w:rsid w:val="005319A7"/>
    <w:rsid w:val="00533574"/>
    <w:rsid w:val="00537098"/>
    <w:rsid w:val="0054173F"/>
    <w:rsid w:val="0054499C"/>
    <w:rsid w:val="00544DB0"/>
    <w:rsid w:val="0055084E"/>
    <w:rsid w:val="0055164B"/>
    <w:rsid w:val="005543A3"/>
    <w:rsid w:val="00563E84"/>
    <w:rsid w:val="0058000B"/>
    <w:rsid w:val="00587BFB"/>
    <w:rsid w:val="005B4467"/>
    <w:rsid w:val="005C7E2D"/>
    <w:rsid w:val="005E25A0"/>
    <w:rsid w:val="005E417E"/>
    <w:rsid w:val="005E5BF8"/>
    <w:rsid w:val="005F2A1A"/>
    <w:rsid w:val="005F5CB9"/>
    <w:rsid w:val="00622ACB"/>
    <w:rsid w:val="00627EF6"/>
    <w:rsid w:val="00630872"/>
    <w:rsid w:val="006417A1"/>
    <w:rsid w:val="00641F49"/>
    <w:rsid w:val="006772FD"/>
    <w:rsid w:val="006A37E9"/>
    <w:rsid w:val="006A3DCE"/>
    <w:rsid w:val="006B613A"/>
    <w:rsid w:val="006E3016"/>
    <w:rsid w:val="006E429C"/>
    <w:rsid w:val="006E7219"/>
    <w:rsid w:val="006E7844"/>
    <w:rsid w:val="006F496E"/>
    <w:rsid w:val="00711A9B"/>
    <w:rsid w:val="0071459E"/>
    <w:rsid w:val="007208CA"/>
    <w:rsid w:val="00722999"/>
    <w:rsid w:val="0072457D"/>
    <w:rsid w:val="007271EB"/>
    <w:rsid w:val="00743208"/>
    <w:rsid w:val="00761F10"/>
    <w:rsid w:val="00764AEE"/>
    <w:rsid w:val="007725CE"/>
    <w:rsid w:val="00774202"/>
    <w:rsid w:val="00774CBE"/>
    <w:rsid w:val="007807B9"/>
    <w:rsid w:val="007A284D"/>
    <w:rsid w:val="007E2A46"/>
    <w:rsid w:val="007F0869"/>
    <w:rsid w:val="007F1F85"/>
    <w:rsid w:val="00803000"/>
    <w:rsid w:val="00814C3F"/>
    <w:rsid w:val="0081682D"/>
    <w:rsid w:val="00817650"/>
    <w:rsid w:val="00834B52"/>
    <w:rsid w:val="0084254E"/>
    <w:rsid w:val="008552C5"/>
    <w:rsid w:val="00866CF6"/>
    <w:rsid w:val="00871CC8"/>
    <w:rsid w:val="00894A9A"/>
    <w:rsid w:val="008C75FA"/>
    <w:rsid w:val="008D3888"/>
    <w:rsid w:val="008E071E"/>
    <w:rsid w:val="008F4A92"/>
    <w:rsid w:val="008F7626"/>
    <w:rsid w:val="00917BA9"/>
    <w:rsid w:val="00924107"/>
    <w:rsid w:val="00925EAC"/>
    <w:rsid w:val="009260A6"/>
    <w:rsid w:val="00935054"/>
    <w:rsid w:val="009354BA"/>
    <w:rsid w:val="009362D6"/>
    <w:rsid w:val="00954DFA"/>
    <w:rsid w:val="00954EC5"/>
    <w:rsid w:val="0095512E"/>
    <w:rsid w:val="00957164"/>
    <w:rsid w:val="009A409F"/>
    <w:rsid w:val="009A5C40"/>
    <w:rsid w:val="009B23A8"/>
    <w:rsid w:val="009C6E0D"/>
    <w:rsid w:val="009F2C91"/>
    <w:rsid w:val="00A06823"/>
    <w:rsid w:val="00A353A8"/>
    <w:rsid w:val="00A4456E"/>
    <w:rsid w:val="00A503D7"/>
    <w:rsid w:val="00A504B4"/>
    <w:rsid w:val="00A556F4"/>
    <w:rsid w:val="00A5692B"/>
    <w:rsid w:val="00A804A1"/>
    <w:rsid w:val="00A8383A"/>
    <w:rsid w:val="00AD73C5"/>
    <w:rsid w:val="00AE5927"/>
    <w:rsid w:val="00AE732D"/>
    <w:rsid w:val="00AF3A87"/>
    <w:rsid w:val="00AF7F50"/>
    <w:rsid w:val="00B23359"/>
    <w:rsid w:val="00B257B5"/>
    <w:rsid w:val="00B57876"/>
    <w:rsid w:val="00B66C3C"/>
    <w:rsid w:val="00B66E29"/>
    <w:rsid w:val="00B706F9"/>
    <w:rsid w:val="00B71589"/>
    <w:rsid w:val="00B72944"/>
    <w:rsid w:val="00B911D2"/>
    <w:rsid w:val="00BA194F"/>
    <w:rsid w:val="00BA23E2"/>
    <w:rsid w:val="00BA6D07"/>
    <w:rsid w:val="00BB4D81"/>
    <w:rsid w:val="00BC52C5"/>
    <w:rsid w:val="00BC7E1C"/>
    <w:rsid w:val="00BD1337"/>
    <w:rsid w:val="00BD44C2"/>
    <w:rsid w:val="00BD70CD"/>
    <w:rsid w:val="00BF5F43"/>
    <w:rsid w:val="00C05748"/>
    <w:rsid w:val="00C206CD"/>
    <w:rsid w:val="00C20CE4"/>
    <w:rsid w:val="00C408A6"/>
    <w:rsid w:val="00C464B3"/>
    <w:rsid w:val="00C6569A"/>
    <w:rsid w:val="00C76503"/>
    <w:rsid w:val="00C945F1"/>
    <w:rsid w:val="00CB35CC"/>
    <w:rsid w:val="00CC3A68"/>
    <w:rsid w:val="00CD190B"/>
    <w:rsid w:val="00CD1B08"/>
    <w:rsid w:val="00CE1FC6"/>
    <w:rsid w:val="00CE3543"/>
    <w:rsid w:val="00CF3031"/>
    <w:rsid w:val="00D01090"/>
    <w:rsid w:val="00D03D2B"/>
    <w:rsid w:val="00D10BD1"/>
    <w:rsid w:val="00D32E09"/>
    <w:rsid w:val="00D460EC"/>
    <w:rsid w:val="00D531B8"/>
    <w:rsid w:val="00D53276"/>
    <w:rsid w:val="00D6127D"/>
    <w:rsid w:val="00D660FB"/>
    <w:rsid w:val="00D829C5"/>
    <w:rsid w:val="00D90821"/>
    <w:rsid w:val="00DA1062"/>
    <w:rsid w:val="00DA32CF"/>
    <w:rsid w:val="00DB338D"/>
    <w:rsid w:val="00DB43BB"/>
    <w:rsid w:val="00DD5101"/>
    <w:rsid w:val="00DF1BCE"/>
    <w:rsid w:val="00E06710"/>
    <w:rsid w:val="00E06AAD"/>
    <w:rsid w:val="00E13D5F"/>
    <w:rsid w:val="00E27CC7"/>
    <w:rsid w:val="00E41182"/>
    <w:rsid w:val="00E45AD0"/>
    <w:rsid w:val="00E47212"/>
    <w:rsid w:val="00E660F7"/>
    <w:rsid w:val="00E70655"/>
    <w:rsid w:val="00E774C7"/>
    <w:rsid w:val="00E776D9"/>
    <w:rsid w:val="00E85DED"/>
    <w:rsid w:val="00E87F2B"/>
    <w:rsid w:val="00EA3943"/>
    <w:rsid w:val="00EA647B"/>
    <w:rsid w:val="00EA7FBE"/>
    <w:rsid w:val="00ED24A1"/>
    <w:rsid w:val="00EE3217"/>
    <w:rsid w:val="00EE40C6"/>
    <w:rsid w:val="00EE64DB"/>
    <w:rsid w:val="00EF5EEA"/>
    <w:rsid w:val="00F20071"/>
    <w:rsid w:val="00F24514"/>
    <w:rsid w:val="00F26565"/>
    <w:rsid w:val="00F3374D"/>
    <w:rsid w:val="00F402A7"/>
    <w:rsid w:val="00F425E4"/>
    <w:rsid w:val="00F44D15"/>
    <w:rsid w:val="00F61C16"/>
    <w:rsid w:val="00F63133"/>
    <w:rsid w:val="00F80C37"/>
    <w:rsid w:val="00FD6ACA"/>
    <w:rsid w:val="00FF0EFE"/>
    <w:rsid w:val="00FF6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A9E9D80-AAA4-4B58-AF24-5E402DB3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C37"/>
    <w:rPr>
      <w:sz w:val="24"/>
      <w:szCs w:val="24"/>
    </w:rPr>
  </w:style>
  <w:style w:type="paragraph" w:styleId="1">
    <w:name w:val="heading 1"/>
    <w:basedOn w:val="a"/>
    <w:next w:val="a"/>
    <w:link w:val="10"/>
    <w:qFormat/>
    <w:rsid w:val="00F80C37"/>
    <w:pPr>
      <w:keepNext/>
      <w:jc w:val="center"/>
      <w:outlineLvl w:val="0"/>
    </w:pPr>
    <w:rPr>
      <w:b/>
      <w:bCs/>
      <w:sz w:val="22"/>
    </w:rPr>
  </w:style>
  <w:style w:type="paragraph" w:styleId="4">
    <w:name w:val="heading 4"/>
    <w:basedOn w:val="a"/>
    <w:next w:val="a"/>
    <w:link w:val="40"/>
    <w:qFormat/>
    <w:rsid w:val="00F80C37"/>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C37"/>
    <w:rPr>
      <w:b/>
      <w:bCs/>
      <w:sz w:val="22"/>
      <w:szCs w:val="24"/>
      <w:lang w:val="ru-RU" w:eastAsia="ru-RU" w:bidi="ar-SA"/>
    </w:rPr>
  </w:style>
  <w:style w:type="character" w:styleId="a3">
    <w:name w:val="Hyperlink"/>
    <w:basedOn w:val="a0"/>
    <w:rsid w:val="00F80C37"/>
    <w:rPr>
      <w:color w:val="0000FF"/>
      <w:u w:val="single"/>
    </w:rPr>
  </w:style>
  <w:style w:type="character" w:customStyle="1" w:styleId="40">
    <w:name w:val="Заголовок 4 Знак"/>
    <w:basedOn w:val="a0"/>
    <w:link w:val="4"/>
    <w:rsid w:val="00F80C37"/>
    <w:rPr>
      <w:rFonts w:ascii="Cambria" w:hAnsi="Cambria"/>
      <w:b/>
      <w:bCs/>
      <w:i/>
      <w:iCs/>
      <w:color w:val="4F81BD"/>
      <w:sz w:val="24"/>
      <w:szCs w:val="24"/>
      <w:lang w:val="ru-RU" w:eastAsia="ru-RU" w:bidi="ar-SA"/>
    </w:rPr>
  </w:style>
  <w:style w:type="paragraph" w:styleId="a4">
    <w:name w:val="Normal (Web)"/>
    <w:basedOn w:val="a"/>
    <w:rsid w:val="00F80C37"/>
    <w:pPr>
      <w:spacing w:before="120" w:after="24"/>
    </w:pPr>
  </w:style>
  <w:style w:type="paragraph" w:customStyle="1" w:styleId="ConsPlusNonformat">
    <w:name w:val="ConsPlusNonformat"/>
    <w:rsid w:val="00F80C37"/>
    <w:pPr>
      <w:autoSpaceDE w:val="0"/>
      <w:autoSpaceDN w:val="0"/>
      <w:adjustRightInd w:val="0"/>
    </w:pPr>
    <w:rPr>
      <w:rFonts w:ascii="Courier New" w:eastAsia="Calibri" w:hAnsi="Courier New" w:cs="Courier New"/>
    </w:rPr>
  </w:style>
  <w:style w:type="paragraph" w:styleId="a5">
    <w:name w:val="footer"/>
    <w:basedOn w:val="a"/>
    <w:link w:val="a6"/>
    <w:unhideWhenUsed/>
    <w:rsid w:val="00F80C37"/>
    <w:pPr>
      <w:tabs>
        <w:tab w:val="center" w:pos="4677"/>
        <w:tab w:val="right" w:pos="9355"/>
      </w:tabs>
    </w:pPr>
  </w:style>
  <w:style w:type="character" w:customStyle="1" w:styleId="a6">
    <w:name w:val="Нижний колонтитул Знак"/>
    <w:basedOn w:val="a0"/>
    <w:link w:val="a5"/>
    <w:rsid w:val="00F80C37"/>
    <w:rPr>
      <w:sz w:val="24"/>
      <w:szCs w:val="24"/>
      <w:lang w:val="ru-RU" w:eastAsia="ru-RU" w:bidi="ar-SA"/>
    </w:rPr>
  </w:style>
  <w:style w:type="character" w:styleId="a7">
    <w:name w:val="footnote reference"/>
    <w:basedOn w:val="a0"/>
    <w:semiHidden/>
    <w:unhideWhenUsed/>
    <w:rsid w:val="00F80C37"/>
    <w:rPr>
      <w:vertAlign w:val="superscript"/>
    </w:rPr>
  </w:style>
  <w:style w:type="character" w:styleId="a8">
    <w:name w:val="page number"/>
    <w:basedOn w:val="a0"/>
    <w:rsid w:val="00F80C37"/>
  </w:style>
  <w:style w:type="character" w:styleId="a9">
    <w:name w:val="Strong"/>
    <w:basedOn w:val="a0"/>
    <w:qFormat/>
    <w:rsid w:val="00F80C37"/>
    <w:rPr>
      <w:b/>
      <w:bCs/>
    </w:rPr>
  </w:style>
  <w:style w:type="paragraph" w:styleId="2">
    <w:name w:val="Body Text 2"/>
    <w:basedOn w:val="a"/>
    <w:link w:val="20"/>
    <w:rsid w:val="00F80C37"/>
    <w:rPr>
      <w:sz w:val="22"/>
    </w:rPr>
  </w:style>
  <w:style w:type="character" w:customStyle="1" w:styleId="20">
    <w:name w:val="Основной текст 2 Знак"/>
    <w:basedOn w:val="a0"/>
    <w:link w:val="2"/>
    <w:rsid w:val="00F80C37"/>
    <w:rPr>
      <w:sz w:val="22"/>
      <w:szCs w:val="24"/>
      <w:lang w:val="ru-RU" w:eastAsia="ru-RU" w:bidi="ar-SA"/>
    </w:rPr>
  </w:style>
  <w:style w:type="paragraph" w:customStyle="1" w:styleId="ConsPlusNormal">
    <w:name w:val="ConsPlusNormal"/>
    <w:rsid w:val="00F80C37"/>
    <w:pPr>
      <w:widowControl w:val="0"/>
      <w:autoSpaceDE w:val="0"/>
      <w:autoSpaceDN w:val="0"/>
      <w:adjustRightInd w:val="0"/>
      <w:ind w:firstLine="720"/>
    </w:pPr>
    <w:rPr>
      <w:rFonts w:ascii="Arial" w:hAnsi="Arial" w:cs="Arial"/>
    </w:rPr>
  </w:style>
  <w:style w:type="paragraph" w:styleId="aa">
    <w:name w:val="No Spacing"/>
    <w:uiPriority w:val="1"/>
    <w:qFormat/>
    <w:rsid w:val="005E25A0"/>
    <w:rPr>
      <w:rFonts w:ascii="Calibri" w:hAnsi="Calibri"/>
      <w:sz w:val="22"/>
      <w:szCs w:val="22"/>
    </w:rPr>
  </w:style>
  <w:style w:type="table" w:styleId="ab">
    <w:name w:val="Table Grid"/>
    <w:basedOn w:val="a1"/>
    <w:uiPriority w:val="59"/>
    <w:rsid w:val="00641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B706F9"/>
    <w:rPr>
      <w:rFonts w:ascii="Tahoma" w:hAnsi="Tahoma" w:cs="Tahoma"/>
      <w:sz w:val="16"/>
      <w:szCs w:val="16"/>
    </w:rPr>
  </w:style>
  <w:style w:type="character" w:customStyle="1" w:styleId="ad">
    <w:name w:val="Текст выноски Знак"/>
    <w:basedOn w:val="a0"/>
    <w:link w:val="ac"/>
    <w:rsid w:val="00B70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331938">
      <w:bodyDiv w:val="1"/>
      <w:marLeft w:val="0"/>
      <w:marRight w:val="0"/>
      <w:marTop w:val="0"/>
      <w:marBottom w:val="0"/>
      <w:divBdr>
        <w:top w:val="none" w:sz="0" w:space="0" w:color="auto"/>
        <w:left w:val="none" w:sz="0" w:space="0" w:color="auto"/>
        <w:bottom w:val="none" w:sz="0" w:space="0" w:color="auto"/>
        <w:right w:val="none" w:sz="0" w:space="0" w:color="auto"/>
      </w:divBdr>
      <w:divsChild>
        <w:div w:id="400258048">
          <w:marLeft w:val="0"/>
          <w:marRight w:val="0"/>
          <w:marTop w:val="0"/>
          <w:marBottom w:val="0"/>
          <w:divBdr>
            <w:top w:val="none" w:sz="0" w:space="0" w:color="auto"/>
            <w:left w:val="none" w:sz="0" w:space="0" w:color="auto"/>
            <w:bottom w:val="none" w:sz="0" w:space="0" w:color="auto"/>
            <w:right w:val="none" w:sz="0" w:space="0" w:color="auto"/>
          </w:divBdr>
          <w:divsChild>
            <w:div w:id="449322484">
              <w:marLeft w:val="0"/>
              <w:marRight w:val="150"/>
              <w:marTop w:val="0"/>
              <w:marBottom w:val="0"/>
              <w:divBdr>
                <w:top w:val="none" w:sz="0" w:space="0" w:color="auto"/>
                <w:left w:val="none" w:sz="0" w:space="0" w:color="auto"/>
                <w:bottom w:val="none" w:sz="0" w:space="0" w:color="auto"/>
                <w:right w:val="none" w:sz="0" w:space="0" w:color="auto"/>
              </w:divBdr>
              <w:divsChild>
                <w:div w:id="407505205">
                  <w:marLeft w:val="0"/>
                  <w:marRight w:val="0"/>
                  <w:marTop w:val="0"/>
                  <w:marBottom w:val="0"/>
                  <w:divBdr>
                    <w:top w:val="none" w:sz="0" w:space="0" w:color="auto"/>
                    <w:left w:val="none" w:sz="0" w:space="0" w:color="auto"/>
                    <w:bottom w:val="none" w:sz="0" w:space="0" w:color="auto"/>
                    <w:right w:val="none" w:sz="0" w:space="0" w:color="auto"/>
                  </w:divBdr>
                </w:div>
                <w:div w:id="604508739">
                  <w:marLeft w:val="0"/>
                  <w:marRight w:val="0"/>
                  <w:marTop w:val="0"/>
                  <w:marBottom w:val="0"/>
                  <w:divBdr>
                    <w:top w:val="none" w:sz="0" w:space="0" w:color="auto"/>
                    <w:left w:val="none" w:sz="0" w:space="0" w:color="auto"/>
                    <w:bottom w:val="none" w:sz="0" w:space="0" w:color="auto"/>
                    <w:right w:val="none" w:sz="0" w:space="0" w:color="auto"/>
                  </w:divBdr>
                </w:div>
                <w:div w:id="618679742">
                  <w:marLeft w:val="0"/>
                  <w:marRight w:val="0"/>
                  <w:marTop w:val="0"/>
                  <w:marBottom w:val="0"/>
                  <w:divBdr>
                    <w:top w:val="none" w:sz="0" w:space="0" w:color="auto"/>
                    <w:left w:val="none" w:sz="0" w:space="0" w:color="auto"/>
                    <w:bottom w:val="none" w:sz="0" w:space="0" w:color="auto"/>
                    <w:right w:val="none" w:sz="0" w:space="0" w:color="auto"/>
                  </w:divBdr>
                </w:div>
                <w:div w:id="1116103321">
                  <w:marLeft w:val="0"/>
                  <w:marRight w:val="0"/>
                  <w:marTop w:val="0"/>
                  <w:marBottom w:val="0"/>
                  <w:divBdr>
                    <w:top w:val="none" w:sz="0" w:space="0" w:color="auto"/>
                    <w:left w:val="none" w:sz="0" w:space="0" w:color="auto"/>
                    <w:bottom w:val="none" w:sz="0" w:space="0" w:color="auto"/>
                    <w:right w:val="none" w:sz="0" w:space="0" w:color="auto"/>
                  </w:divBdr>
                  <w:divsChild>
                    <w:div w:id="276103586">
                      <w:marLeft w:val="0"/>
                      <w:marRight w:val="0"/>
                      <w:marTop w:val="0"/>
                      <w:marBottom w:val="0"/>
                      <w:divBdr>
                        <w:top w:val="none" w:sz="0" w:space="0" w:color="auto"/>
                        <w:left w:val="none" w:sz="0" w:space="0" w:color="auto"/>
                        <w:bottom w:val="none" w:sz="0" w:space="0" w:color="auto"/>
                        <w:right w:val="none" w:sz="0" w:space="0" w:color="auto"/>
                      </w:divBdr>
                      <w:divsChild>
                        <w:div w:id="853033565">
                          <w:marLeft w:val="0"/>
                          <w:marRight w:val="0"/>
                          <w:marTop w:val="0"/>
                          <w:marBottom w:val="0"/>
                          <w:divBdr>
                            <w:top w:val="none" w:sz="0" w:space="0" w:color="auto"/>
                            <w:left w:val="none" w:sz="0" w:space="0" w:color="auto"/>
                            <w:bottom w:val="none" w:sz="0" w:space="0" w:color="auto"/>
                            <w:right w:val="none" w:sz="0" w:space="0" w:color="auto"/>
                          </w:divBdr>
                        </w:div>
                        <w:div w:id="1919635552">
                          <w:marLeft w:val="1800"/>
                          <w:marRight w:val="0"/>
                          <w:marTop w:val="0"/>
                          <w:marBottom w:val="0"/>
                          <w:divBdr>
                            <w:top w:val="none" w:sz="0" w:space="0" w:color="auto"/>
                            <w:left w:val="none" w:sz="0" w:space="0" w:color="auto"/>
                            <w:bottom w:val="none" w:sz="0" w:space="0" w:color="auto"/>
                            <w:right w:val="none" w:sz="0" w:space="0" w:color="auto"/>
                          </w:divBdr>
                        </w:div>
                      </w:divsChild>
                    </w:div>
                    <w:div w:id="355739063">
                      <w:marLeft w:val="0"/>
                      <w:marRight w:val="0"/>
                      <w:marTop w:val="0"/>
                      <w:marBottom w:val="0"/>
                      <w:divBdr>
                        <w:top w:val="none" w:sz="0" w:space="0" w:color="auto"/>
                        <w:left w:val="none" w:sz="0" w:space="0" w:color="auto"/>
                        <w:bottom w:val="none" w:sz="0" w:space="0" w:color="auto"/>
                        <w:right w:val="none" w:sz="0" w:space="0" w:color="auto"/>
                      </w:divBdr>
                      <w:divsChild>
                        <w:div w:id="494491281">
                          <w:marLeft w:val="1800"/>
                          <w:marRight w:val="0"/>
                          <w:marTop w:val="0"/>
                          <w:marBottom w:val="0"/>
                          <w:divBdr>
                            <w:top w:val="none" w:sz="0" w:space="0" w:color="auto"/>
                            <w:left w:val="none" w:sz="0" w:space="0" w:color="auto"/>
                            <w:bottom w:val="none" w:sz="0" w:space="0" w:color="auto"/>
                            <w:right w:val="none" w:sz="0" w:space="0" w:color="auto"/>
                          </w:divBdr>
                        </w:div>
                        <w:div w:id="1403485877">
                          <w:marLeft w:val="0"/>
                          <w:marRight w:val="0"/>
                          <w:marTop w:val="0"/>
                          <w:marBottom w:val="0"/>
                          <w:divBdr>
                            <w:top w:val="none" w:sz="0" w:space="0" w:color="auto"/>
                            <w:left w:val="none" w:sz="0" w:space="0" w:color="auto"/>
                            <w:bottom w:val="none" w:sz="0" w:space="0" w:color="auto"/>
                            <w:right w:val="none" w:sz="0" w:space="0" w:color="auto"/>
                          </w:divBdr>
                        </w:div>
                      </w:divsChild>
                    </w:div>
                    <w:div w:id="480969266">
                      <w:marLeft w:val="0"/>
                      <w:marRight w:val="0"/>
                      <w:marTop w:val="0"/>
                      <w:marBottom w:val="0"/>
                      <w:divBdr>
                        <w:top w:val="none" w:sz="0" w:space="0" w:color="auto"/>
                        <w:left w:val="none" w:sz="0" w:space="0" w:color="auto"/>
                        <w:bottom w:val="none" w:sz="0" w:space="0" w:color="auto"/>
                        <w:right w:val="none" w:sz="0" w:space="0" w:color="auto"/>
                      </w:divBdr>
                      <w:divsChild>
                        <w:div w:id="134227781">
                          <w:marLeft w:val="1800"/>
                          <w:marRight w:val="0"/>
                          <w:marTop w:val="0"/>
                          <w:marBottom w:val="150"/>
                          <w:divBdr>
                            <w:top w:val="none" w:sz="0" w:space="0" w:color="auto"/>
                            <w:left w:val="none" w:sz="0" w:space="0" w:color="auto"/>
                            <w:bottom w:val="none" w:sz="0" w:space="0" w:color="auto"/>
                            <w:right w:val="none" w:sz="0" w:space="0" w:color="auto"/>
                          </w:divBdr>
                        </w:div>
                        <w:div w:id="596720227">
                          <w:marLeft w:val="0"/>
                          <w:marRight w:val="0"/>
                          <w:marTop w:val="0"/>
                          <w:marBottom w:val="150"/>
                          <w:divBdr>
                            <w:top w:val="none" w:sz="0" w:space="0" w:color="auto"/>
                            <w:left w:val="none" w:sz="0" w:space="0" w:color="auto"/>
                            <w:bottom w:val="none" w:sz="0" w:space="0" w:color="auto"/>
                            <w:right w:val="none" w:sz="0" w:space="0" w:color="auto"/>
                          </w:divBdr>
                        </w:div>
                      </w:divsChild>
                    </w:div>
                    <w:div w:id="526411411">
                      <w:marLeft w:val="0"/>
                      <w:marRight w:val="0"/>
                      <w:marTop w:val="0"/>
                      <w:marBottom w:val="0"/>
                      <w:divBdr>
                        <w:top w:val="none" w:sz="0" w:space="0" w:color="auto"/>
                        <w:left w:val="none" w:sz="0" w:space="0" w:color="auto"/>
                        <w:bottom w:val="none" w:sz="0" w:space="0" w:color="auto"/>
                        <w:right w:val="none" w:sz="0" w:space="0" w:color="auto"/>
                      </w:divBdr>
                      <w:divsChild>
                        <w:div w:id="236742714">
                          <w:marLeft w:val="1800"/>
                          <w:marRight w:val="0"/>
                          <w:marTop w:val="0"/>
                          <w:marBottom w:val="0"/>
                          <w:divBdr>
                            <w:top w:val="none" w:sz="0" w:space="0" w:color="auto"/>
                            <w:left w:val="none" w:sz="0" w:space="0" w:color="auto"/>
                            <w:bottom w:val="none" w:sz="0" w:space="0" w:color="auto"/>
                            <w:right w:val="none" w:sz="0" w:space="0" w:color="auto"/>
                          </w:divBdr>
                        </w:div>
                        <w:div w:id="1876576888">
                          <w:marLeft w:val="0"/>
                          <w:marRight w:val="0"/>
                          <w:marTop w:val="0"/>
                          <w:marBottom w:val="0"/>
                          <w:divBdr>
                            <w:top w:val="none" w:sz="0" w:space="0" w:color="auto"/>
                            <w:left w:val="none" w:sz="0" w:space="0" w:color="auto"/>
                            <w:bottom w:val="none" w:sz="0" w:space="0" w:color="auto"/>
                            <w:right w:val="none" w:sz="0" w:space="0" w:color="auto"/>
                          </w:divBdr>
                        </w:div>
                      </w:divsChild>
                    </w:div>
                    <w:div w:id="591813166">
                      <w:marLeft w:val="0"/>
                      <w:marRight w:val="0"/>
                      <w:marTop w:val="0"/>
                      <w:marBottom w:val="0"/>
                      <w:divBdr>
                        <w:top w:val="none" w:sz="0" w:space="0" w:color="auto"/>
                        <w:left w:val="none" w:sz="0" w:space="0" w:color="auto"/>
                        <w:bottom w:val="none" w:sz="0" w:space="0" w:color="auto"/>
                        <w:right w:val="none" w:sz="0" w:space="0" w:color="auto"/>
                      </w:divBdr>
                      <w:divsChild>
                        <w:div w:id="1980720212">
                          <w:marLeft w:val="1800"/>
                          <w:marRight w:val="0"/>
                          <w:marTop w:val="0"/>
                          <w:marBottom w:val="0"/>
                          <w:divBdr>
                            <w:top w:val="none" w:sz="0" w:space="0" w:color="auto"/>
                            <w:left w:val="none" w:sz="0" w:space="0" w:color="auto"/>
                            <w:bottom w:val="none" w:sz="0" w:space="0" w:color="auto"/>
                            <w:right w:val="none" w:sz="0" w:space="0" w:color="auto"/>
                          </w:divBdr>
                        </w:div>
                        <w:div w:id="2035417281">
                          <w:marLeft w:val="0"/>
                          <w:marRight w:val="0"/>
                          <w:marTop w:val="0"/>
                          <w:marBottom w:val="0"/>
                          <w:divBdr>
                            <w:top w:val="none" w:sz="0" w:space="0" w:color="auto"/>
                            <w:left w:val="none" w:sz="0" w:space="0" w:color="auto"/>
                            <w:bottom w:val="none" w:sz="0" w:space="0" w:color="auto"/>
                            <w:right w:val="none" w:sz="0" w:space="0" w:color="auto"/>
                          </w:divBdr>
                        </w:div>
                      </w:divsChild>
                    </w:div>
                    <w:div w:id="610479816">
                      <w:marLeft w:val="0"/>
                      <w:marRight w:val="0"/>
                      <w:marTop w:val="0"/>
                      <w:marBottom w:val="0"/>
                      <w:divBdr>
                        <w:top w:val="none" w:sz="0" w:space="0" w:color="auto"/>
                        <w:left w:val="none" w:sz="0" w:space="0" w:color="auto"/>
                        <w:bottom w:val="none" w:sz="0" w:space="0" w:color="auto"/>
                        <w:right w:val="none" w:sz="0" w:space="0" w:color="auto"/>
                      </w:divBdr>
                      <w:divsChild>
                        <w:div w:id="196741929">
                          <w:marLeft w:val="1800"/>
                          <w:marRight w:val="0"/>
                          <w:marTop w:val="0"/>
                          <w:marBottom w:val="0"/>
                          <w:divBdr>
                            <w:top w:val="none" w:sz="0" w:space="0" w:color="auto"/>
                            <w:left w:val="none" w:sz="0" w:space="0" w:color="auto"/>
                            <w:bottom w:val="none" w:sz="0" w:space="0" w:color="auto"/>
                            <w:right w:val="none" w:sz="0" w:space="0" w:color="auto"/>
                          </w:divBdr>
                        </w:div>
                        <w:div w:id="1023046211">
                          <w:marLeft w:val="0"/>
                          <w:marRight w:val="0"/>
                          <w:marTop w:val="0"/>
                          <w:marBottom w:val="0"/>
                          <w:divBdr>
                            <w:top w:val="none" w:sz="0" w:space="0" w:color="auto"/>
                            <w:left w:val="none" w:sz="0" w:space="0" w:color="auto"/>
                            <w:bottom w:val="none" w:sz="0" w:space="0" w:color="auto"/>
                            <w:right w:val="none" w:sz="0" w:space="0" w:color="auto"/>
                          </w:divBdr>
                        </w:div>
                      </w:divsChild>
                    </w:div>
                    <w:div w:id="1620448063">
                      <w:marLeft w:val="0"/>
                      <w:marRight w:val="0"/>
                      <w:marTop w:val="0"/>
                      <w:marBottom w:val="0"/>
                      <w:divBdr>
                        <w:top w:val="none" w:sz="0" w:space="0" w:color="auto"/>
                        <w:left w:val="none" w:sz="0" w:space="0" w:color="auto"/>
                        <w:bottom w:val="none" w:sz="0" w:space="0" w:color="auto"/>
                        <w:right w:val="none" w:sz="0" w:space="0" w:color="auto"/>
                      </w:divBdr>
                      <w:divsChild>
                        <w:div w:id="755783082">
                          <w:marLeft w:val="0"/>
                          <w:marRight w:val="0"/>
                          <w:marTop w:val="0"/>
                          <w:marBottom w:val="0"/>
                          <w:divBdr>
                            <w:top w:val="none" w:sz="0" w:space="0" w:color="auto"/>
                            <w:left w:val="none" w:sz="0" w:space="0" w:color="auto"/>
                            <w:bottom w:val="none" w:sz="0" w:space="0" w:color="auto"/>
                            <w:right w:val="none" w:sz="0" w:space="0" w:color="auto"/>
                          </w:divBdr>
                        </w:div>
                        <w:div w:id="1932229236">
                          <w:marLeft w:val="1800"/>
                          <w:marRight w:val="0"/>
                          <w:marTop w:val="0"/>
                          <w:marBottom w:val="0"/>
                          <w:divBdr>
                            <w:top w:val="none" w:sz="0" w:space="0" w:color="auto"/>
                            <w:left w:val="none" w:sz="0" w:space="0" w:color="auto"/>
                            <w:bottom w:val="none" w:sz="0" w:space="0" w:color="auto"/>
                            <w:right w:val="none" w:sz="0" w:space="0" w:color="auto"/>
                          </w:divBdr>
                        </w:div>
                      </w:divsChild>
                    </w:div>
                    <w:div w:id="1652905538">
                      <w:marLeft w:val="0"/>
                      <w:marRight w:val="0"/>
                      <w:marTop w:val="0"/>
                      <w:marBottom w:val="0"/>
                      <w:divBdr>
                        <w:top w:val="none" w:sz="0" w:space="0" w:color="auto"/>
                        <w:left w:val="none" w:sz="0" w:space="0" w:color="auto"/>
                        <w:bottom w:val="none" w:sz="0" w:space="0" w:color="auto"/>
                        <w:right w:val="none" w:sz="0" w:space="0" w:color="auto"/>
                      </w:divBdr>
                      <w:divsChild>
                        <w:div w:id="356436">
                          <w:marLeft w:val="1800"/>
                          <w:marRight w:val="0"/>
                          <w:marTop w:val="0"/>
                          <w:marBottom w:val="0"/>
                          <w:divBdr>
                            <w:top w:val="none" w:sz="0" w:space="0" w:color="auto"/>
                            <w:left w:val="none" w:sz="0" w:space="0" w:color="auto"/>
                            <w:bottom w:val="none" w:sz="0" w:space="0" w:color="auto"/>
                            <w:right w:val="none" w:sz="0" w:space="0" w:color="auto"/>
                          </w:divBdr>
                        </w:div>
                        <w:div w:id="2136096299">
                          <w:marLeft w:val="0"/>
                          <w:marRight w:val="0"/>
                          <w:marTop w:val="0"/>
                          <w:marBottom w:val="0"/>
                          <w:divBdr>
                            <w:top w:val="none" w:sz="0" w:space="0" w:color="auto"/>
                            <w:left w:val="none" w:sz="0" w:space="0" w:color="auto"/>
                            <w:bottom w:val="none" w:sz="0" w:space="0" w:color="auto"/>
                            <w:right w:val="none" w:sz="0" w:space="0" w:color="auto"/>
                          </w:divBdr>
                        </w:div>
                      </w:divsChild>
                    </w:div>
                    <w:div w:id="1930502586">
                      <w:marLeft w:val="0"/>
                      <w:marRight w:val="0"/>
                      <w:marTop w:val="0"/>
                      <w:marBottom w:val="0"/>
                      <w:divBdr>
                        <w:top w:val="none" w:sz="0" w:space="0" w:color="auto"/>
                        <w:left w:val="none" w:sz="0" w:space="0" w:color="auto"/>
                        <w:bottom w:val="none" w:sz="0" w:space="0" w:color="auto"/>
                        <w:right w:val="none" w:sz="0" w:space="0" w:color="auto"/>
                      </w:divBdr>
                      <w:divsChild>
                        <w:div w:id="851070229">
                          <w:marLeft w:val="0"/>
                          <w:marRight w:val="0"/>
                          <w:marTop w:val="0"/>
                          <w:marBottom w:val="0"/>
                          <w:divBdr>
                            <w:top w:val="none" w:sz="0" w:space="0" w:color="auto"/>
                            <w:left w:val="none" w:sz="0" w:space="0" w:color="auto"/>
                            <w:bottom w:val="none" w:sz="0" w:space="0" w:color="auto"/>
                            <w:right w:val="none" w:sz="0" w:space="0" w:color="auto"/>
                          </w:divBdr>
                        </w:div>
                        <w:div w:id="1095053849">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 w:id="1121612509">
                  <w:marLeft w:val="0"/>
                  <w:marRight w:val="0"/>
                  <w:marTop w:val="0"/>
                  <w:marBottom w:val="0"/>
                  <w:divBdr>
                    <w:top w:val="none" w:sz="0" w:space="0" w:color="auto"/>
                    <w:left w:val="none" w:sz="0" w:space="0" w:color="auto"/>
                    <w:bottom w:val="none" w:sz="0" w:space="0" w:color="auto"/>
                    <w:right w:val="none" w:sz="0" w:space="0" w:color="auto"/>
                  </w:divBdr>
                </w:div>
                <w:div w:id="1934169109">
                  <w:marLeft w:val="0"/>
                  <w:marRight w:val="0"/>
                  <w:marTop w:val="150"/>
                  <w:marBottom w:val="225"/>
                  <w:divBdr>
                    <w:top w:val="none" w:sz="0" w:space="0" w:color="auto"/>
                    <w:left w:val="none" w:sz="0" w:space="0" w:color="auto"/>
                    <w:bottom w:val="none" w:sz="0" w:space="0" w:color="auto"/>
                    <w:right w:val="none" w:sz="0" w:space="0" w:color="auto"/>
                  </w:divBdr>
                </w:div>
                <w:div w:id="2049180283">
                  <w:marLeft w:val="0"/>
                  <w:marRight w:val="0"/>
                  <w:marTop w:val="0"/>
                  <w:marBottom w:val="0"/>
                  <w:divBdr>
                    <w:top w:val="none" w:sz="0" w:space="0" w:color="auto"/>
                    <w:left w:val="none" w:sz="0" w:space="0" w:color="auto"/>
                    <w:bottom w:val="none" w:sz="0" w:space="0" w:color="auto"/>
                    <w:right w:val="none" w:sz="0" w:space="0" w:color="auto"/>
                  </w:divBdr>
                  <w:divsChild>
                    <w:div w:id="262734295">
                      <w:marLeft w:val="0"/>
                      <w:marRight w:val="0"/>
                      <w:marTop w:val="75"/>
                      <w:marBottom w:val="0"/>
                      <w:divBdr>
                        <w:top w:val="single" w:sz="6" w:space="11" w:color="EEEEEE"/>
                        <w:left w:val="none" w:sz="0" w:space="0" w:color="auto"/>
                        <w:bottom w:val="single" w:sz="6" w:space="2" w:color="EEEEEE"/>
                        <w:right w:val="none" w:sz="0" w:space="0" w:color="auto"/>
                      </w:divBdr>
                      <w:divsChild>
                        <w:div w:id="1444037497">
                          <w:marLeft w:val="0"/>
                          <w:marRight w:val="0"/>
                          <w:marTop w:val="0"/>
                          <w:marBottom w:val="0"/>
                          <w:divBdr>
                            <w:top w:val="none" w:sz="0" w:space="0" w:color="auto"/>
                            <w:left w:val="none" w:sz="0" w:space="0" w:color="auto"/>
                            <w:bottom w:val="none" w:sz="0" w:space="0" w:color="auto"/>
                            <w:right w:val="none" w:sz="0" w:space="0" w:color="auto"/>
                          </w:divBdr>
                          <w:divsChild>
                            <w:div w:id="1682313740">
                              <w:marLeft w:val="0"/>
                              <w:marRight w:val="0"/>
                              <w:marTop w:val="0"/>
                              <w:marBottom w:val="0"/>
                              <w:divBdr>
                                <w:top w:val="none" w:sz="0" w:space="0" w:color="auto"/>
                                <w:left w:val="none" w:sz="0" w:space="0" w:color="auto"/>
                                <w:bottom w:val="none" w:sz="0" w:space="0" w:color="auto"/>
                                <w:right w:val="none" w:sz="0" w:space="0" w:color="auto"/>
                              </w:divBdr>
                            </w:div>
                            <w:div w:id="2070954985">
                              <w:marLeft w:val="1800"/>
                              <w:marRight w:val="0"/>
                              <w:marTop w:val="0"/>
                              <w:marBottom w:val="0"/>
                              <w:divBdr>
                                <w:top w:val="none" w:sz="0" w:space="0" w:color="auto"/>
                                <w:left w:val="none" w:sz="0" w:space="0" w:color="auto"/>
                                <w:bottom w:val="none" w:sz="0" w:space="0" w:color="auto"/>
                                <w:right w:val="none" w:sz="0" w:space="0" w:color="auto"/>
                              </w:divBdr>
                              <w:divsChild>
                                <w:div w:id="17033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91606">
                      <w:marLeft w:val="0"/>
                      <w:marRight w:val="0"/>
                      <w:marTop w:val="0"/>
                      <w:marBottom w:val="0"/>
                      <w:divBdr>
                        <w:top w:val="none" w:sz="0" w:space="0" w:color="auto"/>
                        <w:left w:val="none" w:sz="0" w:space="0" w:color="auto"/>
                        <w:bottom w:val="none" w:sz="0" w:space="0" w:color="auto"/>
                        <w:right w:val="none" w:sz="0" w:space="0" w:color="auto"/>
                      </w:divBdr>
                    </w:div>
                    <w:div w:id="742068611">
                      <w:marLeft w:val="300"/>
                      <w:marRight w:val="0"/>
                      <w:marTop w:val="0"/>
                      <w:marBottom w:val="300"/>
                      <w:divBdr>
                        <w:top w:val="none" w:sz="0" w:space="0" w:color="auto"/>
                        <w:left w:val="none" w:sz="0" w:space="0" w:color="auto"/>
                        <w:bottom w:val="none" w:sz="0" w:space="0" w:color="auto"/>
                        <w:right w:val="none" w:sz="0" w:space="0" w:color="auto"/>
                      </w:divBdr>
                      <w:divsChild>
                        <w:div w:id="200423710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z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B87ECF7-1415-4089-9F44-BEB931D4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10116</Words>
  <Characters>57666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COMP</Company>
  <LinksUpToDate>false</LinksUpToDate>
  <CharactersWithSpaces>67647</CharactersWithSpaces>
  <SharedDoc>false</SharedDoc>
  <HLinks>
    <vt:vector size="36" baseType="variant">
      <vt:variant>
        <vt:i4>2752529</vt:i4>
      </vt:variant>
      <vt:variant>
        <vt:i4>15</vt:i4>
      </vt:variant>
      <vt:variant>
        <vt:i4>0</vt:i4>
      </vt:variant>
      <vt:variant>
        <vt:i4>5</vt:i4>
      </vt:variant>
      <vt:variant>
        <vt:lpwstr/>
      </vt:variant>
      <vt:variant>
        <vt:lpwstr>sub_0</vt:lpwstr>
      </vt:variant>
      <vt:variant>
        <vt:i4>3080209</vt:i4>
      </vt:variant>
      <vt:variant>
        <vt:i4>12</vt:i4>
      </vt:variant>
      <vt:variant>
        <vt:i4>0</vt:i4>
      </vt:variant>
      <vt:variant>
        <vt:i4>5</vt:i4>
      </vt:variant>
      <vt:variant>
        <vt:lpwstr/>
      </vt:variant>
      <vt:variant>
        <vt:lpwstr>sub_10151</vt:lpwstr>
      </vt:variant>
      <vt:variant>
        <vt:i4>2752529</vt:i4>
      </vt:variant>
      <vt:variant>
        <vt:i4>9</vt:i4>
      </vt:variant>
      <vt:variant>
        <vt:i4>0</vt:i4>
      </vt:variant>
      <vt:variant>
        <vt:i4>5</vt:i4>
      </vt:variant>
      <vt:variant>
        <vt:lpwstr/>
      </vt:variant>
      <vt:variant>
        <vt:lpwstr>sub_0</vt:lpwstr>
      </vt:variant>
      <vt:variant>
        <vt:i4>8257583</vt:i4>
      </vt:variant>
      <vt:variant>
        <vt:i4>6</vt:i4>
      </vt:variant>
      <vt:variant>
        <vt:i4>0</vt:i4>
      </vt:variant>
      <vt:variant>
        <vt:i4>5</vt:i4>
      </vt:variant>
      <vt:variant>
        <vt:lpwstr>http://www.posadmin.ru/</vt:lpwstr>
      </vt:variant>
      <vt:variant>
        <vt:lpwstr/>
      </vt:variant>
      <vt:variant>
        <vt:i4>524354</vt:i4>
      </vt:variant>
      <vt:variant>
        <vt:i4>3</vt:i4>
      </vt:variant>
      <vt:variant>
        <vt:i4>0</vt:i4>
      </vt:variant>
      <vt:variant>
        <vt:i4>5</vt:i4>
      </vt:variant>
      <vt:variant>
        <vt:lpwstr>http://www.torgi.gov.ru/</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User</dc:creator>
  <cp:keywords/>
  <dc:description/>
  <cp:lastModifiedBy>Мария Двоеглазова</cp:lastModifiedBy>
  <cp:revision>2</cp:revision>
  <cp:lastPrinted>2017-05-05T12:42:00Z</cp:lastPrinted>
  <dcterms:created xsi:type="dcterms:W3CDTF">2021-05-18T11:56:00Z</dcterms:created>
  <dcterms:modified xsi:type="dcterms:W3CDTF">2021-05-18T11:56:00Z</dcterms:modified>
</cp:coreProperties>
</file>