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C02CCD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8"/>
          <w:szCs w:val="16"/>
        </w:rPr>
      </w:pPr>
      <w:r w:rsidRPr="00C02CCD">
        <w:rPr>
          <w:sz w:val="28"/>
          <w:szCs w:val="24"/>
        </w:rPr>
        <w:t xml:space="preserve">       </w:t>
      </w:r>
    </w:p>
    <w:p w:rsidR="00C02CCD" w:rsidRPr="00C02CCD" w:rsidRDefault="00857556" w:rsidP="0085755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r w:rsidRPr="00C02CCD">
        <w:rPr>
          <w:sz w:val="28"/>
          <w:szCs w:val="24"/>
        </w:rPr>
        <w:t xml:space="preserve">   </w:t>
      </w:r>
    </w:p>
    <w:p w:rsidR="00857556" w:rsidRPr="00C02CCD" w:rsidRDefault="00857556" w:rsidP="00857556">
      <w:pPr>
        <w:tabs>
          <w:tab w:val="left" w:pos="284"/>
        </w:tabs>
        <w:spacing w:line="360" w:lineRule="auto"/>
        <w:jc w:val="both"/>
        <w:rPr>
          <w:sz w:val="28"/>
          <w:szCs w:val="24"/>
        </w:rPr>
      </w:pPr>
      <w:bookmarkStart w:id="0" w:name="_GoBack"/>
      <w:bookmarkEnd w:id="0"/>
      <w:r w:rsidRPr="00C02CCD">
        <w:rPr>
          <w:sz w:val="28"/>
          <w:szCs w:val="24"/>
        </w:rPr>
        <w:t xml:space="preserve">  Администрация МО «Мезенский район» извещает:</w:t>
      </w:r>
    </w:p>
    <w:p w:rsidR="00D6673E" w:rsidRPr="00C02CCD" w:rsidRDefault="00857556" w:rsidP="00BF6E71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02CCD">
        <w:rPr>
          <w:sz w:val="28"/>
          <w:szCs w:val="24"/>
        </w:rPr>
        <w:t xml:space="preserve">О возможности предоставления земельного участка </w:t>
      </w:r>
      <w:r w:rsidR="000D5B48" w:rsidRPr="00C02CCD">
        <w:rPr>
          <w:sz w:val="28"/>
          <w:szCs w:val="24"/>
        </w:rPr>
        <w:t xml:space="preserve">из земель населенных пунктов </w:t>
      </w:r>
      <w:r w:rsidR="00E50443" w:rsidRPr="00C02CCD">
        <w:rPr>
          <w:sz w:val="28"/>
          <w:szCs w:val="24"/>
        </w:rPr>
        <w:t xml:space="preserve">разрешенное использование: </w:t>
      </w:r>
      <w:r w:rsidR="00F92B39" w:rsidRPr="00C02CCD">
        <w:rPr>
          <w:sz w:val="28"/>
          <w:szCs w:val="24"/>
        </w:rPr>
        <w:t>для индивидуального жилищного строительства</w:t>
      </w:r>
      <w:r w:rsidR="00A852FC" w:rsidRPr="00C02CCD">
        <w:rPr>
          <w:sz w:val="28"/>
          <w:szCs w:val="24"/>
        </w:rPr>
        <w:t>, местоположение участка</w:t>
      </w:r>
      <w:r w:rsidRPr="00C02CCD">
        <w:rPr>
          <w:sz w:val="28"/>
          <w:szCs w:val="24"/>
        </w:rPr>
        <w:t xml:space="preserve">: Архангельская область, </w:t>
      </w:r>
      <w:r w:rsidR="00EE7DB8" w:rsidRPr="00C02CCD">
        <w:rPr>
          <w:sz w:val="28"/>
          <w:szCs w:val="24"/>
        </w:rPr>
        <w:t>Мезенский район</w:t>
      </w:r>
      <w:r w:rsidRPr="00C02CCD">
        <w:rPr>
          <w:sz w:val="28"/>
          <w:szCs w:val="24"/>
        </w:rPr>
        <w:t xml:space="preserve">, </w:t>
      </w:r>
      <w:r w:rsidR="002709E2" w:rsidRPr="00C02CCD">
        <w:rPr>
          <w:sz w:val="28"/>
          <w:szCs w:val="24"/>
        </w:rPr>
        <w:t>с. Долгощелье</w:t>
      </w:r>
      <w:r w:rsidR="00A74989" w:rsidRPr="00C02CCD">
        <w:rPr>
          <w:sz w:val="28"/>
          <w:szCs w:val="24"/>
        </w:rPr>
        <w:t>,</w:t>
      </w:r>
      <w:r w:rsidR="002709E2" w:rsidRPr="00C02CCD">
        <w:rPr>
          <w:sz w:val="28"/>
          <w:szCs w:val="24"/>
        </w:rPr>
        <w:t xml:space="preserve"> по юго-восточной границе смежного земельного участка с кадастровым номером 29:11:040101:846</w:t>
      </w:r>
      <w:r w:rsidR="00174E55" w:rsidRPr="00C02CCD">
        <w:rPr>
          <w:sz w:val="28"/>
          <w:szCs w:val="24"/>
        </w:rPr>
        <w:t xml:space="preserve">, площадью </w:t>
      </w:r>
      <w:r w:rsidR="002709E2" w:rsidRPr="00C02CCD">
        <w:rPr>
          <w:sz w:val="28"/>
          <w:szCs w:val="24"/>
        </w:rPr>
        <w:t>1500</w:t>
      </w:r>
      <w:r w:rsidR="00174E55" w:rsidRPr="00C02CCD">
        <w:rPr>
          <w:sz w:val="28"/>
          <w:szCs w:val="24"/>
        </w:rPr>
        <w:t xml:space="preserve"> кв.м.</w:t>
      </w:r>
    </w:p>
    <w:p w:rsidR="002709E2" w:rsidRPr="00C02CCD" w:rsidRDefault="002709E2" w:rsidP="002709E2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02CCD">
        <w:rPr>
          <w:sz w:val="28"/>
          <w:szCs w:val="24"/>
        </w:rPr>
        <w:t>О возможности предоставления земельного участка из земель населенных пунктов разрешенное использование: для ведения личного подсобного хозяйства, местоположение участка: Установлено относительно ориентира, расположенного в границах участка. Ориентир комбинат бытового обслуживания. Почтовый адрес ориентира: Архангельская область, р-н Мезенский, с Долгощелье, ул. Воронина, дом 4, площадью 600 кв.м.</w:t>
      </w:r>
    </w:p>
    <w:p w:rsidR="00857556" w:rsidRPr="00C02CCD" w:rsidRDefault="00857556" w:rsidP="002709E2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02CCD">
        <w:rPr>
          <w:sz w:val="28"/>
          <w:szCs w:val="24"/>
        </w:rPr>
        <w:t>Заинтересованные в предоставлении земельн</w:t>
      </w:r>
      <w:r w:rsidR="002709E2" w:rsidRPr="00C02CCD">
        <w:rPr>
          <w:sz w:val="28"/>
          <w:szCs w:val="24"/>
        </w:rPr>
        <w:t>ых</w:t>
      </w:r>
      <w:r w:rsidRPr="00C02CCD">
        <w:rPr>
          <w:sz w:val="28"/>
          <w:szCs w:val="24"/>
        </w:rPr>
        <w:t xml:space="preserve"> участ</w:t>
      </w:r>
      <w:r w:rsidR="002709E2" w:rsidRPr="00C02CCD">
        <w:rPr>
          <w:sz w:val="28"/>
          <w:szCs w:val="24"/>
        </w:rPr>
        <w:t>ков</w:t>
      </w:r>
      <w:r w:rsidRPr="00C02CCD">
        <w:rPr>
          <w:rFonts w:ascii="Calibri" w:hAnsi="Calibri" w:cs="Calibri"/>
          <w:sz w:val="28"/>
          <w:szCs w:val="24"/>
        </w:rPr>
        <w:t>,</w:t>
      </w:r>
      <w:r w:rsidRPr="00C02CCD">
        <w:rPr>
          <w:sz w:val="28"/>
          <w:szCs w:val="24"/>
        </w:rPr>
        <w:t xml:space="preserve"> в течение 30 дней со дня опубликования и размещения извещения, вправе подавать заявления о намерении участвовать в аукционе на право заключения дог</w:t>
      </w:r>
      <w:r w:rsidR="00277049" w:rsidRPr="00C02CCD">
        <w:rPr>
          <w:sz w:val="28"/>
          <w:szCs w:val="24"/>
        </w:rPr>
        <w:t>овора аренды земельного участка.</w:t>
      </w:r>
    </w:p>
    <w:p w:rsidR="00857556" w:rsidRPr="00C02CCD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02CCD">
        <w:rPr>
          <w:sz w:val="28"/>
          <w:szCs w:val="24"/>
        </w:rPr>
        <w:t xml:space="preserve">Заявления принимаются </w:t>
      </w:r>
      <w:r w:rsidR="00A114B2" w:rsidRPr="00C02CCD">
        <w:rPr>
          <w:sz w:val="28"/>
          <w:szCs w:val="24"/>
        </w:rPr>
        <w:t>на бумажном носителе</w:t>
      </w:r>
      <w:r w:rsidRPr="00C02CCD">
        <w:rPr>
          <w:sz w:val="28"/>
          <w:szCs w:val="24"/>
        </w:rPr>
        <w:t xml:space="preserve"> по адресу: Архангельская область, г. Мезень, пр. Советский, д. </w:t>
      </w:r>
      <w:r w:rsidR="004A7936" w:rsidRPr="00C02CCD">
        <w:rPr>
          <w:sz w:val="28"/>
          <w:szCs w:val="24"/>
        </w:rPr>
        <w:t>51</w:t>
      </w:r>
      <w:r w:rsidRPr="00C02CCD">
        <w:rPr>
          <w:sz w:val="28"/>
          <w:szCs w:val="24"/>
        </w:rPr>
        <w:t>, админ</w:t>
      </w:r>
      <w:r w:rsidR="00D60BF3" w:rsidRPr="00C02CCD">
        <w:rPr>
          <w:sz w:val="28"/>
          <w:szCs w:val="24"/>
        </w:rPr>
        <w:t>истрация МО «Мезенский район».</w:t>
      </w:r>
    </w:p>
    <w:p w:rsidR="00857556" w:rsidRPr="00C02CCD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02CCD">
        <w:rPr>
          <w:sz w:val="28"/>
          <w:szCs w:val="24"/>
        </w:rPr>
        <w:t>Дата окончания приема заявлений:</w:t>
      </w:r>
      <w:r w:rsidR="002A59CD" w:rsidRPr="00C02CCD">
        <w:rPr>
          <w:sz w:val="28"/>
          <w:szCs w:val="24"/>
        </w:rPr>
        <w:t xml:space="preserve"> </w:t>
      </w:r>
      <w:r w:rsidR="002709E2" w:rsidRPr="00C02CCD">
        <w:rPr>
          <w:sz w:val="28"/>
          <w:szCs w:val="24"/>
        </w:rPr>
        <w:t xml:space="preserve">30 </w:t>
      </w:r>
      <w:r w:rsidR="00980F8F" w:rsidRPr="00C02CCD">
        <w:rPr>
          <w:sz w:val="28"/>
          <w:szCs w:val="24"/>
        </w:rPr>
        <w:t>апреля</w:t>
      </w:r>
      <w:r w:rsidR="00BF6E71" w:rsidRPr="00C02CCD">
        <w:rPr>
          <w:sz w:val="28"/>
          <w:szCs w:val="24"/>
        </w:rPr>
        <w:t xml:space="preserve"> </w:t>
      </w:r>
      <w:r w:rsidRPr="00C02CCD">
        <w:rPr>
          <w:sz w:val="28"/>
          <w:szCs w:val="24"/>
        </w:rPr>
        <w:t>20</w:t>
      </w:r>
      <w:r w:rsidR="00980F8F" w:rsidRPr="00C02CCD">
        <w:rPr>
          <w:sz w:val="28"/>
          <w:szCs w:val="24"/>
        </w:rPr>
        <w:t>2</w:t>
      </w:r>
      <w:r w:rsidR="002709E2" w:rsidRPr="00C02CCD">
        <w:rPr>
          <w:sz w:val="28"/>
          <w:szCs w:val="24"/>
        </w:rPr>
        <w:t>1</w:t>
      </w:r>
      <w:r w:rsidRPr="00C02CCD">
        <w:rPr>
          <w:sz w:val="28"/>
          <w:szCs w:val="24"/>
        </w:rPr>
        <w:t xml:space="preserve"> года</w:t>
      </w:r>
      <w:r w:rsidR="007976EC" w:rsidRPr="00C02CCD">
        <w:rPr>
          <w:sz w:val="28"/>
          <w:szCs w:val="24"/>
        </w:rPr>
        <w:t xml:space="preserve"> в 13</w:t>
      </w:r>
      <w:r w:rsidRPr="00C02CCD">
        <w:rPr>
          <w:sz w:val="28"/>
          <w:szCs w:val="24"/>
        </w:rPr>
        <w:t xml:space="preserve"> часов по московскому времени.</w:t>
      </w:r>
    </w:p>
    <w:p w:rsidR="00857556" w:rsidRPr="00C02CCD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8"/>
          <w:szCs w:val="24"/>
        </w:rPr>
      </w:pPr>
      <w:r w:rsidRPr="00C02CCD">
        <w:rPr>
          <w:sz w:val="28"/>
          <w:szCs w:val="24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EC02A5" w:rsidRPr="00C02CCD">
        <w:rPr>
          <w:sz w:val="28"/>
          <w:szCs w:val="24"/>
        </w:rPr>
        <w:t>51</w:t>
      </w:r>
      <w:r w:rsidRPr="00C02CCD">
        <w:rPr>
          <w:sz w:val="28"/>
          <w:szCs w:val="24"/>
        </w:rPr>
        <w:t>, администрация МО «Мезенс</w:t>
      </w:r>
      <w:r w:rsidR="00B66DB6" w:rsidRPr="00C02CCD">
        <w:rPr>
          <w:sz w:val="28"/>
          <w:szCs w:val="24"/>
        </w:rPr>
        <w:t xml:space="preserve">кий район», кабинет № </w:t>
      </w:r>
      <w:r w:rsidR="00EC02A5" w:rsidRPr="00C02CCD">
        <w:rPr>
          <w:sz w:val="28"/>
          <w:szCs w:val="24"/>
        </w:rPr>
        <w:t>17</w:t>
      </w:r>
      <w:r w:rsidR="00B66DB6" w:rsidRPr="00C02CCD">
        <w:rPr>
          <w:sz w:val="28"/>
          <w:szCs w:val="24"/>
        </w:rPr>
        <w:t xml:space="preserve"> (КУМИ), телефон для справок: (81848)91567</w:t>
      </w:r>
      <w:r w:rsidR="007C166E" w:rsidRPr="00C02CCD">
        <w:rPr>
          <w:sz w:val="28"/>
          <w:szCs w:val="24"/>
        </w:rPr>
        <w:t>.</w:t>
      </w:r>
    </w:p>
    <w:sectPr w:rsidR="00857556" w:rsidRPr="00C02CCD" w:rsidSect="0033428C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4E55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218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09E2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29D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A38"/>
    <w:rsid w:val="00630C4D"/>
    <w:rsid w:val="00631DB9"/>
    <w:rsid w:val="00634F4E"/>
    <w:rsid w:val="00635602"/>
    <w:rsid w:val="006357FE"/>
    <w:rsid w:val="00636420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0F8F"/>
    <w:rsid w:val="009816E0"/>
    <w:rsid w:val="0098177A"/>
    <w:rsid w:val="00982618"/>
    <w:rsid w:val="00982A1B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6710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6E71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2CCD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D1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B39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B4E6D-04FF-43E4-BEF3-E23D28EB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2021-03-30T05:59:00Z</cp:lastPrinted>
  <dcterms:created xsi:type="dcterms:W3CDTF">2021-04-01T09:07:00Z</dcterms:created>
  <dcterms:modified xsi:type="dcterms:W3CDTF">2021-04-01T09:07:00Z</dcterms:modified>
</cp:coreProperties>
</file>