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35" w:type="dxa"/>
        <w:tblInd w:w="93" w:type="dxa"/>
        <w:tblLayout w:type="fixed"/>
        <w:tblLook w:val="04A0"/>
      </w:tblPr>
      <w:tblGrid>
        <w:gridCol w:w="513"/>
        <w:gridCol w:w="1488"/>
        <w:gridCol w:w="2012"/>
        <w:gridCol w:w="2010"/>
        <w:gridCol w:w="1961"/>
        <w:gridCol w:w="1231"/>
        <w:gridCol w:w="1579"/>
        <w:gridCol w:w="1641"/>
      </w:tblGrid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проекту договору управления</w:t>
            </w:r>
          </w:p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многоквартирными домами МО «Мезенское»</w:t>
            </w:r>
          </w:p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___ от  ______________2017г.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2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51B4" w:rsidTr="00B651B4">
        <w:trPr>
          <w:gridAfter w:val="1"/>
          <w:wAfter w:w="1641" w:type="dxa"/>
          <w:trHeight w:val="348"/>
        </w:trPr>
        <w:tc>
          <w:tcPr>
            <w:tcW w:w="10794" w:type="dxa"/>
            <w:gridSpan w:val="7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многоквартирных домов МО «Мезенское»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51B4" w:rsidTr="00B651B4">
        <w:trPr>
          <w:gridAfter w:val="1"/>
          <w:wAfter w:w="1641" w:type="dxa"/>
          <w:trHeight w:val="1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многоквартирного дома, 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жилых помещений (общая площадь квартир) многоквартирного дома, 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на 1 кв.м. общей площади,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Месячная плата, руб. </w:t>
            </w:r>
          </w:p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7=5х6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4348,46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273,2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3312,07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3342,26</w:t>
            </w: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2540,65</w:t>
            </w: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5 213,52</w:t>
            </w: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3199,71</w:t>
            </w: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9 786,16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2497,05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Первомайский, д. 122</w:t>
            </w:r>
            <w:proofErr w:type="gramStart"/>
            <w:r w:rsidR="006657F1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6352,47</w:t>
            </w:r>
          </w:p>
        </w:tc>
      </w:tr>
      <w:tr w:rsidR="00B651B4" w:rsidTr="00B651B4">
        <w:trPr>
          <w:gridAfter w:val="1"/>
          <w:wAfter w:w="1641" w:type="dxa"/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Пе</w:t>
            </w:r>
            <w:r w:rsidR="008D7332">
              <w:rPr>
                <w:rFonts w:ascii="Times New Roman" w:hAnsi="Times New Roman"/>
                <w:color w:val="000000"/>
              </w:rPr>
              <w:t>р</w:t>
            </w:r>
            <w:r w:rsidR="006657F1">
              <w:rPr>
                <w:rFonts w:ascii="Times New Roman" w:hAnsi="Times New Roman"/>
                <w:color w:val="000000"/>
              </w:rPr>
              <w:t>вомайский, д. 126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813,1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6476,57</w:t>
            </w:r>
          </w:p>
        </w:tc>
      </w:tr>
      <w:tr w:rsidR="006657F1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Пе</w:t>
            </w:r>
            <w:r w:rsidR="008D7332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вомайский, д. 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3578,71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</w:t>
            </w:r>
            <w:r w:rsidR="006657F1">
              <w:rPr>
                <w:rFonts w:ascii="Times New Roman" w:hAnsi="Times New Roman"/>
                <w:color w:val="000000"/>
              </w:rPr>
              <w:t>ул. Свободы, д. 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1183,96</w:t>
            </w:r>
          </w:p>
        </w:tc>
      </w:tr>
      <w:tr w:rsidR="00B651B4" w:rsidTr="00B651B4">
        <w:trPr>
          <w:gridAfter w:val="1"/>
          <w:wAfter w:w="1641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Октябрьский, д. 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2413,20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 д. 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4418,89</w:t>
            </w: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ул. Карла  Маркса д. 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B668BC" w:rsidRDefault="00B668BC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371,68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B668BC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236,5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B668BC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3966,10</w:t>
            </w:r>
          </w:p>
        </w:tc>
      </w:tr>
      <w:tr w:rsidR="00B668BC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Default="00B6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8BC" w:rsidRDefault="00B668BC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Default="00B668BC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Первомайский д. 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519,65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336,38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5641,09</w:t>
            </w: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ул. Победы д. 40 стр. 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ул. Победы д. 40 стр. 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68BC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5072,53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68BC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651B4" w:rsidRDefault="00B668BC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53271,19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B651B4" w:rsidRDefault="00B651B4" w:rsidP="00B651B4">
      <w:pPr>
        <w:pStyle w:val="ConsPlusNonformat"/>
        <w:widowControl/>
        <w:jc w:val="center"/>
      </w:pPr>
    </w:p>
    <w:p w:rsidR="00F63394" w:rsidRDefault="00F63394" w:rsidP="00B651B4"/>
    <w:sectPr w:rsidR="00F63394" w:rsidSect="00B651B4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1B4"/>
    <w:rsid w:val="00624485"/>
    <w:rsid w:val="006657F1"/>
    <w:rsid w:val="007434C5"/>
    <w:rsid w:val="0075511E"/>
    <w:rsid w:val="008144E6"/>
    <w:rsid w:val="008D7332"/>
    <w:rsid w:val="00B651B4"/>
    <w:rsid w:val="00B668BC"/>
    <w:rsid w:val="00F6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6</cp:revision>
  <dcterms:created xsi:type="dcterms:W3CDTF">2017-05-11T07:56:00Z</dcterms:created>
  <dcterms:modified xsi:type="dcterms:W3CDTF">2020-09-11T12:05:00Z</dcterms:modified>
</cp:coreProperties>
</file>