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0C" w:rsidRPr="00CD11A2" w:rsidRDefault="0095110C" w:rsidP="00CD11A2">
      <w:pPr>
        <w:pStyle w:val="1"/>
        <w:jc w:val="center"/>
        <w:rPr>
          <w:b/>
          <w:color w:val="auto"/>
          <w:sz w:val="28"/>
          <w:szCs w:val="28"/>
        </w:rPr>
      </w:pPr>
      <w:bookmarkStart w:id="0" w:name="_GoBack"/>
      <w:r w:rsidRPr="00CD11A2">
        <w:rPr>
          <w:b/>
          <w:color w:val="auto"/>
          <w:sz w:val="28"/>
          <w:szCs w:val="28"/>
        </w:rPr>
        <w:t>Установлены размеры пособий по безработице отдельным категориям граждан</w:t>
      </w:r>
    </w:p>
    <w:bookmarkEnd w:id="0"/>
    <w:p w:rsidR="0095110C" w:rsidRPr="0095110C" w:rsidRDefault="0095110C" w:rsidP="0095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0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 июня 2020 года № 844 внесены изменения в некоторые акты Правительства Российской Федерации. </w:t>
      </w:r>
    </w:p>
    <w:p w:rsidR="0095110C" w:rsidRPr="0095110C" w:rsidRDefault="0095110C" w:rsidP="0095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0C">
        <w:rPr>
          <w:rFonts w:ascii="Times New Roman" w:eastAsia="Times New Roman" w:hAnsi="Times New Roman" w:cs="Times New Roman"/>
          <w:sz w:val="28"/>
          <w:szCs w:val="28"/>
        </w:rPr>
        <w:t xml:space="preserve">Так, внесены изменения в постановление Правительства Российской Федерации от 27 марта 2020 года № 346 «О размерах минимальной и максимальной величин пособия по безработице на 2020 год», согласно которым: гражданам, которым пособие по безработице назначено в размере минимальной величины пособия по безработице, такое пособие за май - июль 2020 года устанавливается в размере 4500 рублей; индивидуальным предпринимателям, прекратившим свою деятельность после 01.03.2020 и признанным безработными, пособие по безработице устанавливается в размере 12130 рублей на срок, не превышающий 3 месяцев, но не позднее 01.10.2020; гражданам, признанным в установленном порядке безработными и имеющим детей в возрасте до 18 лет, размер пособия по безработице в июне -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 гражданам, признанным безработными и утратившим после 01.03.2020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01.10.2020,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 ниже минимальной величины пособия по безработице, действующих на день принятия решения о продлении периода выплаты. </w:t>
      </w:r>
    </w:p>
    <w:p w:rsidR="0095110C" w:rsidRPr="0095110C" w:rsidRDefault="0095110C" w:rsidP="0095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0C"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во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утвержденные постановлением Правительства Российской Федерации от 8 апреля 2020 года № 460. </w:t>
      </w:r>
    </w:p>
    <w:p w:rsidR="0095110C" w:rsidRPr="0095110C" w:rsidRDefault="0095110C" w:rsidP="0095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внесенными изменениями гражданин вправе лично обратиться в центр занятости населения с заявлением о предоставлении ему государственной услуги по содействию в поиске подходящей работы. </w:t>
      </w:r>
    </w:p>
    <w:p w:rsidR="0095110C" w:rsidRPr="0095110C" w:rsidRDefault="0095110C" w:rsidP="0095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0C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центр занятости населения в целях получения государственной услуги по содействию в поиске подходящей работы гражданину оказывается содействие в оформлении заявления в электронной </w:t>
      </w:r>
      <w:r w:rsidRPr="009511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форме с использованием личного кабинета соискателя в информационно-аналитической системе или в личном кабинете единого портала. </w:t>
      </w:r>
    </w:p>
    <w:p w:rsidR="0095110C" w:rsidRPr="0095110C" w:rsidRDefault="0095110C" w:rsidP="009511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10C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у гражданина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центр занятости населения осуществляет его регистрацию в указанной системе. </w:t>
      </w:r>
    </w:p>
    <w:p w:rsidR="00A26FD1" w:rsidRPr="0095110C" w:rsidRDefault="00A26FD1" w:rsidP="009511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6FD1" w:rsidRPr="0095110C" w:rsidSect="0037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59F7"/>
    <w:rsid w:val="000500D8"/>
    <w:rsid w:val="00057A07"/>
    <w:rsid w:val="00080B34"/>
    <w:rsid w:val="000D2B6D"/>
    <w:rsid w:val="000D2BAC"/>
    <w:rsid w:val="001235CD"/>
    <w:rsid w:val="0013248D"/>
    <w:rsid w:val="001701DF"/>
    <w:rsid w:val="001E63DD"/>
    <w:rsid w:val="00224354"/>
    <w:rsid w:val="00244151"/>
    <w:rsid w:val="00274467"/>
    <w:rsid w:val="00294924"/>
    <w:rsid w:val="002B09D2"/>
    <w:rsid w:val="002E0219"/>
    <w:rsid w:val="00316974"/>
    <w:rsid w:val="003753C1"/>
    <w:rsid w:val="00421371"/>
    <w:rsid w:val="004359F0"/>
    <w:rsid w:val="00435F2D"/>
    <w:rsid w:val="00445E22"/>
    <w:rsid w:val="00452952"/>
    <w:rsid w:val="0047268F"/>
    <w:rsid w:val="004D5595"/>
    <w:rsid w:val="004E654B"/>
    <w:rsid w:val="00525174"/>
    <w:rsid w:val="005252B9"/>
    <w:rsid w:val="00562625"/>
    <w:rsid w:val="005659F7"/>
    <w:rsid w:val="00587436"/>
    <w:rsid w:val="00597F12"/>
    <w:rsid w:val="005C5E06"/>
    <w:rsid w:val="00692DDE"/>
    <w:rsid w:val="00746727"/>
    <w:rsid w:val="0077725B"/>
    <w:rsid w:val="00784AF5"/>
    <w:rsid w:val="007C54F5"/>
    <w:rsid w:val="0087731D"/>
    <w:rsid w:val="0088180D"/>
    <w:rsid w:val="00886BBF"/>
    <w:rsid w:val="008D4682"/>
    <w:rsid w:val="0095110C"/>
    <w:rsid w:val="00956F65"/>
    <w:rsid w:val="00962C1A"/>
    <w:rsid w:val="00963C56"/>
    <w:rsid w:val="00975C81"/>
    <w:rsid w:val="009F75CD"/>
    <w:rsid w:val="00A26B47"/>
    <w:rsid w:val="00A26FD1"/>
    <w:rsid w:val="00A53DE6"/>
    <w:rsid w:val="00A77B6A"/>
    <w:rsid w:val="00AB5F4D"/>
    <w:rsid w:val="00AF106B"/>
    <w:rsid w:val="00AF797E"/>
    <w:rsid w:val="00B15620"/>
    <w:rsid w:val="00B57903"/>
    <w:rsid w:val="00B834E7"/>
    <w:rsid w:val="00B85F4E"/>
    <w:rsid w:val="00BA5222"/>
    <w:rsid w:val="00BA579A"/>
    <w:rsid w:val="00BD41B7"/>
    <w:rsid w:val="00C31BD3"/>
    <w:rsid w:val="00CD11A2"/>
    <w:rsid w:val="00CD3912"/>
    <w:rsid w:val="00CE0C85"/>
    <w:rsid w:val="00CE3FF7"/>
    <w:rsid w:val="00D77D34"/>
    <w:rsid w:val="00DA5536"/>
    <w:rsid w:val="00DC0DDB"/>
    <w:rsid w:val="00DC5F92"/>
    <w:rsid w:val="00DF0274"/>
    <w:rsid w:val="00E31F4F"/>
    <w:rsid w:val="00E71735"/>
    <w:rsid w:val="00E748DB"/>
    <w:rsid w:val="00EE4286"/>
    <w:rsid w:val="00F17C01"/>
    <w:rsid w:val="00F2768D"/>
    <w:rsid w:val="00F35115"/>
    <w:rsid w:val="00F46127"/>
    <w:rsid w:val="00F97646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9B0AC-1A40-4011-8032-EF9B29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3C1"/>
  </w:style>
  <w:style w:type="paragraph" w:styleId="1">
    <w:name w:val="heading 1"/>
    <w:basedOn w:val="a"/>
    <w:next w:val="a"/>
    <w:link w:val="10"/>
    <w:uiPriority w:val="9"/>
    <w:qFormat/>
    <w:rsid w:val="00316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5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5F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86BBF"/>
    <w:rPr>
      <w:color w:val="0000FF"/>
      <w:u w:val="single"/>
    </w:rPr>
  </w:style>
  <w:style w:type="character" w:styleId="a5">
    <w:name w:val="Strong"/>
    <w:basedOn w:val="a0"/>
    <w:uiPriority w:val="22"/>
    <w:qFormat/>
    <w:rsid w:val="004D5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6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2564</Characters>
  <Application>Microsoft Office Word</Application>
  <DocSecurity>0</DocSecurity>
  <Lines>21</Lines>
  <Paragraphs>6</Paragraphs>
  <ScaleCrop>false</ScaleCrop>
  <Company>прокуратура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Мария Двоеглазова</cp:lastModifiedBy>
  <cp:revision>2</cp:revision>
  <dcterms:created xsi:type="dcterms:W3CDTF">2020-07-02T07:24:00Z</dcterms:created>
  <dcterms:modified xsi:type="dcterms:W3CDTF">2020-07-02T07:24:00Z</dcterms:modified>
</cp:coreProperties>
</file>