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28" w:rsidRPr="003D65AC" w:rsidRDefault="002A6F00" w:rsidP="00257B2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t xml:space="preserve">ОТЧЕТ О РЕАЛИЗАЦИИ </w:t>
      </w:r>
    </w:p>
    <w:p w:rsidR="00257B28" w:rsidRPr="003D65AC" w:rsidRDefault="00257B28" w:rsidP="00257B2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t xml:space="preserve">муниципальной программы </w:t>
      </w:r>
    </w:p>
    <w:p w:rsidR="00257B28" w:rsidRPr="003D65AC" w:rsidRDefault="00257B28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57B28" w:rsidRPr="003D65AC" w:rsidRDefault="00257B28" w:rsidP="00257B28">
      <w:pPr>
        <w:pStyle w:val="ConsPlusTitle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65AC">
        <w:rPr>
          <w:rFonts w:ascii="Times New Roman" w:hAnsi="Times New Roman" w:cs="Times New Roman"/>
          <w:sz w:val="24"/>
          <w:szCs w:val="24"/>
        </w:rPr>
        <w:t xml:space="preserve">«Экономическое развитие и инвестиционная деятельность на территории </w:t>
      </w:r>
      <w:r w:rsidR="00DB713B">
        <w:rPr>
          <w:rFonts w:ascii="Times New Roman" w:hAnsi="Times New Roman" w:cs="Times New Roman"/>
          <w:sz w:val="24"/>
          <w:szCs w:val="24"/>
        </w:rPr>
        <w:t>Мезенского муниципального округа</w:t>
      </w:r>
      <w:r w:rsidRPr="006B2E16">
        <w:rPr>
          <w:rFonts w:ascii="Times New Roman" w:hAnsi="Times New Roman" w:cs="Times New Roman"/>
          <w:sz w:val="24"/>
          <w:szCs w:val="24"/>
        </w:rPr>
        <w:t>» за 202</w:t>
      </w:r>
      <w:r w:rsidR="00DB713B">
        <w:rPr>
          <w:rFonts w:ascii="Times New Roman" w:hAnsi="Times New Roman" w:cs="Times New Roman"/>
          <w:sz w:val="24"/>
          <w:szCs w:val="24"/>
        </w:rPr>
        <w:t>3</w:t>
      </w:r>
      <w:r w:rsidRPr="006B2E1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A6F00" w:rsidRPr="003D65AC" w:rsidRDefault="002A6F00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t xml:space="preserve">   </w:t>
      </w:r>
    </w:p>
    <w:p w:rsidR="008C5661" w:rsidRPr="003D65AC" w:rsidRDefault="002A6F00" w:rsidP="003D65AC">
      <w:pPr>
        <w:autoSpaceDE w:val="0"/>
        <w:autoSpaceDN w:val="0"/>
        <w:adjustRightInd w:val="0"/>
        <w:ind w:left="426" w:firstLine="567"/>
        <w:outlineLvl w:val="1"/>
        <w:rPr>
          <w:color w:val="000000"/>
          <w:sz w:val="24"/>
          <w:szCs w:val="24"/>
          <w:shd w:val="clear" w:color="auto" w:fill="FFFFFF"/>
        </w:rPr>
      </w:pPr>
      <w:r w:rsidRPr="003D65AC">
        <w:rPr>
          <w:sz w:val="24"/>
          <w:szCs w:val="24"/>
        </w:rPr>
        <w:t xml:space="preserve">Программа утверждена постановлением администрации </w:t>
      </w:r>
      <w:r w:rsidR="00DB713B" w:rsidRPr="00DB713B">
        <w:rPr>
          <w:sz w:val="24"/>
          <w:szCs w:val="24"/>
        </w:rPr>
        <w:t>Мезенского муниципального округа</w:t>
      </w:r>
      <w:r w:rsidR="008C5661" w:rsidRPr="003D65AC">
        <w:rPr>
          <w:sz w:val="24"/>
          <w:szCs w:val="24"/>
        </w:rPr>
        <w:t xml:space="preserve"> </w:t>
      </w:r>
      <w:r w:rsidR="00CC5FF8" w:rsidRPr="003D65AC">
        <w:rPr>
          <w:sz w:val="24"/>
          <w:szCs w:val="24"/>
        </w:rPr>
        <w:t>о</w:t>
      </w:r>
      <w:r w:rsidRPr="003D65AC">
        <w:rPr>
          <w:sz w:val="24"/>
          <w:szCs w:val="24"/>
        </w:rPr>
        <w:t>т</w:t>
      </w:r>
      <w:r w:rsidR="00CC5FF8" w:rsidRPr="003D65AC">
        <w:rPr>
          <w:sz w:val="24"/>
          <w:szCs w:val="24"/>
        </w:rPr>
        <w:t xml:space="preserve"> </w:t>
      </w:r>
      <w:r w:rsidR="00DB713B">
        <w:rPr>
          <w:sz w:val="24"/>
          <w:szCs w:val="24"/>
        </w:rPr>
        <w:t>09</w:t>
      </w:r>
      <w:r w:rsidR="006B441D">
        <w:rPr>
          <w:sz w:val="24"/>
          <w:szCs w:val="24"/>
        </w:rPr>
        <w:t>.</w:t>
      </w:r>
      <w:r w:rsidR="00DB713B">
        <w:rPr>
          <w:sz w:val="24"/>
          <w:szCs w:val="24"/>
        </w:rPr>
        <w:t>09</w:t>
      </w:r>
      <w:r w:rsidR="006B441D">
        <w:rPr>
          <w:sz w:val="24"/>
          <w:szCs w:val="24"/>
        </w:rPr>
        <w:t>.202</w:t>
      </w:r>
      <w:r w:rsidR="00DB713B">
        <w:rPr>
          <w:sz w:val="24"/>
          <w:szCs w:val="24"/>
        </w:rPr>
        <w:t>2</w:t>
      </w:r>
      <w:r w:rsidR="006B441D">
        <w:rPr>
          <w:sz w:val="24"/>
          <w:szCs w:val="24"/>
        </w:rPr>
        <w:t xml:space="preserve"> № </w:t>
      </w:r>
      <w:r w:rsidR="00DB713B">
        <w:rPr>
          <w:sz w:val="24"/>
          <w:szCs w:val="24"/>
        </w:rPr>
        <w:t>566</w:t>
      </w:r>
      <w:r w:rsidR="006B441D">
        <w:rPr>
          <w:sz w:val="24"/>
          <w:szCs w:val="24"/>
        </w:rPr>
        <w:t>,</w:t>
      </w:r>
      <w:r w:rsidR="008C5661" w:rsidRPr="003D65AC">
        <w:rPr>
          <w:sz w:val="24"/>
          <w:szCs w:val="24"/>
        </w:rPr>
        <w:t xml:space="preserve"> </w:t>
      </w:r>
      <w:r w:rsidRPr="003D65AC">
        <w:rPr>
          <w:sz w:val="24"/>
          <w:szCs w:val="24"/>
        </w:rPr>
        <w:t>в</w:t>
      </w:r>
      <w:r w:rsidR="006B441D">
        <w:rPr>
          <w:sz w:val="24"/>
          <w:szCs w:val="24"/>
        </w:rPr>
        <w:t xml:space="preserve"> </w:t>
      </w:r>
      <w:r w:rsidRPr="003D65AC">
        <w:rPr>
          <w:sz w:val="24"/>
          <w:szCs w:val="24"/>
        </w:rPr>
        <w:t>редакц</w:t>
      </w:r>
      <w:r w:rsidR="008C5661" w:rsidRPr="003D65AC">
        <w:rPr>
          <w:sz w:val="24"/>
          <w:szCs w:val="24"/>
        </w:rPr>
        <w:t xml:space="preserve">ии постановления от </w:t>
      </w:r>
      <w:r w:rsidR="00DB713B">
        <w:rPr>
          <w:sz w:val="24"/>
          <w:szCs w:val="24"/>
        </w:rPr>
        <w:t>05</w:t>
      </w:r>
      <w:r w:rsidR="008C5661" w:rsidRPr="003D65AC">
        <w:rPr>
          <w:sz w:val="24"/>
          <w:szCs w:val="24"/>
        </w:rPr>
        <w:t>.</w:t>
      </w:r>
      <w:r w:rsidR="00DB713B">
        <w:rPr>
          <w:sz w:val="24"/>
          <w:szCs w:val="24"/>
        </w:rPr>
        <w:t>07</w:t>
      </w:r>
      <w:r w:rsidR="008C5661" w:rsidRPr="003D65AC">
        <w:rPr>
          <w:sz w:val="24"/>
          <w:szCs w:val="24"/>
        </w:rPr>
        <w:t>.202</w:t>
      </w:r>
      <w:r w:rsidR="00DB713B">
        <w:rPr>
          <w:sz w:val="24"/>
          <w:szCs w:val="24"/>
        </w:rPr>
        <w:t>3</w:t>
      </w:r>
      <w:r w:rsidR="008C5661" w:rsidRPr="003D65AC">
        <w:rPr>
          <w:sz w:val="24"/>
          <w:szCs w:val="24"/>
        </w:rPr>
        <w:t xml:space="preserve"> года №</w:t>
      </w:r>
      <w:r w:rsidR="00CC5FF8" w:rsidRPr="003D65AC">
        <w:rPr>
          <w:sz w:val="24"/>
          <w:szCs w:val="24"/>
        </w:rPr>
        <w:t xml:space="preserve"> </w:t>
      </w:r>
      <w:r w:rsidR="00DB713B">
        <w:rPr>
          <w:sz w:val="24"/>
          <w:szCs w:val="24"/>
        </w:rPr>
        <w:t>557</w:t>
      </w:r>
      <w:r w:rsidR="006B441D">
        <w:rPr>
          <w:sz w:val="24"/>
          <w:szCs w:val="24"/>
        </w:rPr>
        <w:t>.</w:t>
      </w:r>
    </w:p>
    <w:p w:rsidR="008C5661" w:rsidRPr="003D65AC" w:rsidRDefault="008C5661" w:rsidP="002A6F0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W w:w="1375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0632"/>
      </w:tblGrid>
      <w:tr w:rsidR="0064704A" w:rsidRPr="003D65AC" w:rsidTr="00AC20A5">
        <w:trPr>
          <w:cantSplit/>
          <w:trHeight w:val="645"/>
        </w:trPr>
        <w:tc>
          <w:tcPr>
            <w:tcW w:w="3118" w:type="dxa"/>
            <w:vAlign w:val="center"/>
          </w:tcPr>
          <w:p w:rsidR="0064704A" w:rsidRPr="003D65AC" w:rsidRDefault="0064704A" w:rsidP="00D63C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6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632" w:type="dxa"/>
          </w:tcPr>
          <w:p w:rsidR="0064704A" w:rsidRPr="003D65AC" w:rsidRDefault="0064704A" w:rsidP="00066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Создание благоприятных условий для экономического роста</w:t>
            </w:r>
          </w:p>
          <w:p w:rsidR="0064704A" w:rsidRPr="003D65AC" w:rsidRDefault="0064704A" w:rsidP="00066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704A" w:rsidRPr="003D65AC" w:rsidTr="00210A38">
        <w:trPr>
          <w:cantSplit/>
          <w:trHeight w:val="1935"/>
        </w:trPr>
        <w:tc>
          <w:tcPr>
            <w:tcW w:w="3118" w:type="dxa"/>
            <w:vAlign w:val="center"/>
          </w:tcPr>
          <w:p w:rsidR="0064704A" w:rsidRPr="003D65AC" w:rsidRDefault="00440988" w:rsidP="004409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4704A" w:rsidRPr="003D65A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632" w:type="dxa"/>
            <w:vAlign w:val="center"/>
          </w:tcPr>
          <w:p w:rsidR="0064704A" w:rsidRPr="003D65AC" w:rsidRDefault="0064704A" w:rsidP="00647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1. Создание условий для привлечения инвестиций в экономику;</w:t>
            </w:r>
          </w:p>
          <w:p w:rsidR="0064704A" w:rsidRPr="003D65AC" w:rsidRDefault="0064704A" w:rsidP="00647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2. Содействие развитию малого и среднего предпринимательства;</w:t>
            </w:r>
          </w:p>
          <w:p w:rsidR="0064704A" w:rsidRPr="003D65AC" w:rsidRDefault="0064704A" w:rsidP="00647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3. Обеспечение условий развития агропромышленного комплекса;</w:t>
            </w:r>
          </w:p>
          <w:p w:rsidR="0064704A" w:rsidRPr="003D65AC" w:rsidRDefault="0064704A" w:rsidP="00647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 xml:space="preserve">4. Развитие торговой деятельности и повышение экономической доступности товаров для населения в целях реализации социальной политики; </w:t>
            </w:r>
          </w:p>
          <w:p w:rsidR="0064704A" w:rsidRPr="003D65AC" w:rsidRDefault="0064704A" w:rsidP="00647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5. Функционирование системы защиты прав потребителей на потребительском рынке;</w:t>
            </w:r>
          </w:p>
          <w:p w:rsidR="0064704A" w:rsidRPr="003D65AC" w:rsidRDefault="0064704A" w:rsidP="00210A38">
            <w:pPr>
              <w:pStyle w:val="ConsPlusNonformat"/>
              <w:widowControl/>
              <w:tabs>
                <w:tab w:val="left" w:pos="370"/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6. Повышение эффективности управления экономическим развитием</w:t>
            </w:r>
          </w:p>
        </w:tc>
      </w:tr>
      <w:tr w:rsidR="0064704A" w:rsidRPr="003D65AC" w:rsidTr="00210A38">
        <w:trPr>
          <w:cantSplit/>
          <w:trHeight w:val="558"/>
        </w:trPr>
        <w:tc>
          <w:tcPr>
            <w:tcW w:w="3118" w:type="dxa"/>
            <w:vAlign w:val="center"/>
          </w:tcPr>
          <w:p w:rsidR="0064704A" w:rsidRPr="003D65AC" w:rsidRDefault="0064704A" w:rsidP="004409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10632" w:type="dxa"/>
            <w:vAlign w:val="center"/>
          </w:tcPr>
          <w:p w:rsidR="0064704A" w:rsidRPr="003D65AC" w:rsidRDefault="00846FA7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B7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 xml:space="preserve"> –2025</w:t>
            </w:r>
            <w:r w:rsidR="0064704A" w:rsidRPr="003D65A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4704A" w:rsidRPr="003D65AC" w:rsidRDefault="0064704A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4A" w:rsidRPr="003D65AC" w:rsidTr="00D63C4B">
        <w:trPr>
          <w:cantSplit/>
          <w:trHeight w:val="2699"/>
        </w:trPr>
        <w:tc>
          <w:tcPr>
            <w:tcW w:w="3118" w:type="dxa"/>
            <w:vAlign w:val="center"/>
          </w:tcPr>
          <w:p w:rsidR="0064704A" w:rsidRPr="003D65AC" w:rsidRDefault="0064704A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Программы, </w:t>
            </w:r>
            <w:proofErr w:type="spellStart"/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., в том числе из районного бюджета</w:t>
            </w:r>
          </w:p>
        </w:tc>
        <w:tc>
          <w:tcPr>
            <w:tcW w:w="10632" w:type="dxa"/>
            <w:vAlign w:val="center"/>
          </w:tcPr>
          <w:p w:rsidR="0064704A" w:rsidRPr="003D65AC" w:rsidRDefault="00FF2DA3" w:rsidP="002A6F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DB7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9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704A" w:rsidRPr="003D65AC">
              <w:rPr>
                <w:rFonts w:ascii="Times New Roman" w:hAnsi="Times New Roman" w:cs="Times New Roman"/>
                <w:sz w:val="24"/>
                <w:szCs w:val="24"/>
              </w:rPr>
              <w:t xml:space="preserve"> объем финансирования</w:t>
            </w:r>
            <w:r w:rsidR="00E9539B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r w:rsidR="0064704A" w:rsidRPr="003D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39B"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 w:rsidR="0064704A" w:rsidRPr="003D65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441D" w:rsidRPr="006B441D" w:rsidRDefault="006B441D" w:rsidP="006B44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D81EB5">
              <w:rPr>
                <w:rFonts w:ascii="Times New Roman" w:hAnsi="Times New Roman" w:cs="Times New Roman"/>
                <w:sz w:val="24"/>
                <w:szCs w:val="24"/>
              </w:rPr>
              <w:t>1861,</w:t>
            </w:r>
            <w:r w:rsidR="00FE1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1EB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B44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6B441D" w:rsidRPr="006B441D" w:rsidRDefault="006B441D" w:rsidP="006B44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</w:t>
            </w:r>
          </w:p>
          <w:p w:rsidR="006B441D" w:rsidRDefault="006B441D" w:rsidP="006B44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0,0 тыс. рублей;                                     </w:t>
            </w:r>
          </w:p>
          <w:p w:rsidR="006B441D" w:rsidRPr="006B441D" w:rsidRDefault="006B441D" w:rsidP="006B44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D81EB5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  <w:r w:rsidRPr="006B44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</w:t>
            </w:r>
          </w:p>
          <w:p w:rsidR="006B441D" w:rsidRPr="006B441D" w:rsidRDefault="00D81EB5" w:rsidP="006B44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6B441D" w:rsidRPr="006B441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6B441D" w:rsidRPr="006B44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568,</w:t>
            </w:r>
            <w:r w:rsidR="00FE1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B441D" w:rsidRPr="006B44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441D" w:rsidRPr="006B441D" w:rsidRDefault="006B441D" w:rsidP="006B44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0,0 тыс. рублей;    </w:t>
            </w:r>
          </w:p>
          <w:p w:rsidR="006B441D" w:rsidRDefault="00FF2DA3" w:rsidP="006B441D">
            <w:pPr>
              <w:pStyle w:val="ConsPlusNonformat"/>
              <w:widowControl/>
              <w:tabs>
                <w:tab w:val="left" w:pos="-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B441D" w:rsidRPr="006B441D">
              <w:rPr>
                <w:rFonts w:ascii="Times New Roman" w:hAnsi="Times New Roman" w:cs="Times New Roman"/>
                <w:sz w:val="24"/>
                <w:szCs w:val="24"/>
              </w:rPr>
              <w:t>иные источники – 0,0 тыс. рублей.</w:t>
            </w:r>
          </w:p>
          <w:p w:rsidR="0064704A" w:rsidRPr="003D65AC" w:rsidRDefault="0064704A" w:rsidP="00E9539B">
            <w:pPr>
              <w:pStyle w:val="ConsPlusNonformat"/>
              <w:widowControl/>
              <w:tabs>
                <w:tab w:val="left" w:pos="-500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течение периода реализации программы объемы финансирования</w:t>
            </w:r>
            <w:r w:rsidR="00DB37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9539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уточнялись.</w:t>
            </w:r>
          </w:p>
        </w:tc>
      </w:tr>
      <w:tr w:rsidR="00210A38" w:rsidRPr="003D65AC" w:rsidTr="00210A38">
        <w:trPr>
          <w:cantSplit/>
          <w:trHeight w:val="1086"/>
        </w:trPr>
        <w:tc>
          <w:tcPr>
            <w:tcW w:w="3118" w:type="dxa"/>
            <w:vAlign w:val="center"/>
          </w:tcPr>
          <w:p w:rsidR="00210A38" w:rsidRPr="00210A38" w:rsidRDefault="00210A38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632" w:type="dxa"/>
            <w:vAlign w:val="center"/>
          </w:tcPr>
          <w:p w:rsidR="00210A38" w:rsidRPr="003D65AC" w:rsidRDefault="00210A38" w:rsidP="00210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65AC">
              <w:rPr>
                <w:sz w:val="24"/>
                <w:szCs w:val="24"/>
              </w:rPr>
              <w:t>тдел экономи</w:t>
            </w:r>
            <w:r w:rsidR="005B78FF">
              <w:rPr>
                <w:sz w:val="24"/>
                <w:szCs w:val="24"/>
              </w:rPr>
              <w:t xml:space="preserve">ческого развития Управления экономического развития и градостроительной деятельности </w:t>
            </w:r>
            <w:r w:rsidRPr="003D65AC">
              <w:rPr>
                <w:sz w:val="24"/>
                <w:szCs w:val="24"/>
              </w:rPr>
              <w:t xml:space="preserve">администрации </w:t>
            </w:r>
            <w:r w:rsidR="005B78FF" w:rsidRPr="003D65AC">
              <w:rPr>
                <w:sz w:val="24"/>
                <w:szCs w:val="24"/>
              </w:rPr>
              <w:t>Мезенск</w:t>
            </w:r>
            <w:r w:rsidR="005B78FF">
              <w:rPr>
                <w:sz w:val="24"/>
                <w:szCs w:val="24"/>
              </w:rPr>
              <w:t xml:space="preserve">ого </w:t>
            </w:r>
            <w:r w:rsidRPr="003D65AC">
              <w:rPr>
                <w:sz w:val="24"/>
                <w:szCs w:val="24"/>
              </w:rPr>
              <w:t xml:space="preserve">муниципального </w:t>
            </w:r>
            <w:r w:rsidR="005B78FF">
              <w:rPr>
                <w:sz w:val="24"/>
                <w:szCs w:val="24"/>
              </w:rPr>
              <w:t>округа</w:t>
            </w:r>
          </w:p>
          <w:p w:rsidR="00210A38" w:rsidRPr="003D65AC" w:rsidRDefault="00210A38" w:rsidP="002A6F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F00" w:rsidRPr="003D65AC" w:rsidRDefault="002A6F00" w:rsidP="002A6F00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2A6F00" w:rsidRPr="003D65AC" w:rsidRDefault="002A6F00" w:rsidP="002A6F00">
      <w:pPr>
        <w:autoSpaceDE w:val="0"/>
        <w:autoSpaceDN w:val="0"/>
        <w:adjustRightInd w:val="0"/>
        <w:ind w:left="567" w:firstLine="426"/>
        <w:jc w:val="both"/>
        <w:rPr>
          <w:sz w:val="24"/>
          <w:szCs w:val="24"/>
        </w:rPr>
      </w:pPr>
    </w:p>
    <w:p w:rsidR="00AC20A5" w:rsidRDefault="00AC20A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A6F00" w:rsidRPr="003D65AC" w:rsidRDefault="005E1F01" w:rsidP="002A6F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целевых показателей </w:t>
      </w:r>
      <w:r w:rsidR="002A6F00" w:rsidRPr="003D65AC">
        <w:rPr>
          <w:b/>
          <w:sz w:val="24"/>
          <w:szCs w:val="24"/>
        </w:rPr>
        <w:t>муниципальной программы</w:t>
      </w:r>
    </w:p>
    <w:p w:rsidR="00AB0CF2" w:rsidRPr="003D65AC" w:rsidRDefault="00AB0CF2" w:rsidP="002A6F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567D9" w:rsidRDefault="00366718" w:rsidP="002A6F0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3D65AC">
        <w:rPr>
          <w:sz w:val="24"/>
          <w:szCs w:val="24"/>
        </w:rPr>
        <w:t>«Экономическое развитие и инвестиционная деятельность на территории</w:t>
      </w:r>
      <w:r w:rsidR="005567D9">
        <w:rPr>
          <w:sz w:val="24"/>
          <w:szCs w:val="24"/>
        </w:rPr>
        <w:t xml:space="preserve"> Мезенского муниципального округа на 2023-2025 годы</w:t>
      </w:r>
      <w:r w:rsidRPr="003D65AC">
        <w:rPr>
          <w:sz w:val="24"/>
          <w:szCs w:val="24"/>
        </w:rPr>
        <w:t>»</w:t>
      </w:r>
    </w:p>
    <w:p w:rsidR="002A6F00" w:rsidRPr="003D65AC" w:rsidRDefault="008630CE" w:rsidP="002A6F0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210A38">
        <w:rPr>
          <w:sz w:val="24"/>
          <w:szCs w:val="24"/>
        </w:rPr>
        <w:t xml:space="preserve">за отчетный год указаны как </w:t>
      </w:r>
      <w:r>
        <w:rPr>
          <w:sz w:val="24"/>
          <w:szCs w:val="24"/>
        </w:rPr>
        <w:t>прогнозируемые значения</w:t>
      </w:r>
      <w:r w:rsidR="00210A38">
        <w:rPr>
          <w:sz w:val="24"/>
          <w:szCs w:val="24"/>
        </w:rPr>
        <w:t xml:space="preserve">, так и </w:t>
      </w:r>
      <w:r>
        <w:rPr>
          <w:sz w:val="24"/>
          <w:szCs w:val="24"/>
        </w:rPr>
        <w:t>фактические значения)</w:t>
      </w:r>
    </w:p>
    <w:p w:rsidR="00AB0CF2" w:rsidRPr="003D65AC" w:rsidRDefault="00AB0CF2" w:rsidP="002A6F0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1499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"/>
        <w:gridCol w:w="8022"/>
        <w:gridCol w:w="1326"/>
        <w:gridCol w:w="1317"/>
        <w:gridCol w:w="1212"/>
        <w:gridCol w:w="1218"/>
        <w:gridCol w:w="861"/>
        <w:gridCol w:w="746"/>
      </w:tblGrid>
      <w:tr w:rsidR="0041444B" w:rsidRPr="00273F0D" w:rsidTr="0041444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94" w:type="dxa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031" w:type="dxa"/>
            <w:shd w:val="clear" w:color="auto" w:fill="auto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327" w:type="dxa"/>
            <w:shd w:val="clear" w:color="auto" w:fill="auto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318" w:type="dxa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Базовый</w:t>
            </w:r>
          </w:p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 xml:space="preserve"> 2022 год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41444B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2023</w:t>
            </w:r>
          </w:p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(план/факт)</w:t>
            </w:r>
          </w:p>
        </w:tc>
        <w:tc>
          <w:tcPr>
            <w:tcW w:w="1218" w:type="dxa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показателя</w:t>
            </w:r>
          </w:p>
        </w:tc>
        <w:tc>
          <w:tcPr>
            <w:tcW w:w="861" w:type="dxa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2024</w:t>
            </w:r>
          </w:p>
        </w:tc>
        <w:tc>
          <w:tcPr>
            <w:tcW w:w="746" w:type="dxa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2025</w:t>
            </w:r>
          </w:p>
        </w:tc>
      </w:tr>
      <w:tr w:rsidR="0041444B" w:rsidRPr="00273F0D" w:rsidTr="0041444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294" w:type="dxa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031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4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5</w:t>
            </w:r>
          </w:p>
        </w:tc>
        <w:tc>
          <w:tcPr>
            <w:tcW w:w="1218" w:type="dxa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7</w:t>
            </w:r>
          </w:p>
        </w:tc>
      </w:tr>
      <w:tr w:rsidR="0041444B" w:rsidRPr="00273F0D" w:rsidTr="0041444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294" w:type="dxa"/>
          </w:tcPr>
          <w:p w:rsidR="0041444B" w:rsidRPr="0041444B" w:rsidRDefault="0041444B" w:rsidP="0041444B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21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031" w:type="dxa"/>
            <w:shd w:val="clear" w:color="auto" w:fill="auto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1.1. Инвестиции в основной капитал, осуществляемые организациями, находящимися на территории муниципального округа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млн. руб.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780,0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268,0</w:t>
            </w:r>
            <w:r>
              <w:rPr>
                <w:sz w:val="18"/>
                <w:szCs w:val="18"/>
              </w:rPr>
              <w:t>/917,7</w:t>
            </w:r>
          </w:p>
        </w:tc>
        <w:tc>
          <w:tcPr>
            <w:tcW w:w="1218" w:type="dxa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150,0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100,0</w:t>
            </w:r>
          </w:p>
        </w:tc>
      </w:tr>
      <w:tr w:rsidR="0041444B" w:rsidRPr="00273F0D" w:rsidTr="0041444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294" w:type="dxa"/>
          </w:tcPr>
          <w:p w:rsidR="0041444B" w:rsidRPr="0041444B" w:rsidRDefault="0041444B" w:rsidP="0041444B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21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031" w:type="dxa"/>
            <w:shd w:val="clear" w:color="auto" w:fill="auto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2.1.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муниципального округа в соответствии с Единым реестром субъектов малого и среднего предпринимательства, в расчете на 1 тыс. человек населения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ед.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23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/24</w:t>
            </w:r>
          </w:p>
        </w:tc>
        <w:tc>
          <w:tcPr>
            <w:tcW w:w="1218" w:type="dxa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24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24</w:t>
            </w:r>
          </w:p>
        </w:tc>
      </w:tr>
      <w:tr w:rsidR="0041444B" w:rsidRPr="00273F0D" w:rsidTr="0041444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294" w:type="dxa"/>
          </w:tcPr>
          <w:p w:rsidR="0041444B" w:rsidRPr="00A84E2B" w:rsidRDefault="0041444B" w:rsidP="0041444B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21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031" w:type="dxa"/>
            <w:shd w:val="clear" w:color="auto" w:fill="auto"/>
            <w:hideMark/>
          </w:tcPr>
          <w:p w:rsidR="0041444B" w:rsidRPr="00A84E2B" w:rsidRDefault="0041444B" w:rsidP="00493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A84E2B">
              <w:rPr>
                <w:sz w:val="18"/>
                <w:szCs w:val="18"/>
              </w:rPr>
              <w:t>2.2. Численность занятых в сфере малого предпринимательства, включая индивидуальных предпринимателей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чел.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460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  <w:hideMark/>
          </w:tcPr>
          <w:p w:rsidR="0041444B" w:rsidRPr="00A84E2B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273F0D">
              <w:rPr>
                <w:sz w:val="18"/>
                <w:szCs w:val="18"/>
              </w:rPr>
              <w:t>480</w:t>
            </w:r>
            <w:r w:rsidR="00CB5CD2">
              <w:rPr>
                <w:sz w:val="18"/>
                <w:szCs w:val="18"/>
                <w:lang w:val="en-US"/>
              </w:rPr>
              <w:t>/</w:t>
            </w:r>
            <w:bookmarkStart w:id="0" w:name="_GoBack"/>
            <w:bookmarkEnd w:id="0"/>
            <w:r w:rsidR="00A84E2B">
              <w:rPr>
                <w:sz w:val="18"/>
                <w:szCs w:val="18"/>
                <w:lang w:val="en-US"/>
              </w:rPr>
              <w:t>427</w:t>
            </w:r>
          </w:p>
        </w:tc>
        <w:tc>
          <w:tcPr>
            <w:tcW w:w="1218" w:type="dxa"/>
          </w:tcPr>
          <w:p w:rsidR="0041444B" w:rsidRPr="00A84E2B" w:rsidRDefault="00A84E2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490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500</w:t>
            </w:r>
          </w:p>
        </w:tc>
      </w:tr>
      <w:tr w:rsidR="0041444B" w:rsidRPr="00273F0D" w:rsidTr="0041444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294" w:type="dxa"/>
          </w:tcPr>
          <w:p w:rsidR="0041444B" w:rsidRPr="0041444B" w:rsidRDefault="0041444B" w:rsidP="0041444B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21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031" w:type="dxa"/>
            <w:shd w:val="clear" w:color="auto" w:fill="auto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 xml:space="preserve">3.1. Количество торговых мест на ярмарках, предоставленных </w:t>
            </w:r>
            <w:proofErr w:type="spellStart"/>
            <w:r w:rsidRPr="00273F0D">
              <w:rPr>
                <w:sz w:val="18"/>
                <w:szCs w:val="18"/>
              </w:rPr>
              <w:t>сельхозтоваропроизводителям</w:t>
            </w:r>
            <w:proofErr w:type="spellEnd"/>
            <w:r w:rsidRPr="00273F0D">
              <w:rPr>
                <w:sz w:val="18"/>
                <w:szCs w:val="18"/>
              </w:rPr>
              <w:t xml:space="preserve"> округа для реализации выпускаемой продукции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ед.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14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  <w:hideMark/>
          </w:tcPr>
          <w:p w:rsidR="0041444B" w:rsidRPr="00273F0D" w:rsidRDefault="0041444B" w:rsidP="001C2C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/30</w:t>
            </w:r>
          </w:p>
        </w:tc>
        <w:tc>
          <w:tcPr>
            <w:tcW w:w="1218" w:type="dxa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17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20</w:t>
            </w:r>
          </w:p>
        </w:tc>
      </w:tr>
      <w:tr w:rsidR="0041444B" w:rsidRPr="00273F0D" w:rsidTr="0041444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294" w:type="dxa"/>
          </w:tcPr>
          <w:p w:rsidR="0041444B" w:rsidRPr="0041444B" w:rsidRDefault="0041444B" w:rsidP="0041444B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21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031" w:type="dxa"/>
            <w:shd w:val="clear" w:color="auto" w:fill="auto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84E2B">
              <w:rPr>
                <w:sz w:val="18"/>
                <w:szCs w:val="18"/>
              </w:rPr>
              <w:t>3.2. Производство продукции в хозяйствах всех категорий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273F0D">
              <w:rPr>
                <w:sz w:val="18"/>
                <w:szCs w:val="18"/>
              </w:rPr>
              <w:t>млн.руб</w:t>
            </w:r>
            <w:proofErr w:type="spellEnd"/>
            <w:r w:rsidRPr="00273F0D">
              <w:rPr>
                <w:sz w:val="18"/>
                <w:szCs w:val="18"/>
              </w:rPr>
              <w:t>.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974,6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1056,2</w:t>
            </w:r>
            <w:r w:rsidR="00A84E2B">
              <w:rPr>
                <w:sz w:val="18"/>
                <w:szCs w:val="18"/>
              </w:rPr>
              <w:t>/27370</w:t>
            </w:r>
          </w:p>
        </w:tc>
        <w:tc>
          <w:tcPr>
            <w:tcW w:w="1218" w:type="dxa"/>
          </w:tcPr>
          <w:p w:rsidR="0041444B" w:rsidRPr="00A84E2B" w:rsidRDefault="00A84E2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1096,3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1140,1</w:t>
            </w:r>
          </w:p>
        </w:tc>
      </w:tr>
      <w:tr w:rsidR="0041444B" w:rsidRPr="00273F0D" w:rsidTr="0041444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294" w:type="dxa"/>
          </w:tcPr>
          <w:p w:rsidR="0041444B" w:rsidRPr="0041444B" w:rsidRDefault="0041444B" w:rsidP="0041444B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21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031" w:type="dxa"/>
            <w:shd w:val="clear" w:color="auto" w:fill="auto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6724A4">
              <w:rPr>
                <w:sz w:val="18"/>
                <w:szCs w:val="18"/>
              </w:rPr>
              <w:t>4.1. Темп роста оборота розничной торговли к предыдущему году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%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84,0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/122,8</w:t>
            </w:r>
          </w:p>
        </w:tc>
        <w:tc>
          <w:tcPr>
            <w:tcW w:w="1218" w:type="dxa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105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106</w:t>
            </w:r>
          </w:p>
        </w:tc>
      </w:tr>
      <w:tr w:rsidR="0041444B" w:rsidRPr="00273F0D" w:rsidTr="0041444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294" w:type="dxa"/>
          </w:tcPr>
          <w:p w:rsidR="0041444B" w:rsidRPr="0041444B" w:rsidRDefault="0041444B" w:rsidP="0041444B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21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031" w:type="dxa"/>
            <w:shd w:val="clear" w:color="auto" w:fill="auto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C2C99">
              <w:rPr>
                <w:sz w:val="18"/>
                <w:szCs w:val="18"/>
              </w:rPr>
              <w:t>4.2. Соблюдение норматива уровня обеспеченности населения Мезенского муниципального округа площадью торговых объектов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273F0D">
              <w:rPr>
                <w:sz w:val="18"/>
                <w:szCs w:val="18"/>
              </w:rPr>
              <w:t>кв.м</w:t>
            </w:r>
            <w:proofErr w:type="spellEnd"/>
            <w:r w:rsidRPr="00273F0D">
              <w:rPr>
                <w:sz w:val="18"/>
                <w:szCs w:val="18"/>
              </w:rPr>
              <w:t>/1000 чел.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476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476</w:t>
            </w:r>
            <w:r>
              <w:rPr>
                <w:sz w:val="18"/>
                <w:szCs w:val="18"/>
              </w:rPr>
              <w:t>/885</w:t>
            </w:r>
          </w:p>
        </w:tc>
        <w:tc>
          <w:tcPr>
            <w:tcW w:w="1218" w:type="dxa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476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476</w:t>
            </w:r>
          </w:p>
        </w:tc>
      </w:tr>
      <w:tr w:rsidR="0041444B" w:rsidRPr="00273F0D" w:rsidTr="0041444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294" w:type="dxa"/>
          </w:tcPr>
          <w:p w:rsidR="0041444B" w:rsidRPr="0041444B" w:rsidRDefault="0041444B" w:rsidP="0041444B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21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031" w:type="dxa"/>
            <w:shd w:val="clear" w:color="auto" w:fill="auto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4.3. Удельный вес торговых объектов, расположенных на территории района, внесенных в торговый реестр, от общего количества  таких объектов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%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97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/99</w:t>
            </w:r>
          </w:p>
        </w:tc>
        <w:tc>
          <w:tcPr>
            <w:tcW w:w="1218" w:type="dxa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99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99</w:t>
            </w:r>
          </w:p>
        </w:tc>
      </w:tr>
      <w:tr w:rsidR="0041444B" w:rsidRPr="00273F0D" w:rsidTr="0041444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294" w:type="dxa"/>
          </w:tcPr>
          <w:p w:rsidR="0041444B" w:rsidRPr="0041444B" w:rsidRDefault="0041444B" w:rsidP="0041444B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21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031" w:type="dxa"/>
            <w:shd w:val="clear" w:color="auto" w:fill="auto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5.1. 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ед.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20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/25</w:t>
            </w:r>
          </w:p>
        </w:tc>
        <w:tc>
          <w:tcPr>
            <w:tcW w:w="1218" w:type="dxa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25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25</w:t>
            </w:r>
          </w:p>
        </w:tc>
      </w:tr>
      <w:tr w:rsidR="0041444B" w:rsidRPr="00273F0D" w:rsidTr="0041444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4" w:type="dxa"/>
          </w:tcPr>
          <w:p w:rsidR="0041444B" w:rsidRPr="0041444B" w:rsidRDefault="0041444B" w:rsidP="0041444B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21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031" w:type="dxa"/>
            <w:shd w:val="clear" w:color="auto" w:fill="auto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 xml:space="preserve">6.1. Количество подготовленных документов, характеризующих деятельность органов местного самоуправления муниципального образования, включающих показатели удовлетворенности населения 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ед.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1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1218" w:type="dxa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444B" w:rsidRPr="00273F0D" w:rsidRDefault="0041444B" w:rsidP="004933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273F0D">
              <w:rPr>
                <w:sz w:val="18"/>
                <w:szCs w:val="18"/>
              </w:rPr>
              <w:t>1</w:t>
            </w:r>
          </w:p>
        </w:tc>
      </w:tr>
    </w:tbl>
    <w:p w:rsidR="0053606C" w:rsidRDefault="0053606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0988" w:rsidRDefault="00440988" w:rsidP="0053606C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Фактическое р</w:t>
      </w:r>
      <w:r w:rsidR="002A6F00" w:rsidRPr="0053606C">
        <w:rPr>
          <w:b/>
          <w:sz w:val="32"/>
          <w:szCs w:val="24"/>
        </w:rPr>
        <w:t xml:space="preserve">есурсное обеспечение </w:t>
      </w:r>
      <w:r>
        <w:rPr>
          <w:b/>
          <w:sz w:val="32"/>
          <w:szCs w:val="24"/>
        </w:rPr>
        <w:t>в 202</w:t>
      </w:r>
      <w:r w:rsidR="00101CBD">
        <w:rPr>
          <w:b/>
          <w:sz w:val="32"/>
          <w:szCs w:val="24"/>
        </w:rPr>
        <w:t>3</w:t>
      </w:r>
      <w:r>
        <w:rPr>
          <w:b/>
          <w:sz w:val="32"/>
          <w:szCs w:val="24"/>
        </w:rPr>
        <w:t xml:space="preserve"> году </w:t>
      </w:r>
    </w:p>
    <w:p w:rsidR="002A6F00" w:rsidRPr="0053606C" w:rsidRDefault="002A6F00" w:rsidP="0053606C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32"/>
          <w:szCs w:val="24"/>
        </w:rPr>
      </w:pPr>
      <w:r w:rsidRPr="0053606C">
        <w:rPr>
          <w:b/>
          <w:sz w:val="32"/>
          <w:szCs w:val="24"/>
        </w:rPr>
        <w:t>реализации муниципальной программы</w:t>
      </w:r>
    </w:p>
    <w:p w:rsidR="00471B60" w:rsidRPr="00440988" w:rsidRDefault="00393460" w:rsidP="0053606C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32"/>
          <w:szCs w:val="24"/>
        </w:rPr>
      </w:pPr>
      <w:r w:rsidRPr="00440988">
        <w:rPr>
          <w:b/>
          <w:sz w:val="32"/>
          <w:szCs w:val="24"/>
        </w:rPr>
        <w:t>«Экономическое развитие и инвестиционная деятельность на территории</w:t>
      </w:r>
    </w:p>
    <w:p w:rsidR="00952C5B" w:rsidRPr="00440988" w:rsidRDefault="00393460" w:rsidP="0053606C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32"/>
          <w:szCs w:val="24"/>
        </w:rPr>
      </w:pPr>
      <w:r w:rsidRPr="00440988">
        <w:rPr>
          <w:b/>
          <w:sz w:val="32"/>
          <w:szCs w:val="24"/>
        </w:rPr>
        <w:t>Мезенск</w:t>
      </w:r>
      <w:r w:rsidR="00101CBD">
        <w:rPr>
          <w:b/>
          <w:sz w:val="32"/>
          <w:szCs w:val="24"/>
        </w:rPr>
        <w:t>ого</w:t>
      </w:r>
      <w:r w:rsidRPr="00440988">
        <w:rPr>
          <w:b/>
          <w:sz w:val="32"/>
          <w:szCs w:val="24"/>
        </w:rPr>
        <w:t xml:space="preserve"> муниципальн</w:t>
      </w:r>
      <w:r w:rsidR="00101CBD">
        <w:rPr>
          <w:b/>
          <w:sz w:val="32"/>
          <w:szCs w:val="24"/>
        </w:rPr>
        <w:t>ого</w:t>
      </w:r>
      <w:r w:rsidRPr="00440988">
        <w:rPr>
          <w:b/>
          <w:sz w:val="32"/>
          <w:szCs w:val="24"/>
        </w:rPr>
        <w:t xml:space="preserve"> </w:t>
      </w:r>
      <w:r w:rsidR="00101CBD">
        <w:rPr>
          <w:b/>
          <w:sz w:val="32"/>
          <w:szCs w:val="24"/>
        </w:rPr>
        <w:t>округа</w:t>
      </w:r>
      <w:r w:rsidRPr="00440988">
        <w:rPr>
          <w:b/>
          <w:sz w:val="32"/>
          <w:szCs w:val="24"/>
        </w:rPr>
        <w:t>» на 202</w:t>
      </w:r>
      <w:r w:rsidR="00101CBD">
        <w:rPr>
          <w:b/>
          <w:sz w:val="32"/>
          <w:szCs w:val="24"/>
        </w:rPr>
        <w:t>3</w:t>
      </w:r>
      <w:r w:rsidRPr="00440988">
        <w:rPr>
          <w:b/>
          <w:sz w:val="32"/>
          <w:szCs w:val="24"/>
        </w:rPr>
        <w:t>-2025 годы»</w:t>
      </w:r>
    </w:p>
    <w:p w:rsidR="00471B60" w:rsidRPr="0053606C" w:rsidRDefault="00471B60" w:rsidP="005360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32"/>
          <w:szCs w:val="24"/>
        </w:rPr>
      </w:pPr>
    </w:p>
    <w:p w:rsidR="00952C5B" w:rsidRPr="00A650F3" w:rsidRDefault="00393460" w:rsidP="0053606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24"/>
        </w:rPr>
      </w:pPr>
      <w:r w:rsidRPr="0053606C">
        <w:rPr>
          <w:sz w:val="32"/>
          <w:szCs w:val="24"/>
        </w:rPr>
        <w:t xml:space="preserve">  </w:t>
      </w:r>
      <w:r w:rsidR="003D65AC" w:rsidRPr="00A650F3">
        <w:rPr>
          <w:sz w:val="32"/>
          <w:szCs w:val="24"/>
        </w:rPr>
        <w:t>На реализацию программы з</w:t>
      </w:r>
      <w:r w:rsidR="002A6F00" w:rsidRPr="00A650F3">
        <w:rPr>
          <w:sz w:val="32"/>
          <w:szCs w:val="24"/>
        </w:rPr>
        <w:t xml:space="preserve">а счет </w:t>
      </w:r>
      <w:r w:rsidR="00952C5B" w:rsidRPr="00A650F3">
        <w:rPr>
          <w:sz w:val="32"/>
          <w:szCs w:val="24"/>
        </w:rPr>
        <w:t>средств областного и районного бюджетов</w:t>
      </w:r>
      <w:r w:rsidR="003D65AC" w:rsidRPr="00A650F3">
        <w:rPr>
          <w:sz w:val="32"/>
          <w:szCs w:val="24"/>
        </w:rPr>
        <w:t xml:space="preserve"> </w:t>
      </w:r>
      <w:r w:rsidR="002A6F00" w:rsidRPr="00A650F3">
        <w:rPr>
          <w:sz w:val="32"/>
          <w:szCs w:val="24"/>
        </w:rPr>
        <w:t>в 20</w:t>
      </w:r>
      <w:r w:rsidR="00873491" w:rsidRPr="00A650F3">
        <w:rPr>
          <w:sz w:val="32"/>
          <w:szCs w:val="24"/>
        </w:rPr>
        <w:t>2</w:t>
      </w:r>
      <w:r w:rsidR="00985EDE">
        <w:rPr>
          <w:sz w:val="32"/>
          <w:szCs w:val="24"/>
        </w:rPr>
        <w:t>3</w:t>
      </w:r>
      <w:r w:rsidR="002A6F00" w:rsidRPr="00A650F3">
        <w:rPr>
          <w:sz w:val="32"/>
          <w:szCs w:val="24"/>
        </w:rPr>
        <w:t xml:space="preserve"> году</w:t>
      </w:r>
      <w:r w:rsidR="00952C5B" w:rsidRPr="00A650F3">
        <w:rPr>
          <w:sz w:val="32"/>
          <w:szCs w:val="24"/>
        </w:rPr>
        <w:t xml:space="preserve"> </w:t>
      </w:r>
      <w:r w:rsidR="002571D7" w:rsidRPr="00A650F3">
        <w:rPr>
          <w:sz w:val="32"/>
          <w:szCs w:val="24"/>
        </w:rPr>
        <w:t xml:space="preserve">фактически </w:t>
      </w:r>
      <w:r w:rsidR="003D65AC" w:rsidRPr="00A650F3">
        <w:rPr>
          <w:sz w:val="32"/>
          <w:szCs w:val="24"/>
        </w:rPr>
        <w:t>направлено</w:t>
      </w:r>
      <w:r w:rsidR="00952C5B" w:rsidRPr="00A650F3">
        <w:rPr>
          <w:sz w:val="32"/>
          <w:szCs w:val="24"/>
        </w:rPr>
        <w:t xml:space="preserve"> </w:t>
      </w:r>
      <w:r w:rsidR="00A650F3" w:rsidRPr="00A650F3">
        <w:rPr>
          <w:sz w:val="32"/>
          <w:szCs w:val="24"/>
        </w:rPr>
        <w:t>1</w:t>
      </w:r>
      <w:r w:rsidR="00FE129F">
        <w:rPr>
          <w:sz w:val="32"/>
          <w:szCs w:val="24"/>
        </w:rPr>
        <w:t> 836 302,12</w:t>
      </w:r>
      <w:r w:rsidR="00210A38" w:rsidRPr="00A650F3">
        <w:rPr>
          <w:sz w:val="32"/>
          <w:szCs w:val="24"/>
        </w:rPr>
        <w:t xml:space="preserve"> рублей, в том числе </w:t>
      </w:r>
      <w:r w:rsidR="002571D7" w:rsidRPr="00A650F3">
        <w:rPr>
          <w:sz w:val="32"/>
          <w:szCs w:val="24"/>
        </w:rPr>
        <w:t>из</w:t>
      </w:r>
      <w:r w:rsidR="00952C5B" w:rsidRPr="00A650F3">
        <w:rPr>
          <w:sz w:val="32"/>
          <w:szCs w:val="24"/>
        </w:rPr>
        <w:t xml:space="preserve"> бюджета </w:t>
      </w:r>
      <w:r w:rsidR="00FE129F">
        <w:rPr>
          <w:sz w:val="32"/>
          <w:szCs w:val="24"/>
        </w:rPr>
        <w:t>Мезенского округа</w:t>
      </w:r>
      <w:r w:rsidR="00952C5B" w:rsidRPr="00A650F3">
        <w:rPr>
          <w:sz w:val="32"/>
          <w:szCs w:val="24"/>
        </w:rPr>
        <w:t xml:space="preserve"> </w:t>
      </w:r>
      <w:r w:rsidR="005166A3" w:rsidRPr="00A650F3">
        <w:rPr>
          <w:sz w:val="32"/>
          <w:szCs w:val="24"/>
        </w:rPr>
        <w:t>рублей:</w:t>
      </w:r>
    </w:p>
    <w:p w:rsidR="00395560" w:rsidRDefault="00395560" w:rsidP="0039556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24"/>
        </w:rPr>
      </w:pPr>
      <w:r w:rsidRPr="00395560">
        <w:rPr>
          <w:sz w:val="32"/>
          <w:szCs w:val="24"/>
        </w:rPr>
        <w:t>Создание условий для обеспечения товарами первой необходимости жителей труднодоступных и малонаселенных пунктов</w:t>
      </w:r>
      <w:r>
        <w:rPr>
          <w:sz w:val="32"/>
          <w:szCs w:val="24"/>
        </w:rPr>
        <w:t xml:space="preserve"> израсходовано 75861,99 (89% от плана);</w:t>
      </w:r>
    </w:p>
    <w:p w:rsidR="00395560" w:rsidRPr="00A650F3" w:rsidRDefault="00395560" w:rsidP="0039556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24"/>
        </w:rPr>
      </w:pPr>
      <w:r w:rsidRPr="00A650F3">
        <w:rPr>
          <w:sz w:val="32"/>
          <w:szCs w:val="24"/>
        </w:rPr>
        <w:t>финансов</w:t>
      </w:r>
      <w:r>
        <w:rPr>
          <w:sz w:val="32"/>
          <w:szCs w:val="24"/>
        </w:rPr>
        <w:t>ая</w:t>
      </w:r>
      <w:r w:rsidRPr="00A650F3">
        <w:rPr>
          <w:sz w:val="32"/>
          <w:szCs w:val="24"/>
        </w:rPr>
        <w:t xml:space="preserve"> поддержк</w:t>
      </w:r>
      <w:r>
        <w:rPr>
          <w:sz w:val="32"/>
          <w:szCs w:val="24"/>
        </w:rPr>
        <w:t>а</w:t>
      </w:r>
      <w:r w:rsidRPr="00A650F3">
        <w:rPr>
          <w:sz w:val="32"/>
          <w:szCs w:val="24"/>
        </w:rPr>
        <w:t xml:space="preserve"> субъектов малого и среднего предпринимательства </w:t>
      </w:r>
      <w:r>
        <w:rPr>
          <w:sz w:val="32"/>
          <w:szCs w:val="24"/>
        </w:rPr>
        <w:t xml:space="preserve">составила </w:t>
      </w:r>
      <w:r w:rsidRPr="00A650F3">
        <w:rPr>
          <w:sz w:val="32"/>
          <w:szCs w:val="24"/>
        </w:rPr>
        <w:t>50 000 рублей</w:t>
      </w:r>
      <w:r>
        <w:rPr>
          <w:sz w:val="32"/>
          <w:szCs w:val="24"/>
        </w:rPr>
        <w:t xml:space="preserve"> (100% от плана)</w:t>
      </w:r>
      <w:r w:rsidRPr="00A650F3">
        <w:rPr>
          <w:sz w:val="32"/>
          <w:szCs w:val="24"/>
        </w:rPr>
        <w:t>,</w:t>
      </w:r>
    </w:p>
    <w:p w:rsidR="00395560" w:rsidRPr="00A650F3" w:rsidRDefault="00395560" w:rsidP="0039556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Pr="00A650F3">
        <w:rPr>
          <w:sz w:val="32"/>
          <w:szCs w:val="32"/>
        </w:rPr>
        <w:t xml:space="preserve">проведение районной сельскохозяйственной ярмарки </w:t>
      </w:r>
      <w:r>
        <w:rPr>
          <w:sz w:val="32"/>
          <w:szCs w:val="32"/>
        </w:rPr>
        <w:t>потребовалось 49812,16</w:t>
      </w:r>
      <w:r w:rsidRPr="00A650F3">
        <w:rPr>
          <w:sz w:val="32"/>
          <w:szCs w:val="32"/>
        </w:rPr>
        <w:t>рублей</w:t>
      </w:r>
      <w:r>
        <w:rPr>
          <w:sz w:val="32"/>
          <w:szCs w:val="32"/>
        </w:rPr>
        <w:t xml:space="preserve"> </w:t>
      </w:r>
      <w:r>
        <w:rPr>
          <w:sz w:val="32"/>
          <w:szCs w:val="24"/>
        </w:rPr>
        <w:t>(100% от плана)</w:t>
      </w:r>
      <w:r w:rsidRPr="00A650F3">
        <w:rPr>
          <w:sz w:val="32"/>
          <w:szCs w:val="24"/>
        </w:rPr>
        <w:t>,</w:t>
      </w:r>
    </w:p>
    <w:p w:rsidR="00952C5B" w:rsidRPr="00A650F3" w:rsidRDefault="00A650F3" w:rsidP="0039556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24"/>
        </w:rPr>
      </w:pPr>
      <w:r w:rsidRPr="00A650F3">
        <w:rPr>
          <w:sz w:val="32"/>
          <w:szCs w:val="24"/>
        </w:rPr>
        <w:t xml:space="preserve">на доставку муки в районы Крайнего Севера и приравненные к ним местностям с ограниченными сроками завоза грузов </w:t>
      </w:r>
      <w:r w:rsidR="00952C5B" w:rsidRPr="00A650F3">
        <w:rPr>
          <w:sz w:val="32"/>
          <w:szCs w:val="24"/>
        </w:rPr>
        <w:t xml:space="preserve">израсходовано </w:t>
      </w:r>
      <w:r w:rsidR="00FE129F">
        <w:rPr>
          <w:sz w:val="32"/>
          <w:szCs w:val="24"/>
        </w:rPr>
        <w:t>1511835</w:t>
      </w:r>
      <w:r w:rsidR="00952C5B" w:rsidRPr="00A650F3">
        <w:rPr>
          <w:sz w:val="32"/>
          <w:szCs w:val="24"/>
        </w:rPr>
        <w:t xml:space="preserve"> рублей</w:t>
      </w:r>
      <w:r w:rsidR="00FE129F">
        <w:rPr>
          <w:sz w:val="32"/>
          <w:szCs w:val="24"/>
        </w:rPr>
        <w:t xml:space="preserve"> (100% от плана)</w:t>
      </w:r>
      <w:r w:rsidR="00952C5B" w:rsidRPr="00A650F3">
        <w:rPr>
          <w:sz w:val="32"/>
          <w:szCs w:val="24"/>
        </w:rPr>
        <w:t xml:space="preserve">, </w:t>
      </w:r>
    </w:p>
    <w:p w:rsidR="00952C5B" w:rsidRPr="00A650F3" w:rsidRDefault="00952C5B" w:rsidP="0039556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24"/>
        </w:rPr>
      </w:pPr>
      <w:r w:rsidRPr="00A650F3">
        <w:rPr>
          <w:sz w:val="32"/>
          <w:szCs w:val="24"/>
        </w:rPr>
        <w:t xml:space="preserve">на создание условий для обеспечения поселений услугами торговли </w:t>
      </w:r>
      <w:r w:rsidR="00395560">
        <w:rPr>
          <w:sz w:val="32"/>
          <w:szCs w:val="24"/>
        </w:rPr>
        <w:t>113792,97</w:t>
      </w:r>
      <w:r w:rsidRPr="00A650F3">
        <w:rPr>
          <w:sz w:val="32"/>
          <w:szCs w:val="24"/>
        </w:rPr>
        <w:t xml:space="preserve"> рубл</w:t>
      </w:r>
      <w:r w:rsidR="00A650F3" w:rsidRPr="00A650F3">
        <w:rPr>
          <w:sz w:val="32"/>
          <w:szCs w:val="24"/>
        </w:rPr>
        <w:t>я</w:t>
      </w:r>
      <w:r w:rsidR="00395560">
        <w:rPr>
          <w:sz w:val="32"/>
          <w:szCs w:val="24"/>
        </w:rPr>
        <w:t xml:space="preserve"> (94% от плана)</w:t>
      </w:r>
      <w:r w:rsidRPr="00A650F3">
        <w:rPr>
          <w:sz w:val="32"/>
          <w:szCs w:val="24"/>
        </w:rPr>
        <w:t>,</w:t>
      </w:r>
    </w:p>
    <w:p w:rsidR="00952C5B" w:rsidRPr="00E1552A" w:rsidRDefault="00A650F3" w:rsidP="00395560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на </w:t>
      </w:r>
      <w:r w:rsidR="00880489" w:rsidRPr="00A650F3">
        <w:rPr>
          <w:sz w:val="32"/>
          <w:szCs w:val="32"/>
        </w:rPr>
        <w:t>осуществление государственных полномочий по</w:t>
      </w:r>
      <w:r>
        <w:rPr>
          <w:sz w:val="32"/>
          <w:szCs w:val="32"/>
        </w:rPr>
        <w:t xml:space="preserve"> формированию торгового реестра-</w:t>
      </w:r>
      <w:r w:rsidR="00880489" w:rsidRPr="00A650F3">
        <w:rPr>
          <w:sz w:val="32"/>
          <w:szCs w:val="32"/>
        </w:rPr>
        <w:t>35 000 рублей</w:t>
      </w:r>
      <w:r w:rsidR="00395560">
        <w:rPr>
          <w:sz w:val="32"/>
          <w:szCs w:val="32"/>
        </w:rPr>
        <w:t xml:space="preserve"> </w:t>
      </w:r>
      <w:r w:rsidR="00395560">
        <w:rPr>
          <w:sz w:val="32"/>
          <w:szCs w:val="24"/>
        </w:rPr>
        <w:t>(100% от плана)</w:t>
      </w:r>
      <w:r w:rsidR="00880489" w:rsidRPr="00A650F3">
        <w:rPr>
          <w:sz w:val="32"/>
          <w:szCs w:val="32"/>
        </w:rPr>
        <w:t>.</w:t>
      </w:r>
    </w:p>
    <w:p w:rsidR="00E1552A" w:rsidRDefault="00E1552A" w:rsidP="00E155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552A" w:rsidRPr="00E1552A" w:rsidRDefault="00E1552A" w:rsidP="00E155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67"/>
        <w:gridCol w:w="1406"/>
      </w:tblGrid>
      <w:tr w:rsidR="00BA0E9F" w:rsidRPr="00BA0E9F" w:rsidTr="0041444B">
        <w:tc>
          <w:tcPr>
            <w:tcW w:w="13603" w:type="dxa"/>
          </w:tcPr>
          <w:p w:rsidR="00BA0E9F" w:rsidRPr="00BA0E9F" w:rsidRDefault="00BA0E9F" w:rsidP="00BA0E9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0E9F">
              <w:rPr>
                <w:b/>
                <w:sz w:val="22"/>
                <w:szCs w:val="22"/>
              </w:rPr>
              <w:t>Мероприятия программы: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BA0E9F">
              <w:rPr>
                <w:b/>
                <w:sz w:val="22"/>
                <w:szCs w:val="22"/>
              </w:rPr>
              <w:t>Отметка об исполнении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b/>
                <w:sz w:val="18"/>
                <w:szCs w:val="18"/>
              </w:rPr>
              <w:t>Задача 1. Создание условий для привлечения инвестиций в экономику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t>1.1.  Разработка и обновление документов в сфере инвестиционного развития территории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t>1.2. Размещение информации на Интернет-ресурсах в сфере инвестиционной деятельности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t xml:space="preserve">1.3. Издание рекламно-информационных материалов, презентационных материалов об инвестиционном потенциале Мезенского муниципального округа для распространения на тематических выставках, ярмарках, круглых столах 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A0E9F">
              <w:rPr>
                <w:b/>
                <w:sz w:val="24"/>
                <w:szCs w:val="24"/>
              </w:rPr>
              <w:t>Задача 2.  Содействие развитию малого и среднего предпринимательства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t>2.1. Популяризация предпринимательской деятельности, том числе в области социального предпринимательства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t>2.2. Оказание финансовой поддержки (субсидии) субъектам малого и среднего предпринимательства на конкурсной основе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t>2.3. Оказание имущественной поддержки в виде передачи во владение и (или) в пользование на долгосрочной основе муниципального имущества, включенного в Перечень муниципального имущества МО "Мезенский муниципальный округ", предназначенного для передачи во владение и (или) в пользование субъектам малого и среднего предпринимательства (далее - Перечень)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t>2.4. Проведение комплекса мероприятий по дополнению Перечня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t>2.5.Предоставление муниципальной  преференции субъектам малого и среднего  предпринимательства   в виде  передачи  в безвозмездное пользование  муниципального имущества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t>2.6. Оказание информационной поддержки субъектам малого и среднего предпринимательства (в виде создания страницы по информационной поддержке субъектов малого и среднего предпринимательства Мезенского муниципального округа  в сети "Интернет", рассылка информационных писем по вопросам поддержки предпринимательства)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lastRenderedPageBreak/>
              <w:t>2.7. 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t>2.8. Создание условий для привлечения субъектов МСП к участию в государственных и муниципальных закупках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t>2.9. Повышение качества оценки регулирующего воздействия нормативных правовых актов и их проектов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A0E9F">
              <w:rPr>
                <w:b/>
                <w:sz w:val="24"/>
                <w:szCs w:val="24"/>
              </w:rPr>
              <w:t xml:space="preserve">Задача </w:t>
            </w:r>
            <w:proofErr w:type="gramStart"/>
            <w:r w:rsidRPr="00BA0E9F">
              <w:rPr>
                <w:b/>
                <w:sz w:val="24"/>
                <w:szCs w:val="24"/>
              </w:rPr>
              <w:t>3 .</w:t>
            </w:r>
            <w:proofErr w:type="gramEnd"/>
            <w:r w:rsidRPr="00BA0E9F">
              <w:rPr>
                <w:b/>
                <w:sz w:val="24"/>
                <w:szCs w:val="24"/>
              </w:rPr>
              <w:t xml:space="preserve"> Обеспечение условий развития агропромышленного комплекса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t>3.1. Организация и проведение соревнований конников на лошадях мезенской породы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t xml:space="preserve">3.2. Информирование </w:t>
            </w:r>
            <w:proofErr w:type="spellStart"/>
            <w:r w:rsidRPr="00BA0E9F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BA0E9F">
              <w:rPr>
                <w:sz w:val="24"/>
                <w:szCs w:val="24"/>
              </w:rPr>
              <w:t xml:space="preserve"> о направлениях государственной поддержки и оказание организационно-методической помощи </w:t>
            </w:r>
            <w:proofErr w:type="spellStart"/>
            <w:r w:rsidRPr="00BA0E9F">
              <w:rPr>
                <w:sz w:val="24"/>
                <w:szCs w:val="24"/>
              </w:rPr>
              <w:t>сельхозтоваропроизводителям</w:t>
            </w:r>
            <w:proofErr w:type="spellEnd"/>
            <w:r w:rsidRPr="00BA0E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A0E9F">
              <w:rPr>
                <w:b/>
                <w:sz w:val="24"/>
                <w:szCs w:val="24"/>
              </w:rPr>
              <w:t>Задача  4. Развитие торговой деятельности и повышение экономической доступности товаров для населения в целях реализации со</w:t>
            </w:r>
            <w:r w:rsidRPr="00BA0E9F">
              <w:rPr>
                <w:b/>
                <w:sz w:val="24"/>
                <w:szCs w:val="24"/>
              </w:rPr>
              <w:t>ц</w:t>
            </w:r>
            <w:r w:rsidRPr="00BA0E9F">
              <w:rPr>
                <w:b/>
                <w:sz w:val="24"/>
                <w:szCs w:val="24"/>
              </w:rPr>
              <w:t>иальной политики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t>4.1. Создание условий в обеспечении товарами первой необходимости жителей труднодоступных и малонаселенных пунктов Мезенского муниципального округа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t>4.2. Формирование торгового реестра Архангельской области по Мезенскому муниципальному округу, в рамках выполнения государственных полномочий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t>4.3. Компенсация затрат на доставку муки 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t xml:space="preserve">4.4. Организация и проведение Мезенской сельскохозяйственной ярмарки 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gramStart"/>
            <w:r w:rsidRPr="00BA0E9F">
              <w:rPr>
                <w:b/>
                <w:sz w:val="24"/>
                <w:szCs w:val="24"/>
              </w:rPr>
              <w:t>Задача  5</w:t>
            </w:r>
            <w:proofErr w:type="gramEnd"/>
            <w:r w:rsidRPr="00BA0E9F">
              <w:rPr>
                <w:b/>
                <w:sz w:val="24"/>
                <w:szCs w:val="24"/>
              </w:rPr>
              <w:t xml:space="preserve"> .  Функционирование системы защиты прав потребителей на потребительском рынке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t>5.1. Организация и проведение мероприятий по вопросам защиты прав потребителей для потребителей, хозяйствующих субъектов, учащихся образовательных организаций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lastRenderedPageBreak/>
              <w:t>5.2. Подготовка и размещение информационных материалов, направленных на просвещение граждан по вопросам потребительского законодательства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A0E9F">
              <w:rPr>
                <w:b/>
                <w:sz w:val="24"/>
                <w:szCs w:val="24"/>
              </w:rPr>
              <w:t>Задача 6.  Повышение эффективности управления экономическим развитием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t>6.1. Подготовка доклада главы муниципального образования о достигнутых значениях показателей для оценки эффективности деятельности  органов местного самоуправления городских округов и муниципальных районов за отчетный год и их планируемых значениях на трехлетний период (далее – доклад главы муниципального образования)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0E9F" w:rsidRPr="00BA0E9F" w:rsidTr="0041444B">
        <w:tc>
          <w:tcPr>
            <w:tcW w:w="13603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 w:rsidRPr="00BA0E9F">
              <w:rPr>
                <w:sz w:val="24"/>
                <w:szCs w:val="24"/>
              </w:rPr>
              <w:t>6.2. Создание условий для повышения квалификации специалистов, работающих в админи</w:t>
            </w:r>
            <w:r w:rsidRPr="00BA0E9F">
              <w:rPr>
                <w:sz w:val="24"/>
                <w:szCs w:val="24"/>
              </w:rPr>
              <w:t xml:space="preserve">страции МО в области экономики </w:t>
            </w:r>
          </w:p>
        </w:tc>
        <w:tc>
          <w:tcPr>
            <w:tcW w:w="1070" w:type="dxa"/>
          </w:tcPr>
          <w:p w:rsidR="00BA0E9F" w:rsidRPr="00BA0E9F" w:rsidRDefault="00BA0E9F" w:rsidP="00A546B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BA0E9F" w:rsidRDefault="00BA0E9F" w:rsidP="00664D6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64D65" w:rsidRPr="003D65AC" w:rsidRDefault="00664D65" w:rsidP="00664D6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t>ОЦЕНКА</w:t>
      </w:r>
    </w:p>
    <w:p w:rsidR="00471B60" w:rsidRPr="003D65AC" w:rsidRDefault="00664D65" w:rsidP="00471B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t>эффективности реализации муниципальной программы</w:t>
      </w:r>
      <w:r w:rsidR="00471B60" w:rsidRPr="003D65AC">
        <w:rPr>
          <w:b/>
          <w:sz w:val="24"/>
          <w:szCs w:val="24"/>
        </w:rPr>
        <w:t xml:space="preserve">  </w:t>
      </w:r>
    </w:p>
    <w:p w:rsidR="00664D65" w:rsidRPr="003D65AC" w:rsidRDefault="00471B60" w:rsidP="00D63C4B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3D65AC">
        <w:rPr>
          <w:sz w:val="24"/>
          <w:szCs w:val="24"/>
        </w:rPr>
        <w:t xml:space="preserve">«Экономическое развитие и инвестиционная деятельность на </w:t>
      </w:r>
      <w:r w:rsidRPr="005E1F01">
        <w:rPr>
          <w:sz w:val="24"/>
          <w:szCs w:val="24"/>
        </w:rPr>
        <w:t>территории муниципального образования «Мезенский муниципальный район» на 2021-2025 годы»</w:t>
      </w:r>
      <w:r w:rsidRPr="005E1F01">
        <w:rPr>
          <w:b/>
          <w:sz w:val="24"/>
          <w:szCs w:val="24"/>
        </w:rPr>
        <w:t xml:space="preserve"> в 202</w:t>
      </w:r>
      <w:r w:rsidR="00D63C4B" w:rsidRPr="005E1F01">
        <w:rPr>
          <w:b/>
          <w:sz w:val="24"/>
          <w:szCs w:val="24"/>
        </w:rPr>
        <w:t>2</w:t>
      </w:r>
      <w:r w:rsidRPr="005E1F01">
        <w:rPr>
          <w:b/>
          <w:sz w:val="24"/>
          <w:szCs w:val="24"/>
        </w:rPr>
        <w:t xml:space="preserve"> году</w:t>
      </w:r>
      <w:r w:rsidRPr="003D65AC">
        <w:rPr>
          <w:b/>
          <w:sz w:val="24"/>
          <w:szCs w:val="24"/>
        </w:rPr>
        <w:t xml:space="preserve"> </w:t>
      </w:r>
    </w:p>
    <w:p w:rsidR="00664D65" w:rsidRPr="003D65AC" w:rsidRDefault="00664D65" w:rsidP="00664D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368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2693"/>
        <w:gridCol w:w="1418"/>
        <w:gridCol w:w="1843"/>
        <w:gridCol w:w="1559"/>
        <w:gridCol w:w="850"/>
        <w:gridCol w:w="2835"/>
        <w:gridCol w:w="10"/>
      </w:tblGrid>
      <w:tr w:rsidR="00664D65" w:rsidRPr="003D65AC" w:rsidTr="00E9539B">
        <w:trPr>
          <w:trHeight w:val="785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 w:rsidP="00664D65">
            <w:pPr>
              <w:autoSpaceDE w:val="0"/>
              <w:autoSpaceDN w:val="0"/>
              <w:adjustRightInd w:val="0"/>
              <w:ind w:left="564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Порядок расчета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Диапазон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Значение показателя (</w:t>
            </w:r>
            <w:proofErr w:type="spellStart"/>
            <w:r w:rsidRPr="003D65AC">
              <w:rPr>
                <w:sz w:val="24"/>
                <w:szCs w:val="24"/>
              </w:rPr>
              <w:t>Zj</w:t>
            </w:r>
            <w:proofErr w:type="spellEnd"/>
            <w:r w:rsidRPr="003D65A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Вес показателя (</w:t>
            </w:r>
            <w:proofErr w:type="spellStart"/>
            <w:r w:rsidRPr="003D65AC">
              <w:rPr>
                <w:sz w:val="24"/>
                <w:szCs w:val="24"/>
              </w:rPr>
              <w:t>uj</w:t>
            </w:r>
            <w:proofErr w:type="spellEnd"/>
            <w:r w:rsidRPr="003D65AC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Итоговая оценка</w:t>
            </w:r>
          </w:p>
          <w:p w:rsidR="00664D65" w:rsidRPr="003D65AC" w:rsidRDefault="00664D65" w:rsidP="00E95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 xml:space="preserve"> (</w:t>
            </w:r>
            <w:proofErr w:type="spellStart"/>
            <w:r w:rsidRPr="003D65AC">
              <w:rPr>
                <w:sz w:val="24"/>
                <w:szCs w:val="24"/>
              </w:rPr>
              <w:t>Zj</w:t>
            </w:r>
            <w:proofErr w:type="spellEnd"/>
            <w:r w:rsidRPr="003D65AC">
              <w:rPr>
                <w:sz w:val="24"/>
                <w:szCs w:val="24"/>
              </w:rPr>
              <w:t xml:space="preserve"> </w:t>
            </w:r>
            <w:r w:rsidR="00E9539B">
              <w:rPr>
                <w:sz w:val="24"/>
                <w:szCs w:val="24"/>
              </w:rPr>
              <w:t>*</w:t>
            </w:r>
            <w:r w:rsidRPr="003D65AC">
              <w:rPr>
                <w:sz w:val="24"/>
                <w:szCs w:val="24"/>
              </w:rPr>
              <w:t xml:space="preserve"> </w:t>
            </w:r>
            <w:proofErr w:type="spellStart"/>
            <w:r w:rsidRPr="003D65AC">
              <w:rPr>
                <w:sz w:val="24"/>
                <w:szCs w:val="24"/>
              </w:rPr>
              <w:t>uj</w:t>
            </w:r>
            <w:proofErr w:type="spellEnd"/>
            <w:r w:rsidRPr="003D65AC">
              <w:rPr>
                <w:sz w:val="24"/>
                <w:szCs w:val="24"/>
              </w:rPr>
              <w:t>)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Примечание</w:t>
            </w:r>
          </w:p>
        </w:tc>
      </w:tr>
      <w:tr w:rsidR="00664D65" w:rsidRPr="003D65AC" w:rsidTr="00E9539B">
        <w:trPr>
          <w:trHeight w:val="201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6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7</w:t>
            </w:r>
          </w:p>
        </w:tc>
      </w:tr>
      <w:tr w:rsidR="00664D65" w:rsidRPr="003D65AC" w:rsidTr="00E9539B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E9539B" w:rsidRDefault="00664D6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9539B">
              <w:rPr>
                <w:sz w:val="22"/>
                <w:szCs w:val="24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E9539B" w:rsidRDefault="00664D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9539B">
              <w:rPr>
                <w:szCs w:val="24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 0 до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440988" w:rsidRDefault="00AF2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0988">
              <w:rPr>
                <w:sz w:val="24"/>
                <w:szCs w:val="24"/>
              </w:rPr>
              <w:t xml:space="preserve">      </w:t>
            </w:r>
            <w:r w:rsidR="00A650F3">
              <w:rPr>
                <w:sz w:val="24"/>
                <w:szCs w:val="24"/>
              </w:rPr>
              <w:t>0,</w:t>
            </w:r>
            <w:r w:rsidR="00BA0E9F">
              <w:rPr>
                <w:sz w:val="24"/>
                <w:szCs w:val="24"/>
              </w:rPr>
              <w:t>86</w:t>
            </w:r>
          </w:p>
          <w:p w:rsidR="00664D65" w:rsidRPr="00440988" w:rsidRDefault="00AF284C" w:rsidP="00BA0E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0988">
              <w:rPr>
                <w:sz w:val="24"/>
                <w:szCs w:val="24"/>
              </w:rPr>
              <w:t>(</w:t>
            </w:r>
            <w:r w:rsidR="00BA0E9F">
              <w:rPr>
                <w:sz w:val="24"/>
                <w:szCs w:val="24"/>
              </w:rPr>
              <w:t>19</w:t>
            </w:r>
            <w:r w:rsidRPr="00440988">
              <w:rPr>
                <w:sz w:val="24"/>
                <w:szCs w:val="24"/>
              </w:rPr>
              <w:t xml:space="preserve"> из 22</w:t>
            </w:r>
            <w:r w:rsidR="00664D65" w:rsidRPr="00440988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BA0E9F" w:rsidP="00BA0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D65" w:rsidRPr="003D65AC" w:rsidRDefault="00A650F3" w:rsidP="009245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9539B">
              <w:rPr>
                <w:szCs w:val="24"/>
              </w:rPr>
              <w:t>Не проводил</w:t>
            </w:r>
            <w:r w:rsidR="005E1F01">
              <w:rPr>
                <w:szCs w:val="24"/>
              </w:rPr>
              <w:t>и</w:t>
            </w:r>
            <w:r w:rsidRPr="00E9539B">
              <w:rPr>
                <w:szCs w:val="24"/>
              </w:rPr>
              <w:t xml:space="preserve">сь </w:t>
            </w:r>
            <w:r w:rsidR="00BA0E9F">
              <w:rPr>
                <w:szCs w:val="24"/>
              </w:rPr>
              <w:t>конные соревнования, т.к. не были запланированы (проводятся 1 раз в 2 года)</w:t>
            </w:r>
            <w:r w:rsidR="00924537">
              <w:rPr>
                <w:szCs w:val="24"/>
              </w:rPr>
              <w:t>.</w:t>
            </w:r>
            <w:r w:rsidR="00BA0E9F">
              <w:rPr>
                <w:szCs w:val="24"/>
              </w:rPr>
              <w:t xml:space="preserve"> Материалы по Инвестиционным нишам не </w:t>
            </w:r>
            <w:proofErr w:type="spellStart"/>
            <w:proofErr w:type="gramStart"/>
            <w:r w:rsidR="00BA0E9F">
              <w:rPr>
                <w:szCs w:val="24"/>
              </w:rPr>
              <w:t>издавались,</w:t>
            </w:r>
            <w:r w:rsidR="00924537">
              <w:rPr>
                <w:szCs w:val="24"/>
              </w:rPr>
              <w:t>т</w:t>
            </w:r>
            <w:proofErr w:type="gramEnd"/>
            <w:r w:rsidR="00924537">
              <w:rPr>
                <w:szCs w:val="24"/>
              </w:rPr>
              <w:t>.к.информация</w:t>
            </w:r>
            <w:proofErr w:type="spellEnd"/>
            <w:r w:rsidR="00924537">
              <w:rPr>
                <w:szCs w:val="24"/>
              </w:rPr>
              <w:t xml:space="preserve"> размещена на сайте.</w:t>
            </w:r>
            <w:r w:rsidR="00BA0E9F">
              <w:rPr>
                <w:szCs w:val="24"/>
              </w:rPr>
              <w:t xml:space="preserve"> Доклад главы полностью готовит отдел МСУ на основании </w:t>
            </w:r>
            <w:r w:rsidR="00924537">
              <w:rPr>
                <w:szCs w:val="24"/>
              </w:rPr>
              <w:t>информации</w:t>
            </w:r>
            <w:r w:rsidR="00BA0E9F">
              <w:rPr>
                <w:szCs w:val="24"/>
              </w:rPr>
              <w:t xml:space="preserve"> отделов </w:t>
            </w:r>
            <w:r w:rsidR="00AC33AC">
              <w:rPr>
                <w:szCs w:val="24"/>
              </w:rPr>
              <w:t>администрации</w:t>
            </w:r>
          </w:p>
        </w:tc>
      </w:tr>
      <w:tr w:rsidR="00664D65" w:rsidRPr="003D65AC" w:rsidTr="00E9539B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D65" w:rsidRPr="00E9539B" w:rsidRDefault="00664D6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9539B">
              <w:rPr>
                <w:sz w:val="22"/>
                <w:szCs w:val="24"/>
              </w:rPr>
              <w:lastRenderedPageBreak/>
              <w:t xml:space="preserve">2. Степень достижения плановых значений целевых показателей муниципальной программы </w:t>
            </w:r>
          </w:p>
          <w:p w:rsidR="00664D65" w:rsidRPr="00E9539B" w:rsidRDefault="00664D6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E9539B" w:rsidRDefault="00664D65" w:rsidP="0044098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9539B">
              <w:rPr>
                <w:szCs w:val="24"/>
              </w:rPr>
              <w:t>соотношение достигнутых и плановых результатов целевых значений показателей</w:t>
            </w:r>
            <w:r w:rsidR="00440988" w:rsidRPr="00E9539B">
              <w:rPr>
                <w:szCs w:val="24"/>
              </w:rPr>
              <w:t xml:space="preserve"> (рассчитывается по формуле)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 0 до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440988" w:rsidRDefault="00AF2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988">
              <w:rPr>
                <w:sz w:val="24"/>
                <w:szCs w:val="24"/>
              </w:rPr>
              <w:t>0,9</w:t>
            </w:r>
          </w:p>
          <w:p w:rsidR="00664D65" w:rsidRPr="00440988" w:rsidRDefault="00AF2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988">
              <w:rPr>
                <w:sz w:val="24"/>
                <w:szCs w:val="24"/>
              </w:rPr>
              <w:t>9 из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AF284C" w:rsidP="00E155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45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D65" w:rsidRPr="003D65AC" w:rsidTr="00E9539B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E9539B" w:rsidRDefault="00664D6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9539B">
              <w:rPr>
                <w:sz w:val="22"/>
                <w:szCs w:val="24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E9539B" w:rsidRDefault="00664D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9539B">
              <w:rPr>
                <w:szCs w:val="24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 0 до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DB37C7" w:rsidRDefault="00A650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E1F0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C43635" w:rsidP="00E155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0F3" w:rsidRPr="003D65AC" w:rsidRDefault="00A650F3" w:rsidP="00A650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0F3">
              <w:rPr>
                <w:szCs w:val="24"/>
              </w:rPr>
              <w:t>Финансирование увеличено в 1,3 раза в связи с доп. выделением областных субсидий</w:t>
            </w:r>
            <w:r w:rsidR="00E9539B">
              <w:rPr>
                <w:szCs w:val="24"/>
              </w:rPr>
              <w:t xml:space="preserve"> на доставку муки</w:t>
            </w:r>
          </w:p>
        </w:tc>
      </w:tr>
      <w:tr w:rsidR="00664D65" w:rsidRPr="003D65AC" w:rsidTr="00664D65">
        <w:trPr>
          <w:gridAfter w:val="1"/>
          <w:wAfter w:w="10" w:type="dxa"/>
          <w:trHeight w:val="218"/>
          <w:jc w:val="center"/>
        </w:trPr>
        <w:tc>
          <w:tcPr>
            <w:tcW w:w="13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 w:rsidP="00945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Значение интегрального (итогового) показателя оценки эффективности реализации муниципальной программы (F)</w:t>
            </w:r>
            <w:r w:rsidR="00E9539B">
              <w:rPr>
                <w:sz w:val="24"/>
                <w:szCs w:val="24"/>
              </w:rPr>
              <w:t>=</w:t>
            </w:r>
            <w:r w:rsidR="00945FE5">
              <w:rPr>
                <w:sz w:val="24"/>
                <w:szCs w:val="24"/>
              </w:rPr>
              <w:t>90,8</w:t>
            </w:r>
            <w:r w:rsidR="00E9539B">
              <w:rPr>
                <w:sz w:val="24"/>
                <w:szCs w:val="24"/>
              </w:rPr>
              <w:t xml:space="preserve"> баллов</w:t>
            </w:r>
          </w:p>
        </w:tc>
      </w:tr>
    </w:tbl>
    <w:p w:rsidR="00664D65" w:rsidRPr="003D65AC" w:rsidRDefault="00664D65" w:rsidP="00664D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4D65" w:rsidRPr="003D65AC" w:rsidRDefault="00664D65" w:rsidP="00664D65">
      <w:pPr>
        <w:ind w:firstLine="708"/>
        <w:rPr>
          <w:b/>
          <w:sz w:val="24"/>
          <w:szCs w:val="24"/>
        </w:rPr>
      </w:pPr>
      <w:r w:rsidRPr="005E1F01">
        <w:rPr>
          <w:b/>
          <w:sz w:val="24"/>
          <w:szCs w:val="24"/>
          <w:lang w:val="en-US"/>
        </w:rPr>
        <w:t>F</w:t>
      </w:r>
      <w:r w:rsidRPr="005E1F01">
        <w:rPr>
          <w:b/>
          <w:sz w:val="24"/>
          <w:szCs w:val="24"/>
        </w:rPr>
        <w:t xml:space="preserve"> =</w:t>
      </w:r>
      <w:r w:rsidR="00945FE5">
        <w:rPr>
          <w:b/>
          <w:sz w:val="24"/>
          <w:szCs w:val="24"/>
        </w:rPr>
        <w:t>90,8</w:t>
      </w:r>
      <w:r w:rsidRPr="005E1F01">
        <w:rPr>
          <w:b/>
          <w:sz w:val="24"/>
          <w:szCs w:val="24"/>
        </w:rPr>
        <w:t xml:space="preserve"> баллов.</w:t>
      </w:r>
      <w:r w:rsidR="00E9539B">
        <w:rPr>
          <w:b/>
          <w:sz w:val="24"/>
          <w:szCs w:val="24"/>
        </w:rPr>
        <w:t xml:space="preserve"> </w:t>
      </w:r>
      <w:r w:rsidRPr="003D65AC">
        <w:rPr>
          <w:b/>
          <w:sz w:val="24"/>
          <w:szCs w:val="24"/>
        </w:rPr>
        <w:t xml:space="preserve">Достигнута </w:t>
      </w:r>
      <w:r w:rsidR="00471B60" w:rsidRPr="003D65AC">
        <w:rPr>
          <w:b/>
          <w:sz w:val="24"/>
          <w:szCs w:val="24"/>
        </w:rPr>
        <w:t>высок</w:t>
      </w:r>
      <w:r w:rsidRPr="003D65AC">
        <w:rPr>
          <w:b/>
          <w:sz w:val="24"/>
          <w:szCs w:val="24"/>
        </w:rPr>
        <w:t>ая эффективность реализации муниципальной программы</w:t>
      </w:r>
    </w:p>
    <w:sectPr w:rsidR="00664D65" w:rsidRPr="003D65AC" w:rsidSect="00471B60">
      <w:headerReference w:type="even" r:id="rId8"/>
      <w:headerReference w:type="default" r:id="rId9"/>
      <w:pgSz w:w="16838" w:h="11906" w:orient="landscape"/>
      <w:pgMar w:top="284" w:right="1134" w:bottom="851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7D" w:rsidRDefault="000C757D" w:rsidP="00E96DFF">
      <w:r>
        <w:separator/>
      </w:r>
    </w:p>
  </w:endnote>
  <w:endnote w:type="continuationSeparator" w:id="0">
    <w:p w:rsidR="000C757D" w:rsidRDefault="000C757D" w:rsidP="00E9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7D" w:rsidRDefault="000C757D" w:rsidP="00E96DFF">
      <w:r>
        <w:separator/>
      </w:r>
    </w:p>
  </w:footnote>
  <w:footnote w:type="continuationSeparator" w:id="0">
    <w:p w:rsidR="000C757D" w:rsidRDefault="000C757D" w:rsidP="00E9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7A" w:rsidRDefault="000D2680" w:rsidP="002B7F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6F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17A" w:rsidRDefault="000C75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D3" w:rsidRDefault="000D2680">
    <w:pPr>
      <w:pStyle w:val="a3"/>
      <w:jc w:val="center"/>
    </w:pPr>
    <w:r>
      <w:fldChar w:fldCharType="begin"/>
    </w:r>
    <w:r w:rsidR="002A6F00">
      <w:instrText xml:space="preserve"> PAGE   \* MERGEFORMAT </w:instrText>
    </w:r>
    <w:r>
      <w:fldChar w:fldCharType="separate"/>
    </w:r>
    <w:r w:rsidR="00CB5CD2">
      <w:rPr>
        <w:noProof/>
      </w:rPr>
      <w:t>7</w:t>
    </w:r>
    <w:r>
      <w:fldChar w:fldCharType="end"/>
    </w:r>
  </w:p>
  <w:p w:rsidR="0025017A" w:rsidRDefault="000C757D" w:rsidP="002B7F0D">
    <w:pPr>
      <w:pStyle w:val="a3"/>
      <w:ind w:left="426" w:right="116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381"/>
    <w:multiLevelType w:val="hybridMultilevel"/>
    <w:tmpl w:val="84CCF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0D98"/>
    <w:multiLevelType w:val="hybridMultilevel"/>
    <w:tmpl w:val="77905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E29E8"/>
    <w:multiLevelType w:val="hybridMultilevel"/>
    <w:tmpl w:val="C80636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E67B99"/>
    <w:multiLevelType w:val="hybridMultilevel"/>
    <w:tmpl w:val="C314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660BD"/>
    <w:multiLevelType w:val="hybridMultilevel"/>
    <w:tmpl w:val="31969114"/>
    <w:lvl w:ilvl="0" w:tplc="51C69F3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00"/>
    <w:rsid w:val="00010A72"/>
    <w:rsid w:val="000205EB"/>
    <w:rsid w:val="000271CC"/>
    <w:rsid w:val="000364E2"/>
    <w:rsid w:val="00044F67"/>
    <w:rsid w:val="000751F4"/>
    <w:rsid w:val="00077B13"/>
    <w:rsid w:val="000834BE"/>
    <w:rsid w:val="000936E9"/>
    <w:rsid w:val="000974E4"/>
    <w:rsid w:val="000C757D"/>
    <w:rsid w:val="000D2680"/>
    <w:rsid w:val="000D65A7"/>
    <w:rsid w:val="000E04FF"/>
    <w:rsid w:val="000F6A97"/>
    <w:rsid w:val="00101CBD"/>
    <w:rsid w:val="001172C3"/>
    <w:rsid w:val="00124A5F"/>
    <w:rsid w:val="00135588"/>
    <w:rsid w:val="001779EE"/>
    <w:rsid w:val="00185081"/>
    <w:rsid w:val="001951B8"/>
    <w:rsid w:val="00196BC1"/>
    <w:rsid w:val="001C03BD"/>
    <w:rsid w:val="001C2C99"/>
    <w:rsid w:val="001D7DA2"/>
    <w:rsid w:val="00210A38"/>
    <w:rsid w:val="00227CDC"/>
    <w:rsid w:val="00243A89"/>
    <w:rsid w:val="00246686"/>
    <w:rsid w:val="002571D7"/>
    <w:rsid w:val="00257B28"/>
    <w:rsid w:val="00274EE5"/>
    <w:rsid w:val="002A6F00"/>
    <w:rsid w:val="00315F66"/>
    <w:rsid w:val="003203B2"/>
    <w:rsid w:val="00323F2D"/>
    <w:rsid w:val="0034085E"/>
    <w:rsid w:val="003429DC"/>
    <w:rsid w:val="00343AFA"/>
    <w:rsid w:val="0034692E"/>
    <w:rsid w:val="00355EF1"/>
    <w:rsid w:val="00366718"/>
    <w:rsid w:val="003668ED"/>
    <w:rsid w:val="003672FD"/>
    <w:rsid w:val="003818DE"/>
    <w:rsid w:val="00393460"/>
    <w:rsid w:val="00395560"/>
    <w:rsid w:val="003B5A1D"/>
    <w:rsid w:val="003D65AC"/>
    <w:rsid w:val="0041444B"/>
    <w:rsid w:val="00440988"/>
    <w:rsid w:val="00471B60"/>
    <w:rsid w:val="00482083"/>
    <w:rsid w:val="00484D28"/>
    <w:rsid w:val="004952FD"/>
    <w:rsid w:val="004A668A"/>
    <w:rsid w:val="004C7AC6"/>
    <w:rsid w:val="00500BA6"/>
    <w:rsid w:val="00500E88"/>
    <w:rsid w:val="005166A3"/>
    <w:rsid w:val="00527B4F"/>
    <w:rsid w:val="005338CE"/>
    <w:rsid w:val="00535E81"/>
    <w:rsid w:val="0053606C"/>
    <w:rsid w:val="005419F6"/>
    <w:rsid w:val="005462C1"/>
    <w:rsid w:val="005567D9"/>
    <w:rsid w:val="00566C78"/>
    <w:rsid w:val="005934A2"/>
    <w:rsid w:val="005A1A2E"/>
    <w:rsid w:val="005B0FF1"/>
    <w:rsid w:val="005B78FF"/>
    <w:rsid w:val="005E1F01"/>
    <w:rsid w:val="005E509D"/>
    <w:rsid w:val="00604F87"/>
    <w:rsid w:val="00611BB8"/>
    <w:rsid w:val="006215D6"/>
    <w:rsid w:val="00631E03"/>
    <w:rsid w:val="0064704A"/>
    <w:rsid w:val="00654F3B"/>
    <w:rsid w:val="00661182"/>
    <w:rsid w:val="00664D65"/>
    <w:rsid w:val="006724A4"/>
    <w:rsid w:val="00684756"/>
    <w:rsid w:val="00685295"/>
    <w:rsid w:val="006A57E0"/>
    <w:rsid w:val="006B2E16"/>
    <w:rsid w:val="006B441D"/>
    <w:rsid w:val="006E2BC7"/>
    <w:rsid w:val="006F62B7"/>
    <w:rsid w:val="00720117"/>
    <w:rsid w:val="0072542F"/>
    <w:rsid w:val="00755198"/>
    <w:rsid w:val="0075564B"/>
    <w:rsid w:val="00790A62"/>
    <w:rsid w:val="00792DAF"/>
    <w:rsid w:val="00795148"/>
    <w:rsid w:val="007A5B8A"/>
    <w:rsid w:val="007B149B"/>
    <w:rsid w:val="007C2326"/>
    <w:rsid w:val="0081743B"/>
    <w:rsid w:val="00837A79"/>
    <w:rsid w:val="008417EE"/>
    <w:rsid w:val="00846FA7"/>
    <w:rsid w:val="008511BC"/>
    <w:rsid w:val="008630CE"/>
    <w:rsid w:val="00865812"/>
    <w:rsid w:val="00873491"/>
    <w:rsid w:val="00877137"/>
    <w:rsid w:val="00880489"/>
    <w:rsid w:val="008C5661"/>
    <w:rsid w:val="008D405E"/>
    <w:rsid w:val="008F04B0"/>
    <w:rsid w:val="008F197D"/>
    <w:rsid w:val="008F6AA0"/>
    <w:rsid w:val="00923FCF"/>
    <w:rsid w:val="00924537"/>
    <w:rsid w:val="00937FF3"/>
    <w:rsid w:val="00945FE5"/>
    <w:rsid w:val="00947D67"/>
    <w:rsid w:val="009500B0"/>
    <w:rsid w:val="00950417"/>
    <w:rsid w:val="00952C5B"/>
    <w:rsid w:val="009565BA"/>
    <w:rsid w:val="009567FF"/>
    <w:rsid w:val="00984FA2"/>
    <w:rsid w:val="00985EDE"/>
    <w:rsid w:val="00993939"/>
    <w:rsid w:val="00995717"/>
    <w:rsid w:val="009B39B5"/>
    <w:rsid w:val="009E020F"/>
    <w:rsid w:val="009F095A"/>
    <w:rsid w:val="009F605A"/>
    <w:rsid w:val="009F6AFF"/>
    <w:rsid w:val="009F756F"/>
    <w:rsid w:val="00A1230D"/>
    <w:rsid w:val="00A15186"/>
    <w:rsid w:val="00A229EE"/>
    <w:rsid w:val="00A43FCB"/>
    <w:rsid w:val="00A477DA"/>
    <w:rsid w:val="00A47A15"/>
    <w:rsid w:val="00A52E7D"/>
    <w:rsid w:val="00A5596F"/>
    <w:rsid w:val="00A649C9"/>
    <w:rsid w:val="00A650F3"/>
    <w:rsid w:val="00A84E2B"/>
    <w:rsid w:val="00A906ED"/>
    <w:rsid w:val="00A92A5B"/>
    <w:rsid w:val="00AB0CF2"/>
    <w:rsid w:val="00AB4B7B"/>
    <w:rsid w:val="00AC20A5"/>
    <w:rsid w:val="00AC33AC"/>
    <w:rsid w:val="00AD3CA9"/>
    <w:rsid w:val="00AD5951"/>
    <w:rsid w:val="00AD7037"/>
    <w:rsid w:val="00AE25C2"/>
    <w:rsid w:val="00AF284C"/>
    <w:rsid w:val="00B026BD"/>
    <w:rsid w:val="00B0424E"/>
    <w:rsid w:val="00B1380C"/>
    <w:rsid w:val="00B562F6"/>
    <w:rsid w:val="00B637E5"/>
    <w:rsid w:val="00BA0E9F"/>
    <w:rsid w:val="00BB4B9E"/>
    <w:rsid w:val="00BB6AEF"/>
    <w:rsid w:val="00BC3FDD"/>
    <w:rsid w:val="00C132A2"/>
    <w:rsid w:val="00C1729B"/>
    <w:rsid w:val="00C32E29"/>
    <w:rsid w:val="00C364AE"/>
    <w:rsid w:val="00C43635"/>
    <w:rsid w:val="00C4604C"/>
    <w:rsid w:val="00C51AF3"/>
    <w:rsid w:val="00C70004"/>
    <w:rsid w:val="00C8265C"/>
    <w:rsid w:val="00C946A9"/>
    <w:rsid w:val="00CA00AB"/>
    <w:rsid w:val="00CB5CD2"/>
    <w:rsid w:val="00CB70ED"/>
    <w:rsid w:val="00CC5FF8"/>
    <w:rsid w:val="00CF66E6"/>
    <w:rsid w:val="00D053EF"/>
    <w:rsid w:val="00D20D81"/>
    <w:rsid w:val="00D31520"/>
    <w:rsid w:val="00D3707D"/>
    <w:rsid w:val="00D43FD2"/>
    <w:rsid w:val="00D51BFB"/>
    <w:rsid w:val="00D63C4B"/>
    <w:rsid w:val="00D81EB5"/>
    <w:rsid w:val="00DB37C7"/>
    <w:rsid w:val="00DB713B"/>
    <w:rsid w:val="00E0517D"/>
    <w:rsid w:val="00E11E21"/>
    <w:rsid w:val="00E1552A"/>
    <w:rsid w:val="00E52BA3"/>
    <w:rsid w:val="00E60C28"/>
    <w:rsid w:val="00E9539B"/>
    <w:rsid w:val="00E96DFF"/>
    <w:rsid w:val="00F14B8B"/>
    <w:rsid w:val="00F2368F"/>
    <w:rsid w:val="00F54AFA"/>
    <w:rsid w:val="00F66BE4"/>
    <w:rsid w:val="00F82DB0"/>
    <w:rsid w:val="00F85F03"/>
    <w:rsid w:val="00FE129F"/>
    <w:rsid w:val="00FF2DA3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9EFD"/>
  <w15:docId w15:val="{4FC9EBC7-6A91-44CE-9221-85D36A1F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F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6F00"/>
  </w:style>
  <w:style w:type="paragraph" w:customStyle="1" w:styleId="ConsPlusNormal">
    <w:name w:val="ConsPlusNormal"/>
    <w:rsid w:val="002A6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6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6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A6F00"/>
    <w:pPr>
      <w:ind w:left="708"/>
    </w:pPr>
  </w:style>
  <w:style w:type="table" w:styleId="a7">
    <w:name w:val="Table Grid"/>
    <w:basedOn w:val="a1"/>
    <w:uiPriority w:val="59"/>
    <w:rsid w:val="008F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57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Emphasis"/>
    <w:basedOn w:val="a0"/>
    <w:qFormat/>
    <w:rsid w:val="006A57E0"/>
    <w:rPr>
      <w:i/>
      <w:iCs/>
    </w:rPr>
  </w:style>
  <w:style w:type="paragraph" w:styleId="a9">
    <w:name w:val="Body Text Indent"/>
    <w:basedOn w:val="a"/>
    <w:link w:val="aa"/>
    <w:uiPriority w:val="99"/>
    <w:unhideWhenUsed/>
    <w:rsid w:val="006A57E0"/>
    <w:pPr>
      <w:spacing w:after="120" w:line="264" w:lineRule="auto"/>
      <w:ind w:left="283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6A57E0"/>
    <w:rPr>
      <w:rFonts w:eastAsiaTheme="minorEastAsia"/>
      <w:sz w:val="21"/>
      <w:szCs w:val="21"/>
    </w:rPr>
  </w:style>
  <w:style w:type="character" w:customStyle="1" w:styleId="2">
    <w:name w:val="Основной текст (2)"/>
    <w:basedOn w:val="a0"/>
    <w:rsid w:val="006A5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2">
    <w:name w:val="Font Style12"/>
    <w:rsid w:val="00664D6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b">
    <w:name w:val="Текст в табл"/>
    <w:rsid w:val="00DB37C7"/>
    <w:rPr>
      <w:rFonts w:ascii="Arial" w:hAnsi="Arial"/>
      <w:noProof w:val="0"/>
      <w:sz w:val="16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360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60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78032-1BC5-44EE-B761-AC9FBA0F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7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user</cp:lastModifiedBy>
  <cp:revision>18</cp:revision>
  <cp:lastPrinted>2024-04-04T06:33:00Z</cp:lastPrinted>
  <dcterms:created xsi:type="dcterms:W3CDTF">2024-04-03T14:00:00Z</dcterms:created>
  <dcterms:modified xsi:type="dcterms:W3CDTF">2024-04-04T09:45:00Z</dcterms:modified>
</cp:coreProperties>
</file>